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9D" w:rsidRDefault="00BA657D" w:rsidP="00452941">
      <w:pPr>
        <w:spacing w:after="0" w:line="360" w:lineRule="auto"/>
        <w:jc w:val="center"/>
        <w:rPr>
          <w:rFonts w:ascii="Times New Roman" w:hAnsi="Times New Roman" w:cs="Times New Roman"/>
          <w:b/>
          <w:sz w:val="24"/>
        </w:rPr>
      </w:pPr>
      <w:r w:rsidRPr="00CC731B">
        <w:rPr>
          <w:rFonts w:ascii="Times New Roman" w:hAnsi="Times New Roman" w:cs="Times New Roman"/>
          <w:b/>
          <w:sz w:val="24"/>
        </w:rPr>
        <w:t xml:space="preserve">Desenvolvendo </w:t>
      </w:r>
      <w:r w:rsidR="00CC68B7" w:rsidRPr="00CC731B">
        <w:rPr>
          <w:rFonts w:ascii="Times New Roman" w:hAnsi="Times New Roman" w:cs="Times New Roman"/>
          <w:b/>
          <w:sz w:val="24"/>
        </w:rPr>
        <w:t>h</w:t>
      </w:r>
      <w:r w:rsidRPr="00CC731B">
        <w:rPr>
          <w:rFonts w:ascii="Times New Roman" w:hAnsi="Times New Roman" w:cs="Times New Roman"/>
          <w:b/>
          <w:sz w:val="24"/>
        </w:rPr>
        <w:t xml:space="preserve">abilidades </w:t>
      </w:r>
      <w:r w:rsidR="00CC68B7" w:rsidRPr="00CC731B">
        <w:rPr>
          <w:rFonts w:ascii="Times New Roman" w:hAnsi="Times New Roman" w:cs="Times New Roman"/>
          <w:b/>
          <w:sz w:val="24"/>
        </w:rPr>
        <w:t>c</w:t>
      </w:r>
      <w:r w:rsidRPr="00CC731B">
        <w:rPr>
          <w:rFonts w:ascii="Times New Roman" w:hAnsi="Times New Roman" w:cs="Times New Roman"/>
          <w:b/>
          <w:sz w:val="24"/>
        </w:rPr>
        <w:t xml:space="preserve">ognitivas em um </w:t>
      </w:r>
      <w:r w:rsidR="00CC68B7" w:rsidRPr="00CC731B">
        <w:rPr>
          <w:rFonts w:ascii="Times New Roman" w:hAnsi="Times New Roman" w:cs="Times New Roman"/>
          <w:b/>
          <w:sz w:val="24"/>
        </w:rPr>
        <w:t>c</w:t>
      </w:r>
      <w:r w:rsidRPr="00CC731B">
        <w:rPr>
          <w:rFonts w:ascii="Times New Roman" w:hAnsi="Times New Roman" w:cs="Times New Roman"/>
          <w:b/>
          <w:sz w:val="24"/>
        </w:rPr>
        <w:t xml:space="preserve">urso de </w:t>
      </w:r>
      <w:r w:rsidR="00CC68B7" w:rsidRPr="00CC731B">
        <w:rPr>
          <w:rFonts w:ascii="Times New Roman" w:hAnsi="Times New Roman" w:cs="Times New Roman"/>
          <w:b/>
          <w:sz w:val="24"/>
        </w:rPr>
        <w:t>f</w:t>
      </w:r>
      <w:r w:rsidRPr="00CC731B">
        <w:rPr>
          <w:rFonts w:ascii="Times New Roman" w:hAnsi="Times New Roman" w:cs="Times New Roman"/>
          <w:b/>
          <w:sz w:val="24"/>
        </w:rPr>
        <w:t>érias</w:t>
      </w:r>
    </w:p>
    <w:p w:rsidR="00784E64" w:rsidRPr="0038776D" w:rsidRDefault="00784E64" w:rsidP="005235C2">
      <w:pPr>
        <w:tabs>
          <w:tab w:val="left" w:pos="2835"/>
        </w:tabs>
        <w:spacing w:after="0" w:line="360" w:lineRule="auto"/>
        <w:jc w:val="center"/>
        <w:rPr>
          <w:rFonts w:ascii="Times New Roman" w:hAnsi="Times New Roman" w:cs="Times New Roman"/>
          <w:sz w:val="24"/>
        </w:rPr>
      </w:pPr>
      <w:r w:rsidRPr="0038776D">
        <w:rPr>
          <w:rFonts w:ascii="Times New Roman" w:hAnsi="Times New Roman" w:cs="Times New Roman"/>
          <w:sz w:val="24"/>
        </w:rPr>
        <w:t xml:space="preserve">Developing </w:t>
      </w:r>
      <w:r w:rsidR="00735C61" w:rsidRPr="0038776D">
        <w:rPr>
          <w:rFonts w:ascii="Times New Roman" w:hAnsi="Times New Roman" w:cs="Times New Roman"/>
          <w:sz w:val="24"/>
        </w:rPr>
        <w:t>c</w:t>
      </w:r>
      <w:r w:rsidRPr="0038776D">
        <w:rPr>
          <w:rFonts w:ascii="Times New Roman" w:hAnsi="Times New Roman" w:cs="Times New Roman"/>
          <w:sz w:val="24"/>
        </w:rPr>
        <w:t xml:space="preserve">ognitive </w:t>
      </w:r>
      <w:r w:rsidR="00735C61" w:rsidRPr="0038776D">
        <w:rPr>
          <w:rFonts w:ascii="Times New Roman" w:hAnsi="Times New Roman" w:cs="Times New Roman"/>
          <w:sz w:val="24"/>
        </w:rPr>
        <w:t>s</w:t>
      </w:r>
      <w:r w:rsidRPr="0038776D">
        <w:rPr>
          <w:rFonts w:ascii="Times New Roman" w:hAnsi="Times New Roman" w:cs="Times New Roman"/>
          <w:sz w:val="24"/>
        </w:rPr>
        <w:t xml:space="preserve">kills in a </w:t>
      </w:r>
      <w:r w:rsidR="00CC68B7" w:rsidRPr="0038776D">
        <w:rPr>
          <w:rFonts w:ascii="Times New Roman" w:hAnsi="Times New Roman" w:cs="Times New Roman"/>
          <w:sz w:val="24"/>
        </w:rPr>
        <w:t>v</w:t>
      </w:r>
      <w:r w:rsidRPr="0038776D">
        <w:rPr>
          <w:rFonts w:ascii="Times New Roman" w:hAnsi="Times New Roman" w:cs="Times New Roman"/>
          <w:sz w:val="24"/>
        </w:rPr>
        <w:t xml:space="preserve">action </w:t>
      </w:r>
      <w:r w:rsidR="00CC68B7" w:rsidRPr="0038776D">
        <w:rPr>
          <w:rFonts w:ascii="Times New Roman" w:hAnsi="Times New Roman" w:cs="Times New Roman"/>
          <w:sz w:val="24"/>
        </w:rPr>
        <w:t>c</w:t>
      </w:r>
      <w:r w:rsidRPr="0038776D">
        <w:rPr>
          <w:rFonts w:ascii="Times New Roman" w:hAnsi="Times New Roman" w:cs="Times New Roman"/>
          <w:sz w:val="24"/>
        </w:rPr>
        <w:t>ourse</w:t>
      </w:r>
    </w:p>
    <w:p w:rsidR="00BA657D" w:rsidRDefault="00BA657D" w:rsidP="002514EB">
      <w:pPr>
        <w:spacing w:after="0" w:line="240" w:lineRule="auto"/>
        <w:jc w:val="both"/>
        <w:rPr>
          <w:rFonts w:ascii="Times New Roman" w:hAnsi="Times New Roman" w:cs="Times New Roman"/>
          <w:sz w:val="24"/>
        </w:rPr>
      </w:pPr>
      <w:r w:rsidRPr="00CA2014">
        <w:rPr>
          <w:rFonts w:ascii="Times New Roman" w:hAnsi="Times New Roman" w:cs="Times New Roman"/>
          <w:b/>
          <w:sz w:val="24"/>
        </w:rPr>
        <w:t>Resumo</w:t>
      </w:r>
      <w:r>
        <w:rPr>
          <w:rFonts w:ascii="Times New Roman" w:hAnsi="Times New Roman" w:cs="Times New Roman"/>
          <w:sz w:val="24"/>
        </w:rPr>
        <w:t xml:space="preserve">: </w:t>
      </w:r>
      <w:r w:rsidR="00CB0922">
        <w:rPr>
          <w:rFonts w:ascii="Times New Roman" w:hAnsi="Times New Roman" w:cs="Times New Roman"/>
          <w:sz w:val="24"/>
        </w:rPr>
        <w:t xml:space="preserve">Esta investigação </w:t>
      </w:r>
      <w:r w:rsidR="005C1E36">
        <w:rPr>
          <w:rFonts w:ascii="Times New Roman" w:hAnsi="Times New Roman" w:cs="Times New Roman"/>
          <w:sz w:val="24"/>
        </w:rPr>
        <w:t>analisa</w:t>
      </w:r>
      <w:r w:rsidR="00CB0922">
        <w:rPr>
          <w:rFonts w:ascii="Times New Roman" w:hAnsi="Times New Roman" w:cs="Times New Roman"/>
          <w:sz w:val="24"/>
        </w:rPr>
        <w:t xml:space="preserve"> os níveis de </w:t>
      </w:r>
      <w:r w:rsidR="00735C61">
        <w:rPr>
          <w:rFonts w:ascii="Times New Roman" w:hAnsi="Times New Roman" w:cs="Times New Roman"/>
          <w:sz w:val="24"/>
        </w:rPr>
        <w:t>h</w:t>
      </w:r>
      <w:r w:rsidR="00CB0922">
        <w:rPr>
          <w:rFonts w:ascii="Times New Roman" w:hAnsi="Times New Roman" w:cs="Times New Roman"/>
          <w:sz w:val="24"/>
        </w:rPr>
        <w:t xml:space="preserve">abilidades </w:t>
      </w:r>
      <w:r w:rsidR="00735C61">
        <w:rPr>
          <w:rFonts w:ascii="Times New Roman" w:hAnsi="Times New Roman" w:cs="Times New Roman"/>
          <w:sz w:val="24"/>
        </w:rPr>
        <w:t>c</w:t>
      </w:r>
      <w:r w:rsidR="00CB0922">
        <w:rPr>
          <w:rFonts w:ascii="Times New Roman" w:hAnsi="Times New Roman" w:cs="Times New Roman"/>
          <w:sz w:val="24"/>
        </w:rPr>
        <w:t xml:space="preserve">ognitivas manifestadas por um grupo de seis professores ao resolverem um problema real, proposto por eles, durante um </w:t>
      </w:r>
      <w:r w:rsidR="00CC68B7">
        <w:rPr>
          <w:rFonts w:ascii="Times New Roman" w:hAnsi="Times New Roman" w:cs="Times New Roman"/>
          <w:sz w:val="24"/>
        </w:rPr>
        <w:t>c</w:t>
      </w:r>
      <w:r w:rsidR="00CB0922">
        <w:rPr>
          <w:rFonts w:ascii="Times New Roman" w:hAnsi="Times New Roman" w:cs="Times New Roman"/>
          <w:sz w:val="24"/>
        </w:rPr>
        <w:t xml:space="preserve">urso de Férias ocorrido </w:t>
      </w:r>
      <w:r w:rsidR="00837605">
        <w:rPr>
          <w:rFonts w:ascii="Times New Roman" w:hAnsi="Times New Roman" w:cs="Times New Roman"/>
          <w:sz w:val="24"/>
        </w:rPr>
        <w:t>em uma universidade federal do norte do Brasil</w:t>
      </w:r>
      <w:r w:rsidR="00CB0922">
        <w:rPr>
          <w:rFonts w:ascii="Times New Roman" w:hAnsi="Times New Roman" w:cs="Times New Roman"/>
          <w:sz w:val="24"/>
        </w:rPr>
        <w:t xml:space="preserve">. </w:t>
      </w:r>
      <w:r w:rsidR="00BE5472">
        <w:rPr>
          <w:rFonts w:ascii="Times New Roman" w:hAnsi="Times New Roman" w:cs="Times New Roman"/>
          <w:sz w:val="24"/>
        </w:rPr>
        <w:t>A</w:t>
      </w:r>
      <w:r w:rsidR="00CB0922">
        <w:rPr>
          <w:rFonts w:ascii="Times New Roman" w:hAnsi="Times New Roman" w:cs="Times New Roman"/>
          <w:sz w:val="24"/>
        </w:rPr>
        <w:t>presenta</w:t>
      </w:r>
      <w:r w:rsidR="00BE5472">
        <w:rPr>
          <w:rFonts w:ascii="Times New Roman" w:hAnsi="Times New Roman" w:cs="Times New Roman"/>
          <w:sz w:val="24"/>
        </w:rPr>
        <w:t>mos</w:t>
      </w:r>
      <w:r w:rsidR="00CB0922">
        <w:rPr>
          <w:rFonts w:ascii="Times New Roman" w:hAnsi="Times New Roman" w:cs="Times New Roman"/>
          <w:sz w:val="24"/>
        </w:rPr>
        <w:t xml:space="preserve"> o conceito de </w:t>
      </w:r>
      <w:r w:rsidR="00735C61">
        <w:rPr>
          <w:rFonts w:ascii="Times New Roman" w:hAnsi="Times New Roman" w:cs="Times New Roman"/>
          <w:sz w:val="24"/>
        </w:rPr>
        <w:t>c</w:t>
      </w:r>
      <w:r w:rsidR="00CB0922">
        <w:rPr>
          <w:rFonts w:ascii="Times New Roman" w:hAnsi="Times New Roman" w:cs="Times New Roman"/>
          <w:sz w:val="24"/>
        </w:rPr>
        <w:t xml:space="preserve">ognição, bem como as etapas necessárias para que </w:t>
      </w:r>
      <w:r w:rsidR="00CA2014">
        <w:rPr>
          <w:rFonts w:ascii="Times New Roman" w:hAnsi="Times New Roman" w:cs="Times New Roman"/>
          <w:sz w:val="24"/>
        </w:rPr>
        <w:t>a</w:t>
      </w:r>
      <w:r w:rsidR="00CB0922">
        <w:rPr>
          <w:rFonts w:ascii="Times New Roman" w:hAnsi="Times New Roman" w:cs="Times New Roman"/>
          <w:sz w:val="24"/>
        </w:rPr>
        <w:t xml:space="preserve"> mente humana alcance o que se pode considerar como </w:t>
      </w:r>
      <w:r w:rsidR="00735C61">
        <w:rPr>
          <w:rFonts w:ascii="Times New Roman" w:hAnsi="Times New Roman" w:cs="Times New Roman"/>
          <w:sz w:val="24"/>
        </w:rPr>
        <w:t>h</w:t>
      </w:r>
      <w:r w:rsidR="00CB0922">
        <w:rPr>
          <w:rFonts w:ascii="Times New Roman" w:hAnsi="Times New Roman" w:cs="Times New Roman"/>
          <w:sz w:val="24"/>
        </w:rPr>
        <w:t xml:space="preserve">abilidade </w:t>
      </w:r>
      <w:r w:rsidR="00735C61">
        <w:rPr>
          <w:rFonts w:ascii="Times New Roman" w:hAnsi="Times New Roman" w:cs="Times New Roman"/>
          <w:sz w:val="24"/>
        </w:rPr>
        <w:t>c</w:t>
      </w:r>
      <w:r w:rsidR="00CB0922">
        <w:rPr>
          <w:rFonts w:ascii="Times New Roman" w:hAnsi="Times New Roman" w:cs="Times New Roman"/>
          <w:sz w:val="24"/>
        </w:rPr>
        <w:t xml:space="preserve">ognitiva. Procuramos ainda analisar de que maneira os níveis de dificuldade, impostos nas perguntas dos monitores, influenciaram na manifestação dessas habilidades. Consideramos também a utilização da experimentação investigativa, como principal metodologia utilizada no </w:t>
      </w:r>
      <w:r w:rsidR="00CC68B7">
        <w:rPr>
          <w:rFonts w:ascii="Times New Roman" w:hAnsi="Times New Roman" w:cs="Times New Roman"/>
          <w:sz w:val="24"/>
        </w:rPr>
        <w:t>c</w:t>
      </w:r>
      <w:r w:rsidR="00CB0922">
        <w:rPr>
          <w:rFonts w:ascii="Times New Roman" w:hAnsi="Times New Roman" w:cs="Times New Roman"/>
          <w:sz w:val="24"/>
        </w:rPr>
        <w:t xml:space="preserve">urso de </w:t>
      </w:r>
      <w:r w:rsidR="00CC68B7">
        <w:rPr>
          <w:rFonts w:ascii="Times New Roman" w:hAnsi="Times New Roman" w:cs="Times New Roman"/>
          <w:sz w:val="24"/>
        </w:rPr>
        <w:t>f</w:t>
      </w:r>
      <w:r w:rsidR="00CB0922">
        <w:rPr>
          <w:rFonts w:ascii="Times New Roman" w:hAnsi="Times New Roman" w:cs="Times New Roman"/>
          <w:sz w:val="24"/>
        </w:rPr>
        <w:t xml:space="preserve">érias, destacando que essa envolve algumas etapas que são direcionadas </w:t>
      </w:r>
      <w:r w:rsidR="002514EB">
        <w:rPr>
          <w:rFonts w:ascii="Times New Roman" w:hAnsi="Times New Roman" w:cs="Times New Roman"/>
          <w:sz w:val="24"/>
        </w:rPr>
        <w:t>a partir</w:t>
      </w:r>
      <w:r w:rsidR="00CB0922">
        <w:rPr>
          <w:rFonts w:ascii="Times New Roman" w:hAnsi="Times New Roman" w:cs="Times New Roman"/>
          <w:sz w:val="24"/>
        </w:rPr>
        <w:t xml:space="preserve"> Aprendizagem Baseada em Problemas (ABP). </w:t>
      </w:r>
      <w:r w:rsidR="002514EB">
        <w:rPr>
          <w:rFonts w:ascii="Times New Roman" w:hAnsi="Times New Roman" w:cs="Times New Roman"/>
          <w:sz w:val="24"/>
        </w:rPr>
        <w:t xml:space="preserve">Com base nessa pesquisa, é possível identificarmos que a utilização de atividades experimentais investigativas contribui, consideravelmente, para o desenvolvimento e manifestação de </w:t>
      </w:r>
      <w:r w:rsidR="00735C61">
        <w:rPr>
          <w:rFonts w:ascii="Times New Roman" w:hAnsi="Times New Roman" w:cs="Times New Roman"/>
          <w:sz w:val="24"/>
        </w:rPr>
        <w:t>h</w:t>
      </w:r>
      <w:r w:rsidR="002514EB">
        <w:rPr>
          <w:rFonts w:ascii="Times New Roman" w:hAnsi="Times New Roman" w:cs="Times New Roman"/>
          <w:sz w:val="24"/>
        </w:rPr>
        <w:t xml:space="preserve">abilidades </w:t>
      </w:r>
      <w:r w:rsidR="00735C61">
        <w:rPr>
          <w:rFonts w:ascii="Times New Roman" w:hAnsi="Times New Roman" w:cs="Times New Roman"/>
          <w:sz w:val="24"/>
        </w:rPr>
        <w:t>c</w:t>
      </w:r>
      <w:r w:rsidR="002514EB">
        <w:rPr>
          <w:rFonts w:ascii="Times New Roman" w:hAnsi="Times New Roman" w:cs="Times New Roman"/>
          <w:sz w:val="24"/>
        </w:rPr>
        <w:t xml:space="preserve">ognitivas em seus participantes, </w:t>
      </w:r>
      <w:r w:rsidR="00CA2014">
        <w:rPr>
          <w:rFonts w:ascii="Times New Roman" w:hAnsi="Times New Roman" w:cs="Times New Roman"/>
          <w:sz w:val="24"/>
        </w:rPr>
        <w:t>evidenciando</w:t>
      </w:r>
      <w:r w:rsidR="002514EB">
        <w:rPr>
          <w:rFonts w:ascii="Times New Roman" w:hAnsi="Times New Roman" w:cs="Times New Roman"/>
          <w:sz w:val="24"/>
        </w:rPr>
        <w:t xml:space="preserve"> que a metodologia utilizada nesse </w:t>
      </w:r>
      <w:r w:rsidR="00CC68B7">
        <w:rPr>
          <w:rFonts w:ascii="Times New Roman" w:hAnsi="Times New Roman" w:cs="Times New Roman"/>
          <w:sz w:val="24"/>
        </w:rPr>
        <w:t>c</w:t>
      </w:r>
      <w:r w:rsidR="002514EB">
        <w:rPr>
          <w:rFonts w:ascii="Times New Roman" w:hAnsi="Times New Roman" w:cs="Times New Roman"/>
          <w:sz w:val="24"/>
        </w:rPr>
        <w:t>urso se aproxima dos objetivos almejados na ABP.</w:t>
      </w:r>
    </w:p>
    <w:p w:rsidR="002514EB" w:rsidRDefault="002514EB" w:rsidP="002514EB">
      <w:pPr>
        <w:spacing w:after="0" w:line="240" w:lineRule="auto"/>
        <w:jc w:val="both"/>
        <w:rPr>
          <w:rFonts w:ascii="Times New Roman" w:hAnsi="Times New Roman" w:cs="Times New Roman"/>
          <w:sz w:val="24"/>
        </w:rPr>
      </w:pPr>
    </w:p>
    <w:p w:rsidR="002514EB" w:rsidRDefault="002514EB" w:rsidP="00892836">
      <w:pPr>
        <w:spacing w:after="0" w:line="360" w:lineRule="auto"/>
        <w:jc w:val="both"/>
        <w:rPr>
          <w:rFonts w:ascii="Times New Roman" w:hAnsi="Times New Roman" w:cs="Times New Roman"/>
          <w:sz w:val="24"/>
        </w:rPr>
      </w:pPr>
      <w:r w:rsidRPr="00CA2014">
        <w:rPr>
          <w:rFonts w:ascii="Times New Roman" w:hAnsi="Times New Roman" w:cs="Times New Roman"/>
          <w:b/>
          <w:sz w:val="24"/>
        </w:rPr>
        <w:t>Palavras-Chaves</w:t>
      </w:r>
      <w:r>
        <w:rPr>
          <w:rFonts w:ascii="Times New Roman" w:hAnsi="Times New Roman" w:cs="Times New Roman"/>
          <w:sz w:val="24"/>
        </w:rPr>
        <w:t>: Habilidades Cognitivas; Experimentação Investigativa; A</w:t>
      </w:r>
      <w:r w:rsidR="00251366">
        <w:rPr>
          <w:rFonts w:ascii="Times New Roman" w:hAnsi="Times New Roman" w:cs="Times New Roman"/>
          <w:sz w:val="24"/>
        </w:rPr>
        <w:t>BP</w:t>
      </w:r>
      <w:r>
        <w:rPr>
          <w:rFonts w:ascii="Times New Roman" w:hAnsi="Times New Roman" w:cs="Times New Roman"/>
          <w:sz w:val="24"/>
        </w:rPr>
        <w:t>.</w:t>
      </w:r>
    </w:p>
    <w:p w:rsidR="002514EB" w:rsidRDefault="002514EB" w:rsidP="00CA2014">
      <w:pPr>
        <w:spacing w:after="0" w:line="240" w:lineRule="auto"/>
        <w:jc w:val="both"/>
        <w:rPr>
          <w:rFonts w:ascii="Times New Roman" w:hAnsi="Times New Roman" w:cs="Times New Roman"/>
          <w:sz w:val="24"/>
        </w:rPr>
      </w:pPr>
      <w:r w:rsidRPr="00CA2014">
        <w:rPr>
          <w:rFonts w:ascii="Times New Roman" w:hAnsi="Times New Roman" w:cs="Times New Roman"/>
          <w:b/>
          <w:sz w:val="24"/>
        </w:rPr>
        <w:t>Abstract</w:t>
      </w:r>
      <w:r w:rsidR="005C1E36">
        <w:rPr>
          <w:rFonts w:ascii="Times New Roman" w:hAnsi="Times New Roman" w:cs="Times New Roman"/>
          <w:b/>
          <w:sz w:val="24"/>
        </w:rPr>
        <w:t>:</w:t>
      </w:r>
      <w:r w:rsidR="005C1E36" w:rsidRPr="005C1E36">
        <w:t xml:space="preserve"> </w:t>
      </w:r>
      <w:r w:rsidR="005C1E36" w:rsidRPr="005C1E36">
        <w:rPr>
          <w:rFonts w:ascii="Times New Roman" w:hAnsi="Times New Roman" w:cs="Times New Roman"/>
          <w:sz w:val="24"/>
        </w:rPr>
        <w:t xml:space="preserve">This research analyze on the </w:t>
      </w:r>
      <w:r w:rsidR="00735C61">
        <w:rPr>
          <w:rFonts w:ascii="Times New Roman" w:hAnsi="Times New Roman" w:cs="Times New Roman"/>
          <w:sz w:val="24"/>
        </w:rPr>
        <w:t>c</w:t>
      </w:r>
      <w:r w:rsidR="005C1E36" w:rsidRPr="005C1E36">
        <w:rPr>
          <w:rFonts w:ascii="Times New Roman" w:hAnsi="Times New Roman" w:cs="Times New Roman"/>
          <w:sz w:val="24"/>
        </w:rPr>
        <w:t xml:space="preserve">ognitive </w:t>
      </w:r>
      <w:r w:rsidR="00735C61">
        <w:rPr>
          <w:rFonts w:ascii="Times New Roman" w:hAnsi="Times New Roman" w:cs="Times New Roman"/>
          <w:sz w:val="24"/>
        </w:rPr>
        <w:t>s</w:t>
      </w:r>
      <w:r w:rsidR="005C1E36" w:rsidRPr="005C1E36">
        <w:rPr>
          <w:rFonts w:ascii="Times New Roman" w:hAnsi="Times New Roman" w:cs="Times New Roman"/>
          <w:sz w:val="24"/>
        </w:rPr>
        <w:t>kills manifested by</w:t>
      </w:r>
      <w:r w:rsidRPr="002514EB">
        <w:rPr>
          <w:rFonts w:ascii="Times New Roman" w:hAnsi="Times New Roman" w:cs="Times New Roman"/>
          <w:sz w:val="24"/>
        </w:rPr>
        <w:t xml:space="preserve"> a group of six teachers participants</w:t>
      </w:r>
      <w:r>
        <w:rPr>
          <w:rFonts w:ascii="Times New Roman" w:hAnsi="Times New Roman" w:cs="Times New Roman"/>
          <w:sz w:val="24"/>
        </w:rPr>
        <w:t xml:space="preserve"> </w:t>
      </w:r>
      <w:r w:rsidRPr="002514EB">
        <w:rPr>
          <w:rFonts w:ascii="Times New Roman" w:hAnsi="Times New Roman" w:cs="Times New Roman"/>
          <w:sz w:val="24"/>
        </w:rPr>
        <w:t>when solving a real problem</w:t>
      </w:r>
      <w:r>
        <w:rPr>
          <w:rFonts w:ascii="Times New Roman" w:hAnsi="Times New Roman" w:cs="Times New Roman"/>
          <w:sz w:val="24"/>
        </w:rPr>
        <w:t xml:space="preserve">, </w:t>
      </w:r>
      <w:r w:rsidRPr="002514EB">
        <w:rPr>
          <w:rFonts w:ascii="Times New Roman" w:hAnsi="Times New Roman" w:cs="Times New Roman"/>
          <w:sz w:val="24"/>
        </w:rPr>
        <w:t>proposed by them</w:t>
      </w:r>
      <w:r>
        <w:rPr>
          <w:rFonts w:ascii="Times New Roman" w:hAnsi="Times New Roman" w:cs="Times New Roman"/>
          <w:sz w:val="24"/>
        </w:rPr>
        <w:t xml:space="preserve">, </w:t>
      </w:r>
      <w:r w:rsidRPr="002514EB">
        <w:rPr>
          <w:rFonts w:ascii="Times New Roman" w:hAnsi="Times New Roman" w:cs="Times New Roman"/>
          <w:sz w:val="24"/>
        </w:rPr>
        <w:t xml:space="preserve">in a </w:t>
      </w:r>
      <w:r w:rsidR="00735C61">
        <w:rPr>
          <w:rFonts w:ascii="Times New Roman" w:hAnsi="Times New Roman" w:cs="Times New Roman"/>
          <w:sz w:val="24"/>
        </w:rPr>
        <w:t>v</w:t>
      </w:r>
      <w:r w:rsidRPr="002514EB">
        <w:rPr>
          <w:rFonts w:ascii="Times New Roman" w:hAnsi="Times New Roman" w:cs="Times New Roman"/>
          <w:sz w:val="24"/>
        </w:rPr>
        <w:t xml:space="preserve">acation </w:t>
      </w:r>
      <w:r w:rsidR="00735C61">
        <w:rPr>
          <w:rFonts w:ascii="Times New Roman" w:hAnsi="Times New Roman" w:cs="Times New Roman"/>
          <w:sz w:val="24"/>
        </w:rPr>
        <w:t>c</w:t>
      </w:r>
      <w:r w:rsidRPr="002514EB">
        <w:rPr>
          <w:rFonts w:ascii="Times New Roman" w:hAnsi="Times New Roman" w:cs="Times New Roman"/>
          <w:sz w:val="24"/>
        </w:rPr>
        <w:t>ourse</w:t>
      </w:r>
      <w:r>
        <w:rPr>
          <w:rFonts w:ascii="Times New Roman" w:hAnsi="Times New Roman" w:cs="Times New Roman"/>
          <w:sz w:val="24"/>
        </w:rPr>
        <w:t xml:space="preserve"> </w:t>
      </w:r>
      <w:r w:rsidRPr="002514EB">
        <w:rPr>
          <w:rFonts w:ascii="Times New Roman" w:hAnsi="Times New Roman" w:cs="Times New Roman"/>
          <w:sz w:val="24"/>
        </w:rPr>
        <w:t xml:space="preserve">occurred at the </w:t>
      </w:r>
      <w:r w:rsidR="00837605">
        <w:rPr>
          <w:rFonts w:ascii="Times New Roman" w:hAnsi="Times New Roman" w:cs="Times New Roman"/>
          <w:sz w:val="24"/>
        </w:rPr>
        <w:t>f</w:t>
      </w:r>
      <w:r w:rsidR="00837605" w:rsidRPr="00837605">
        <w:rPr>
          <w:rFonts w:ascii="Times New Roman" w:hAnsi="Times New Roman" w:cs="Times New Roman"/>
          <w:sz w:val="24"/>
        </w:rPr>
        <w:t xml:space="preserve">ederal </w:t>
      </w:r>
      <w:r w:rsidR="00837605">
        <w:rPr>
          <w:rFonts w:ascii="Times New Roman" w:hAnsi="Times New Roman" w:cs="Times New Roman"/>
          <w:sz w:val="24"/>
        </w:rPr>
        <w:t>u</w:t>
      </w:r>
      <w:r w:rsidR="00837605" w:rsidRPr="00837605">
        <w:rPr>
          <w:rFonts w:ascii="Times New Roman" w:hAnsi="Times New Roman" w:cs="Times New Roman"/>
          <w:sz w:val="24"/>
        </w:rPr>
        <w:t xml:space="preserve">niversity of </w:t>
      </w:r>
      <w:r w:rsidR="00837605">
        <w:rPr>
          <w:rFonts w:ascii="Times New Roman" w:hAnsi="Times New Roman" w:cs="Times New Roman"/>
          <w:sz w:val="24"/>
        </w:rPr>
        <w:t>n</w:t>
      </w:r>
      <w:r w:rsidR="00837605" w:rsidRPr="00837605">
        <w:rPr>
          <w:rFonts w:ascii="Times New Roman" w:hAnsi="Times New Roman" w:cs="Times New Roman"/>
          <w:sz w:val="24"/>
        </w:rPr>
        <w:t xml:space="preserve">orthern </w:t>
      </w:r>
      <w:r w:rsidR="00837605">
        <w:rPr>
          <w:rFonts w:ascii="Times New Roman" w:hAnsi="Times New Roman" w:cs="Times New Roman"/>
          <w:sz w:val="24"/>
        </w:rPr>
        <w:t>B</w:t>
      </w:r>
      <w:r w:rsidR="00837605" w:rsidRPr="00837605">
        <w:rPr>
          <w:rFonts w:ascii="Times New Roman" w:hAnsi="Times New Roman" w:cs="Times New Roman"/>
          <w:sz w:val="24"/>
        </w:rPr>
        <w:t>razil</w:t>
      </w:r>
      <w:r>
        <w:rPr>
          <w:rFonts w:ascii="Times New Roman" w:hAnsi="Times New Roman" w:cs="Times New Roman"/>
          <w:sz w:val="24"/>
        </w:rPr>
        <w:t xml:space="preserve">. </w:t>
      </w:r>
      <w:r w:rsidR="00BE5472">
        <w:rPr>
          <w:rFonts w:ascii="Times New Roman" w:hAnsi="Times New Roman" w:cs="Times New Roman"/>
          <w:sz w:val="24"/>
        </w:rPr>
        <w:t>W</w:t>
      </w:r>
      <w:r w:rsidR="00BE5472" w:rsidRPr="00BE5472">
        <w:rPr>
          <w:rFonts w:ascii="Times New Roman" w:hAnsi="Times New Roman" w:cs="Times New Roman"/>
          <w:sz w:val="24"/>
        </w:rPr>
        <w:t>e present</w:t>
      </w:r>
      <w:r>
        <w:rPr>
          <w:rFonts w:ascii="Times New Roman" w:hAnsi="Times New Roman" w:cs="Times New Roman"/>
          <w:sz w:val="24"/>
        </w:rPr>
        <w:t xml:space="preserve"> </w:t>
      </w:r>
      <w:r w:rsidRPr="002514EB">
        <w:rPr>
          <w:rFonts w:ascii="Times New Roman" w:hAnsi="Times New Roman" w:cs="Times New Roman"/>
          <w:sz w:val="24"/>
        </w:rPr>
        <w:t>the concept of cognition</w:t>
      </w:r>
      <w:r>
        <w:rPr>
          <w:rFonts w:ascii="Times New Roman" w:hAnsi="Times New Roman" w:cs="Times New Roman"/>
          <w:sz w:val="24"/>
        </w:rPr>
        <w:t xml:space="preserve">, </w:t>
      </w:r>
      <w:r w:rsidRPr="002514EB">
        <w:rPr>
          <w:rFonts w:ascii="Times New Roman" w:hAnsi="Times New Roman" w:cs="Times New Roman"/>
          <w:sz w:val="24"/>
        </w:rPr>
        <w:t>as well as</w:t>
      </w:r>
      <w:r w:rsidR="00CA2014">
        <w:rPr>
          <w:rFonts w:ascii="Times New Roman" w:hAnsi="Times New Roman" w:cs="Times New Roman"/>
          <w:sz w:val="24"/>
        </w:rPr>
        <w:t xml:space="preserve"> </w:t>
      </w:r>
      <w:r w:rsidR="00CA2014" w:rsidRPr="00CA2014">
        <w:rPr>
          <w:rFonts w:ascii="Times New Roman" w:hAnsi="Times New Roman" w:cs="Times New Roman"/>
          <w:sz w:val="24"/>
        </w:rPr>
        <w:t xml:space="preserve">necessary steps </w:t>
      </w:r>
      <w:r w:rsidR="00CA2014">
        <w:rPr>
          <w:rFonts w:ascii="Times New Roman" w:hAnsi="Times New Roman" w:cs="Times New Roman"/>
          <w:sz w:val="24"/>
        </w:rPr>
        <w:t xml:space="preserve">for the </w:t>
      </w:r>
      <w:r w:rsidR="00CA2014" w:rsidRPr="00CA2014">
        <w:rPr>
          <w:rFonts w:ascii="Times New Roman" w:hAnsi="Times New Roman" w:cs="Times New Roman"/>
          <w:sz w:val="24"/>
        </w:rPr>
        <w:t xml:space="preserve">human mind reaches what can be considered as </w:t>
      </w:r>
      <w:r w:rsidR="00735C61">
        <w:rPr>
          <w:rFonts w:ascii="Times New Roman" w:hAnsi="Times New Roman" w:cs="Times New Roman"/>
          <w:sz w:val="24"/>
        </w:rPr>
        <w:t>c</w:t>
      </w:r>
      <w:r w:rsidR="00CA2014" w:rsidRPr="00CA2014">
        <w:rPr>
          <w:rFonts w:ascii="Times New Roman" w:hAnsi="Times New Roman" w:cs="Times New Roman"/>
          <w:sz w:val="24"/>
        </w:rPr>
        <w:t xml:space="preserve">ognitive </w:t>
      </w:r>
      <w:r w:rsidR="00735C61">
        <w:rPr>
          <w:rFonts w:ascii="Times New Roman" w:hAnsi="Times New Roman" w:cs="Times New Roman"/>
          <w:sz w:val="24"/>
        </w:rPr>
        <w:t>s</w:t>
      </w:r>
      <w:r w:rsidR="00CA2014">
        <w:rPr>
          <w:rFonts w:ascii="Times New Roman" w:hAnsi="Times New Roman" w:cs="Times New Roman"/>
          <w:sz w:val="24"/>
        </w:rPr>
        <w:t xml:space="preserve">kills. </w:t>
      </w:r>
      <w:r w:rsidR="00CA2014" w:rsidRPr="00CA2014">
        <w:rPr>
          <w:rFonts w:ascii="Times New Roman" w:hAnsi="Times New Roman" w:cs="Times New Roman"/>
          <w:sz w:val="24"/>
        </w:rPr>
        <w:t>we still try to analyze</w:t>
      </w:r>
      <w:r w:rsidR="00CA2014">
        <w:rPr>
          <w:rFonts w:ascii="Times New Roman" w:hAnsi="Times New Roman" w:cs="Times New Roman"/>
          <w:sz w:val="24"/>
        </w:rPr>
        <w:t xml:space="preserve"> </w:t>
      </w:r>
      <w:r w:rsidR="00CA2014" w:rsidRPr="00CA2014">
        <w:rPr>
          <w:rFonts w:ascii="Times New Roman" w:hAnsi="Times New Roman" w:cs="Times New Roman"/>
          <w:sz w:val="24"/>
        </w:rPr>
        <w:t>how the levels of difficulty</w:t>
      </w:r>
      <w:r w:rsidR="00CA2014">
        <w:rPr>
          <w:rFonts w:ascii="Times New Roman" w:hAnsi="Times New Roman" w:cs="Times New Roman"/>
          <w:sz w:val="24"/>
        </w:rPr>
        <w:t xml:space="preserve">, </w:t>
      </w:r>
      <w:r w:rsidR="00CA2014" w:rsidRPr="00CA2014">
        <w:rPr>
          <w:rFonts w:ascii="Times New Roman" w:hAnsi="Times New Roman" w:cs="Times New Roman"/>
          <w:sz w:val="24"/>
        </w:rPr>
        <w:t>placed on the questions of the monitors</w:t>
      </w:r>
      <w:r w:rsidR="00CA2014">
        <w:rPr>
          <w:rFonts w:ascii="Times New Roman" w:hAnsi="Times New Roman" w:cs="Times New Roman"/>
          <w:sz w:val="24"/>
        </w:rPr>
        <w:t xml:space="preserve">, </w:t>
      </w:r>
      <w:r w:rsidR="00CA2014" w:rsidRPr="00CA2014">
        <w:rPr>
          <w:rFonts w:ascii="Times New Roman" w:hAnsi="Times New Roman" w:cs="Times New Roman"/>
          <w:sz w:val="24"/>
        </w:rPr>
        <w:t xml:space="preserve">influenced the manifestation of these </w:t>
      </w:r>
      <w:r w:rsidR="00CA2014">
        <w:rPr>
          <w:rFonts w:ascii="Times New Roman" w:hAnsi="Times New Roman" w:cs="Times New Roman"/>
          <w:sz w:val="24"/>
        </w:rPr>
        <w:t>skills</w:t>
      </w:r>
      <w:r w:rsidR="00CA2014" w:rsidRPr="00CA2014">
        <w:rPr>
          <w:rFonts w:ascii="Times New Roman" w:hAnsi="Times New Roman" w:cs="Times New Roman"/>
          <w:sz w:val="24"/>
        </w:rPr>
        <w:t>.</w:t>
      </w:r>
      <w:r w:rsidR="00CA2014">
        <w:rPr>
          <w:rFonts w:ascii="Times New Roman" w:hAnsi="Times New Roman" w:cs="Times New Roman"/>
          <w:sz w:val="24"/>
        </w:rPr>
        <w:t xml:space="preserve"> </w:t>
      </w:r>
      <w:r w:rsidR="00CA2014" w:rsidRPr="00CA2014">
        <w:rPr>
          <w:rFonts w:ascii="Times New Roman" w:hAnsi="Times New Roman" w:cs="Times New Roman"/>
          <w:sz w:val="24"/>
        </w:rPr>
        <w:t>We also consider the use of investigative experimentation</w:t>
      </w:r>
      <w:r w:rsidR="00CA2014">
        <w:rPr>
          <w:rFonts w:ascii="Times New Roman" w:hAnsi="Times New Roman" w:cs="Times New Roman"/>
          <w:sz w:val="24"/>
        </w:rPr>
        <w:t xml:space="preserve">, </w:t>
      </w:r>
      <w:r w:rsidR="00CA2014" w:rsidRPr="00CA2014">
        <w:rPr>
          <w:rFonts w:ascii="Times New Roman" w:hAnsi="Times New Roman" w:cs="Times New Roman"/>
          <w:sz w:val="24"/>
        </w:rPr>
        <w:t>as the main methodology used in the Vacation Course,</w:t>
      </w:r>
      <w:r w:rsidR="00CA2014">
        <w:rPr>
          <w:rFonts w:ascii="Times New Roman" w:hAnsi="Times New Roman" w:cs="Times New Roman"/>
          <w:sz w:val="24"/>
        </w:rPr>
        <w:t xml:space="preserve"> </w:t>
      </w:r>
      <w:r w:rsidR="00CA2014" w:rsidRPr="00CA2014">
        <w:rPr>
          <w:rFonts w:ascii="Times New Roman" w:hAnsi="Times New Roman" w:cs="Times New Roman"/>
          <w:sz w:val="24"/>
        </w:rPr>
        <w:t>evidencing that this involves some steps that are directed from Problem-Based Learning (PBL).</w:t>
      </w:r>
      <w:r w:rsidR="00CA2014">
        <w:rPr>
          <w:rFonts w:ascii="Times New Roman" w:hAnsi="Times New Roman" w:cs="Times New Roman"/>
          <w:sz w:val="24"/>
        </w:rPr>
        <w:t xml:space="preserve"> </w:t>
      </w:r>
      <w:r w:rsidR="00CA2014" w:rsidRPr="00CA2014">
        <w:rPr>
          <w:rFonts w:ascii="Times New Roman" w:hAnsi="Times New Roman" w:cs="Times New Roman"/>
          <w:sz w:val="24"/>
        </w:rPr>
        <w:t xml:space="preserve">Based on this research, can be identified that the use of investigative experimental activities contributes significantly to the development and manifestation of </w:t>
      </w:r>
      <w:r w:rsidR="00735C61">
        <w:rPr>
          <w:rFonts w:ascii="Times New Roman" w:hAnsi="Times New Roman" w:cs="Times New Roman"/>
          <w:sz w:val="24"/>
        </w:rPr>
        <w:t>c</w:t>
      </w:r>
      <w:r w:rsidR="00CA2014" w:rsidRPr="00CA2014">
        <w:rPr>
          <w:rFonts w:ascii="Times New Roman" w:hAnsi="Times New Roman" w:cs="Times New Roman"/>
          <w:sz w:val="24"/>
        </w:rPr>
        <w:t xml:space="preserve">ognitive </w:t>
      </w:r>
      <w:r w:rsidR="00735C61">
        <w:rPr>
          <w:rFonts w:ascii="Times New Roman" w:hAnsi="Times New Roman" w:cs="Times New Roman"/>
          <w:sz w:val="24"/>
        </w:rPr>
        <w:t>s</w:t>
      </w:r>
      <w:r w:rsidR="00CA2014" w:rsidRPr="00CA2014">
        <w:rPr>
          <w:rFonts w:ascii="Times New Roman" w:hAnsi="Times New Roman" w:cs="Times New Roman"/>
          <w:sz w:val="24"/>
        </w:rPr>
        <w:t>kills</w:t>
      </w:r>
      <w:r w:rsidR="00CA2014">
        <w:rPr>
          <w:rFonts w:ascii="Times New Roman" w:hAnsi="Times New Roman" w:cs="Times New Roman"/>
          <w:sz w:val="24"/>
        </w:rPr>
        <w:t xml:space="preserve"> </w:t>
      </w:r>
      <w:r w:rsidR="00CA2014" w:rsidRPr="00CA2014">
        <w:rPr>
          <w:rFonts w:ascii="Times New Roman" w:hAnsi="Times New Roman" w:cs="Times New Roman"/>
          <w:sz w:val="24"/>
        </w:rPr>
        <w:t>in their participants</w:t>
      </w:r>
      <w:r w:rsidR="00CA2014">
        <w:rPr>
          <w:rFonts w:ascii="Times New Roman" w:hAnsi="Times New Roman" w:cs="Times New Roman"/>
          <w:sz w:val="24"/>
        </w:rPr>
        <w:t xml:space="preserve">, </w:t>
      </w:r>
      <w:r w:rsidR="00CA2014" w:rsidRPr="00CA2014">
        <w:rPr>
          <w:rFonts w:ascii="Times New Roman" w:hAnsi="Times New Roman" w:cs="Times New Roman"/>
          <w:sz w:val="24"/>
        </w:rPr>
        <w:t xml:space="preserve">evidencing that the methodology used in this course is close to the objectives pursued in the </w:t>
      </w:r>
      <w:r w:rsidR="00CA2014">
        <w:rPr>
          <w:rFonts w:ascii="Times New Roman" w:hAnsi="Times New Roman" w:cs="Times New Roman"/>
          <w:sz w:val="24"/>
        </w:rPr>
        <w:t>PBL</w:t>
      </w:r>
      <w:r w:rsidR="00CA2014" w:rsidRPr="00CA2014">
        <w:rPr>
          <w:rFonts w:ascii="Times New Roman" w:hAnsi="Times New Roman" w:cs="Times New Roman"/>
          <w:sz w:val="24"/>
        </w:rPr>
        <w:t>.</w:t>
      </w:r>
    </w:p>
    <w:p w:rsidR="00CA2014" w:rsidRDefault="00CA2014" w:rsidP="00CA2014">
      <w:pPr>
        <w:spacing w:after="0" w:line="240" w:lineRule="auto"/>
        <w:jc w:val="both"/>
        <w:rPr>
          <w:rFonts w:ascii="Times New Roman" w:hAnsi="Times New Roman" w:cs="Times New Roman"/>
          <w:sz w:val="24"/>
        </w:rPr>
      </w:pPr>
    </w:p>
    <w:p w:rsidR="00CA2014" w:rsidRDefault="00CA2014" w:rsidP="00CA2014">
      <w:pPr>
        <w:spacing w:after="0" w:line="240" w:lineRule="auto"/>
        <w:jc w:val="both"/>
        <w:rPr>
          <w:rFonts w:ascii="Times New Roman" w:hAnsi="Times New Roman" w:cs="Times New Roman"/>
          <w:sz w:val="24"/>
        </w:rPr>
      </w:pPr>
      <w:r w:rsidRPr="00CA2014">
        <w:rPr>
          <w:rFonts w:ascii="Times New Roman" w:hAnsi="Times New Roman" w:cs="Times New Roman"/>
          <w:b/>
          <w:sz w:val="24"/>
        </w:rPr>
        <w:t>Keywords</w:t>
      </w:r>
      <w:r w:rsidRPr="00CA2014">
        <w:rPr>
          <w:rFonts w:ascii="Times New Roman" w:hAnsi="Times New Roman" w:cs="Times New Roman"/>
          <w:sz w:val="24"/>
        </w:rPr>
        <w:t>: Cognitive Skills. Experimental Activities Investigative. PBL.</w:t>
      </w:r>
    </w:p>
    <w:p w:rsidR="00CA2014" w:rsidRDefault="00CA2014" w:rsidP="00CA2014">
      <w:pPr>
        <w:spacing w:after="0" w:line="240" w:lineRule="auto"/>
        <w:jc w:val="both"/>
        <w:rPr>
          <w:rFonts w:ascii="Times New Roman" w:hAnsi="Times New Roman" w:cs="Times New Roman"/>
          <w:sz w:val="24"/>
        </w:rPr>
      </w:pPr>
    </w:p>
    <w:p w:rsidR="00CA2014" w:rsidRPr="0080627A" w:rsidRDefault="009F2D94" w:rsidP="0080627A">
      <w:pPr>
        <w:spacing w:after="0" w:line="360" w:lineRule="auto"/>
        <w:jc w:val="both"/>
        <w:rPr>
          <w:rFonts w:ascii="Times New Roman" w:hAnsi="Times New Roman" w:cs="Times New Roman"/>
          <w:b/>
          <w:sz w:val="24"/>
        </w:rPr>
      </w:pPr>
      <w:r w:rsidRPr="0080627A">
        <w:rPr>
          <w:rFonts w:ascii="Times New Roman" w:hAnsi="Times New Roman" w:cs="Times New Roman"/>
          <w:b/>
          <w:sz w:val="24"/>
        </w:rPr>
        <w:t>Introdução</w:t>
      </w:r>
    </w:p>
    <w:p w:rsidR="009F2D94" w:rsidRDefault="0080627A" w:rsidP="0080627A">
      <w:pPr>
        <w:spacing w:after="0" w:line="360" w:lineRule="auto"/>
        <w:ind w:firstLine="708"/>
        <w:jc w:val="both"/>
        <w:rPr>
          <w:rFonts w:ascii="Times New Roman" w:hAnsi="Times New Roman" w:cs="Times New Roman"/>
          <w:sz w:val="24"/>
        </w:rPr>
      </w:pPr>
      <w:r>
        <w:rPr>
          <w:rFonts w:ascii="Times New Roman" w:hAnsi="Times New Roman" w:cs="Times New Roman"/>
          <w:sz w:val="24"/>
        </w:rPr>
        <w:t>A educação é um processo que está inerente ao indivíduo tornando-se</w:t>
      </w:r>
      <w:r w:rsidR="005C1E36">
        <w:rPr>
          <w:rFonts w:ascii="Times New Roman" w:hAnsi="Times New Roman" w:cs="Times New Roman"/>
          <w:sz w:val="24"/>
        </w:rPr>
        <w:t>,</w:t>
      </w:r>
      <w:r>
        <w:rPr>
          <w:rFonts w:ascii="Times New Roman" w:hAnsi="Times New Roman" w:cs="Times New Roman"/>
          <w:sz w:val="24"/>
        </w:rPr>
        <w:t xml:space="preserve"> assim</w:t>
      </w:r>
      <w:r w:rsidR="005C1E36">
        <w:rPr>
          <w:rFonts w:ascii="Times New Roman" w:hAnsi="Times New Roman" w:cs="Times New Roman"/>
          <w:sz w:val="24"/>
        </w:rPr>
        <w:t>,</w:t>
      </w:r>
      <w:r>
        <w:rPr>
          <w:rFonts w:ascii="Times New Roman" w:hAnsi="Times New Roman" w:cs="Times New Roman"/>
          <w:sz w:val="24"/>
        </w:rPr>
        <w:t xml:space="preserve"> um processo contínuo e que necessita de estímulos, para que possa ocorrer de maneira mais atrativa e dinâmica. Dentro desse aspecto, acrescentamos ainda que esse procedimento</w:t>
      </w:r>
      <w:r w:rsidR="00F6760F">
        <w:rPr>
          <w:rFonts w:ascii="Times New Roman" w:hAnsi="Times New Roman" w:cs="Times New Roman"/>
          <w:sz w:val="24"/>
        </w:rPr>
        <w:t xml:space="preserve"> comumente</w:t>
      </w:r>
      <w:r>
        <w:rPr>
          <w:rFonts w:ascii="Times New Roman" w:hAnsi="Times New Roman" w:cs="Times New Roman"/>
          <w:sz w:val="24"/>
        </w:rPr>
        <w:t xml:space="preserve"> envolve pessoas com níveis distintos de habilidades</w:t>
      </w:r>
      <w:r w:rsidR="00DF38C3">
        <w:rPr>
          <w:rFonts w:ascii="Times New Roman" w:hAnsi="Times New Roman" w:cs="Times New Roman"/>
          <w:sz w:val="24"/>
        </w:rPr>
        <w:t xml:space="preserve"> </w:t>
      </w:r>
      <w:r>
        <w:rPr>
          <w:rFonts w:ascii="Times New Roman" w:hAnsi="Times New Roman" w:cs="Times New Roman"/>
          <w:sz w:val="24"/>
        </w:rPr>
        <w:t>sugerindo</w:t>
      </w:r>
      <w:r w:rsidR="00DF38C3">
        <w:rPr>
          <w:rFonts w:ascii="Times New Roman" w:hAnsi="Times New Roman" w:cs="Times New Roman"/>
          <w:sz w:val="24"/>
        </w:rPr>
        <w:t>, deste modo,</w:t>
      </w:r>
      <w:r>
        <w:rPr>
          <w:rFonts w:ascii="Times New Roman" w:hAnsi="Times New Roman" w:cs="Times New Roman"/>
          <w:sz w:val="24"/>
        </w:rPr>
        <w:t xml:space="preserve"> que esses conhecimentos</w:t>
      </w:r>
      <w:r w:rsidR="00DF38C3">
        <w:rPr>
          <w:rFonts w:ascii="Times New Roman" w:hAnsi="Times New Roman" w:cs="Times New Roman"/>
          <w:sz w:val="24"/>
        </w:rPr>
        <w:t xml:space="preserve"> possam ser compartilhados</w:t>
      </w:r>
      <w:r>
        <w:rPr>
          <w:rFonts w:ascii="Times New Roman" w:hAnsi="Times New Roman" w:cs="Times New Roman"/>
          <w:sz w:val="24"/>
        </w:rPr>
        <w:t xml:space="preserve">. </w:t>
      </w:r>
    </w:p>
    <w:p w:rsidR="0080627A" w:rsidRDefault="00F6760F" w:rsidP="00F6760F">
      <w:pPr>
        <w:spacing w:after="0" w:line="360" w:lineRule="auto"/>
        <w:ind w:firstLine="708"/>
        <w:jc w:val="both"/>
        <w:rPr>
          <w:rFonts w:ascii="Times New Roman" w:hAnsi="Times New Roman" w:cs="Times New Roman"/>
          <w:sz w:val="24"/>
          <w:szCs w:val="23"/>
        </w:rPr>
      </w:pPr>
      <w:r>
        <w:rPr>
          <w:rFonts w:ascii="Times New Roman" w:hAnsi="Times New Roman" w:cs="Times New Roman"/>
          <w:sz w:val="24"/>
        </w:rPr>
        <w:t>O</w:t>
      </w:r>
      <w:r w:rsidR="0080627A">
        <w:rPr>
          <w:rFonts w:ascii="Times New Roman" w:hAnsi="Times New Roman" w:cs="Times New Roman"/>
          <w:sz w:val="24"/>
        </w:rPr>
        <w:t xml:space="preserve"> </w:t>
      </w:r>
      <w:r w:rsidR="00CC68B7">
        <w:rPr>
          <w:rFonts w:ascii="Times New Roman" w:hAnsi="Times New Roman" w:cs="Times New Roman"/>
          <w:sz w:val="24"/>
        </w:rPr>
        <w:t>c</w:t>
      </w:r>
      <w:r w:rsidR="0080627A">
        <w:rPr>
          <w:rFonts w:ascii="Times New Roman" w:hAnsi="Times New Roman" w:cs="Times New Roman"/>
          <w:sz w:val="24"/>
        </w:rPr>
        <w:t xml:space="preserve">urso de </w:t>
      </w:r>
      <w:r w:rsidR="00CC68B7">
        <w:rPr>
          <w:rFonts w:ascii="Times New Roman" w:hAnsi="Times New Roman" w:cs="Times New Roman"/>
          <w:sz w:val="24"/>
        </w:rPr>
        <w:t>f</w:t>
      </w:r>
      <w:r w:rsidR="0080627A">
        <w:rPr>
          <w:rFonts w:ascii="Times New Roman" w:hAnsi="Times New Roman" w:cs="Times New Roman"/>
          <w:sz w:val="24"/>
        </w:rPr>
        <w:t>érias</w:t>
      </w:r>
      <w:r w:rsidR="00DF38C3">
        <w:rPr>
          <w:rFonts w:ascii="Times New Roman" w:hAnsi="Times New Roman" w:cs="Times New Roman"/>
          <w:sz w:val="24"/>
        </w:rPr>
        <w:t>,</w:t>
      </w:r>
      <w:r w:rsidR="0080627A">
        <w:rPr>
          <w:rFonts w:ascii="Times New Roman" w:hAnsi="Times New Roman" w:cs="Times New Roman"/>
          <w:sz w:val="24"/>
        </w:rPr>
        <w:t xml:space="preserve"> </w:t>
      </w:r>
      <w:r w:rsidR="0080627A">
        <w:rPr>
          <w:rFonts w:ascii="Times New Roman" w:hAnsi="Times New Roman" w:cs="Times New Roman"/>
          <w:sz w:val="24"/>
          <w:szCs w:val="23"/>
        </w:rPr>
        <w:t>caracterizado como</w:t>
      </w:r>
      <w:r>
        <w:rPr>
          <w:rFonts w:ascii="Times New Roman" w:hAnsi="Times New Roman" w:cs="Times New Roman"/>
          <w:sz w:val="24"/>
          <w:szCs w:val="23"/>
        </w:rPr>
        <w:t xml:space="preserve"> um ambiente</w:t>
      </w:r>
      <w:r w:rsidR="0080627A">
        <w:rPr>
          <w:rFonts w:ascii="Times New Roman" w:hAnsi="Times New Roman" w:cs="Times New Roman"/>
          <w:sz w:val="24"/>
          <w:szCs w:val="23"/>
        </w:rPr>
        <w:t xml:space="preserve"> não</w:t>
      </w:r>
      <w:r w:rsidR="00CC68B7">
        <w:rPr>
          <w:rFonts w:ascii="Times New Roman" w:hAnsi="Times New Roman" w:cs="Times New Roman"/>
          <w:sz w:val="24"/>
          <w:szCs w:val="23"/>
        </w:rPr>
        <w:t xml:space="preserve"> </w:t>
      </w:r>
      <w:r w:rsidR="0080627A">
        <w:rPr>
          <w:rFonts w:ascii="Times New Roman" w:hAnsi="Times New Roman" w:cs="Times New Roman"/>
          <w:sz w:val="24"/>
          <w:szCs w:val="23"/>
        </w:rPr>
        <w:t xml:space="preserve">formal de educação, </w:t>
      </w:r>
      <w:r>
        <w:rPr>
          <w:rFonts w:ascii="Times New Roman" w:hAnsi="Times New Roman" w:cs="Times New Roman"/>
          <w:sz w:val="24"/>
          <w:szCs w:val="23"/>
        </w:rPr>
        <w:t>evidencia</w:t>
      </w:r>
      <w:r w:rsidR="0080627A">
        <w:rPr>
          <w:rFonts w:ascii="Times New Roman" w:hAnsi="Times New Roman" w:cs="Times New Roman"/>
          <w:sz w:val="24"/>
          <w:szCs w:val="23"/>
        </w:rPr>
        <w:t xml:space="preserve"> </w:t>
      </w:r>
      <w:r w:rsidR="007D0176">
        <w:rPr>
          <w:rFonts w:ascii="Times New Roman" w:hAnsi="Times New Roman" w:cs="Times New Roman"/>
          <w:sz w:val="24"/>
          <w:szCs w:val="23"/>
        </w:rPr>
        <w:t>atributos</w:t>
      </w:r>
      <w:r w:rsidR="0080627A">
        <w:rPr>
          <w:rFonts w:ascii="Times New Roman" w:hAnsi="Times New Roman" w:cs="Times New Roman"/>
          <w:sz w:val="24"/>
          <w:szCs w:val="23"/>
        </w:rPr>
        <w:t xml:space="preserve"> </w:t>
      </w:r>
      <w:r>
        <w:rPr>
          <w:rFonts w:ascii="Times New Roman" w:hAnsi="Times New Roman" w:cs="Times New Roman"/>
          <w:sz w:val="24"/>
          <w:szCs w:val="23"/>
        </w:rPr>
        <w:t>comuns</w:t>
      </w:r>
      <w:r w:rsidR="0080627A">
        <w:rPr>
          <w:rFonts w:ascii="Times New Roman" w:hAnsi="Times New Roman" w:cs="Times New Roman"/>
          <w:sz w:val="24"/>
          <w:szCs w:val="23"/>
        </w:rPr>
        <w:t xml:space="preserve"> </w:t>
      </w:r>
      <w:r>
        <w:rPr>
          <w:rFonts w:ascii="Times New Roman" w:hAnsi="Times New Roman" w:cs="Times New Roman"/>
          <w:sz w:val="24"/>
          <w:szCs w:val="23"/>
        </w:rPr>
        <w:t>a esses</w:t>
      </w:r>
      <w:r w:rsidR="0080627A">
        <w:rPr>
          <w:rFonts w:ascii="Times New Roman" w:hAnsi="Times New Roman" w:cs="Times New Roman"/>
          <w:sz w:val="24"/>
          <w:szCs w:val="23"/>
        </w:rPr>
        <w:t xml:space="preserve"> espaços como</w:t>
      </w:r>
      <w:r>
        <w:rPr>
          <w:rFonts w:ascii="Times New Roman" w:hAnsi="Times New Roman" w:cs="Times New Roman"/>
          <w:sz w:val="24"/>
          <w:szCs w:val="23"/>
        </w:rPr>
        <w:t>, por exemplo,</w:t>
      </w:r>
      <w:r w:rsidR="0080627A">
        <w:rPr>
          <w:rFonts w:ascii="Times New Roman" w:hAnsi="Times New Roman" w:cs="Times New Roman"/>
          <w:sz w:val="24"/>
          <w:szCs w:val="23"/>
        </w:rPr>
        <w:t xml:space="preserve"> </w:t>
      </w:r>
      <w:r>
        <w:rPr>
          <w:rFonts w:ascii="Times New Roman" w:hAnsi="Times New Roman" w:cs="Times New Roman"/>
          <w:sz w:val="24"/>
          <w:szCs w:val="23"/>
        </w:rPr>
        <w:t>o fato de desenvolver</w:t>
      </w:r>
      <w:r w:rsidR="0080627A">
        <w:rPr>
          <w:rFonts w:ascii="Times New Roman" w:hAnsi="Times New Roman" w:cs="Times New Roman"/>
          <w:sz w:val="24"/>
          <w:szCs w:val="23"/>
        </w:rPr>
        <w:t xml:space="preserve"> um processo de ensino e aprendizagem, no qual se aprende por meio do compartilhamento de experiências, </w:t>
      </w:r>
      <w:r>
        <w:rPr>
          <w:rFonts w:ascii="Times New Roman" w:hAnsi="Times New Roman" w:cs="Times New Roman"/>
          <w:sz w:val="24"/>
          <w:szCs w:val="23"/>
        </w:rPr>
        <w:t>sobretudo</w:t>
      </w:r>
      <w:r w:rsidR="0080627A">
        <w:rPr>
          <w:rFonts w:ascii="Times New Roman" w:hAnsi="Times New Roman" w:cs="Times New Roman"/>
          <w:sz w:val="24"/>
          <w:szCs w:val="23"/>
        </w:rPr>
        <w:t xml:space="preserve"> por envolver indivíduos participantes de um mesmo grupo social, em locais com ações coletivas e cotidianas carregadas de valores e culturas próprias (GOHN, 20</w:t>
      </w:r>
      <w:r w:rsidR="00EA4B5B">
        <w:rPr>
          <w:rFonts w:ascii="Times New Roman" w:hAnsi="Times New Roman" w:cs="Times New Roman"/>
          <w:sz w:val="24"/>
          <w:szCs w:val="23"/>
        </w:rPr>
        <w:t>06</w:t>
      </w:r>
      <w:r w:rsidR="0080627A">
        <w:rPr>
          <w:rFonts w:ascii="Times New Roman" w:hAnsi="Times New Roman" w:cs="Times New Roman"/>
          <w:sz w:val="24"/>
          <w:szCs w:val="23"/>
        </w:rPr>
        <w:t>).</w:t>
      </w:r>
    </w:p>
    <w:p w:rsidR="007D0176" w:rsidRDefault="007D0176" w:rsidP="00F6760F">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lastRenderedPageBreak/>
        <w:t>Assim, destacamos que os momentos aqui analisados, conferem as ocasiões de interações entre os monitores</w:t>
      </w:r>
      <w:r w:rsidR="007C227F">
        <w:rPr>
          <w:rStyle w:val="Refdenotaderodap"/>
          <w:rFonts w:ascii="Times New Roman" w:hAnsi="Times New Roman" w:cs="Times New Roman"/>
          <w:sz w:val="24"/>
          <w:szCs w:val="23"/>
        </w:rPr>
        <w:footnoteReference w:id="1"/>
      </w:r>
      <w:r w:rsidR="00771D70">
        <w:rPr>
          <w:rFonts w:ascii="Times New Roman" w:hAnsi="Times New Roman" w:cs="Times New Roman"/>
          <w:sz w:val="24"/>
          <w:szCs w:val="23"/>
        </w:rPr>
        <w:t xml:space="preserve"> </w:t>
      </w:r>
      <w:r>
        <w:rPr>
          <w:rFonts w:ascii="Times New Roman" w:hAnsi="Times New Roman" w:cs="Times New Roman"/>
          <w:sz w:val="24"/>
          <w:szCs w:val="23"/>
        </w:rPr>
        <w:t xml:space="preserve">e o grupo de professores participantes do </w:t>
      </w:r>
      <w:r w:rsidR="00CC68B7">
        <w:rPr>
          <w:rFonts w:ascii="Times New Roman" w:hAnsi="Times New Roman" w:cs="Times New Roman"/>
          <w:sz w:val="24"/>
          <w:szCs w:val="23"/>
        </w:rPr>
        <w:t>c</w:t>
      </w:r>
      <w:r>
        <w:rPr>
          <w:rFonts w:ascii="Times New Roman" w:hAnsi="Times New Roman" w:cs="Times New Roman"/>
          <w:sz w:val="24"/>
          <w:szCs w:val="23"/>
        </w:rPr>
        <w:t>urso</w:t>
      </w:r>
      <w:r w:rsidR="007C227F">
        <w:rPr>
          <w:rStyle w:val="Refdenotaderodap"/>
          <w:rFonts w:ascii="Times New Roman" w:hAnsi="Times New Roman" w:cs="Times New Roman"/>
          <w:sz w:val="24"/>
          <w:szCs w:val="23"/>
        </w:rPr>
        <w:footnoteReference w:id="2"/>
      </w:r>
      <w:r>
        <w:rPr>
          <w:rFonts w:ascii="Times New Roman" w:hAnsi="Times New Roman" w:cs="Times New Roman"/>
          <w:sz w:val="24"/>
          <w:szCs w:val="23"/>
        </w:rPr>
        <w:t>, além das intervenções realizadas pelo professor coordenador.</w:t>
      </w:r>
    </w:p>
    <w:p w:rsidR="0042520C" w:rsidRDefault="0042520C" w:rsidP="00735C61">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 xml:space="preserve">Segundo a perspectiva de Zoller e Pushkin (2007), para que se alcancem níveis de </w:t>
      </w:r>
      <w:r w:rsidR="00735C61">
        <w:rPr>
          <w:rFonts w:ascii="Times New Roman" w:hAnsi="Times New Roman" w:cs="Times New Roman"/>
          <w:sz w:val="24"/>
          <w:szCs w:val="23"/>
        </w:rPr>
        <w:t>h</w:t>
      </w:r>
      <w:r>
        <w:rPr>
          <w:rFonts w:ascii="Times New Roman" w:hAnsi="Times New Roman" w:cs="Times New Roman"/>
          <w:sz w:val="24"/>
          <w:szCs w:val="23"/>
        </w:rPr>
        <w:t xml:space="preserve">abilidades </w:t>
      </w:r>
      <w:r w:rsidR="00735C61">
        <w:rPr>
          <w:rFonts w:ascii="Times New Roman" w:hAnsi="Times New Roman" w:cs="Times New Roman"/>
          <w:sz w:val="24"/>
          <w:szCs w:val="23"/>
        </w:rPr>
        <w:t>c</w:t>
      </w:r>
      <w:r>
        <w:rPr>
          <w:rFonts w:ascii="Times New Roman" w:hAnsi="Times New Roman" w:cs="Times New Roman"/>
          <w:sz w:val="24"/>
          <w:szCs w:val="23"/>
        </w:rPr>
        <w:t xml:space="preserve">ognitivas, nesta pesquisa evidenciados em um </w:t>
      </w:r>
      <w:r w:rsidR="00CC68B7">
        <w:rPr>
          <w:rFonts w:ascii="Times New Roman" w:hAnsi="Times New Roman" w:cs="Times New Roman"/>
          <w:sz w:val="24"/>
          <w:szCs w:val="23"/>
        </w:rPr>
        <w:t>c</w:t>
      </w:r>
      <w:r>
        <w:rPr>
          <w:rFonts w:ascii="Times New Roman" w:hAnsi="Times New Roman" w:cs="Times New Roman"/>
          <w:sz w:val="24"/>
          <w:szCs w:val="23"/>
        </w:rPr>
        <w:t xml:space="preserve">urso de </w:t>
      </w:r>
      <w:r w:rsidR="00CC68B7">
        <w:rPr>
          <w:rFonts w:ascii="Times New Roman" w:hAnsi="Times New Roman" w:cs="Times New Roman"/>
          <w:sz w:val="24"/>
          <w:szCs w:val="23"/>
        </w:rPr>
        <w:t>f</w:t>
      </w:r>
      <w:r>
        <w:rPr>
          <w:rFonts w:ascii="Times New Roman" w:hAnsi="Times New Roman" w:cs="Times New Roman"/>
          <w:sz w:val="24"/>
          <w:szCs w:val="23"/>
        </w:rPr>
        <w:t xml:space="preserve">érias com base na Aprendizagem Baseada em Problemas, torna-se necessário que </w:t>
      </w:r>
      <w:r>
        <w:rPr>
          <w:rFonts w:ascii="Times New Roman" w:hAnsi="Times New Roman"/>
          <w:sz w:val="24"/>
          <w:szCs w:val="24"/>
        </w:rPr>
        <w:t>as experimentações sejam utilizadas como uma maneira de problematizar as discussões, no intuito de que se realize um trabalho experimental no qual o aluno seja estimulado à resolução de um problema e não somente a comprovação de uma teoria estudada.</w:t>
      </w:r>
    </w:p>
    <w:p w:rsidR="00F6760F" w:rsidRDefault="00F6760F" w:rsidP="00F676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3"/>
        </w:rPr>
        <w:t xml:space="preserve">Dessa maneira, </w:t>
      </w:r>
      <w:r w:rsidR="00260E46">
        <w:rPr>
          <w:rFonts w:ascii="Times New Roman" w:hAnsi="Times New Roman" w:cs="Times New Roman"/>
          <w:sz w:val="24"/>
          <w:szCs w:val="23"/>
        </w:rPr>
        <w:t xml:space="preserve">procuramos analisar em que termos </w:t>
      </w:r>
      <w:r>
        <w:rPr>
          <w:rFonts w:ascii="Times New Roman" w:hAnsi="Times New Roman" w:cs="Times New Roman"/>
          <w:sz w:val="24"/>
          <w:szCs w:val="23"/>
        </w:rPr>
        <w:t xml:space="preserve">a utilização de atividades experimentais investigativas, concebidas dentro dos objetivos </w:t>
      </w:r>
      <w:r w:rsidR="00260E46">
        <w:rPr>
          <w:rFonts w:ascii="Times New Roman" w:hAnsi="Times New Roman" w:cs="Times New Roman"/>
          <w:sz w:val="24"/>
          <w:szCs w:val="23"/>
        </w:rPr>
        <w:t>da ABP, através</w:t>
      </w:r>
      <w:r w:rsidR="00260E46">
        <w:rPr>
          <w:rFonts w:ascii="Times New Roman" w:hAnsi="Times New Roman" w:cs="Times New Roman"/>
          <w:sz w:val="24"/>
          <w:szCs w:val="24"/>
        </w:rPr>
        <w:t xml:space="preserve"> de um processo de trabalho encaminhado para a </w:t>
      </w:r>
      <w:r w:rsidR="00DF38C3">
        <w:rPr>
          <w:rFonts w:ascii="Times New Roman" w:hAnsi="Times New Roman" w:cs="Times New Roman"/>
          <w:sz w:val="24"/>
          <w:szCs w:val="24"/>
        </w:rPr>
        <w:t>construção</w:t>
      </w:r>
      <w:r w:rsidR="00260E46">
        <w:rPr>
          <w:rFonts w:ascii="Times New Roman" w:hAnsi="Times New Roman" w:cs="Times New Roman"/>
          <w:sz w:val="24"/>
          <w:szCs w:val="24"/>
        </w:rPr>
        <w:t xml:space="preserve"> e/ou resolução de um problema, contribui para que os participantes d</w:t>
      </w:r>
      <w:r w:rsidR="007D0176">
        <w:rPr>
          <w:rFonts w:ascii="Times New Roman" w:hAnsi="Times New Roman" w:cs="Times New Roman"/>
          <w:sz w:val="24"/>
          <w:szCs w:val="24"/>
        </w:rPr>
        <w:t>e um</w:t>
      </w:r>
      <w:r w:rsidR="00260E46">
        <w:rPr>
          <w:rFonts w:ascii="Times New Roman" w:hAnsi="Times New Roman" w:cs="Times New Roman"/>
          <w:sz w:val="24"/>
          <w:szCs w:val="24"/>
        </w:rPr>
        <w:t xml:space="preserve"> </w:t>
      </w:r>
      <w:r w:rsidR="00CC68B7">
        <w:rPr>
          <w:rFonts w:ascii="Times New Roman" w:hAnsi="Times New Roman" w:cs="Times New Roman"/>
          <w:sz w:val="24"/>
          <w:szCs w:val="24"/>
        </w:rPr>
        <w:t>c</w:t>
      </w:r>
      <w:r w:rsidR="00260E46">
        <w:rPr>
          <w:rFonts w:ascii="Times New Roman" w:hAnsi="Times New Roman" w:cs="Times New Roman"/>
          <w:sz w:val="24"/>
          <w:szCs w:val="24"/>
        </w:rPr>
        <w:t>urso</w:t>
      </w:r>
      <w:r w:rsidR="007D0176">
        <w:rPr>
          <w:rFonts w:ascii="Times New Roman" w:hAnsi="Times New Roman" w:cs="Times New Roman"/>
          <w:sz w:val="24"/>
          <w:szCs w:val="24"/>
        </w:rPr>
        <w:t xml:space="preserve"> de </w:t>
      </w:r>
      <w:r w:rsidR="00CC68B7">
        <w:rPr>
          <w:rFonts w:ascii="Times New Roman" w:hAnsi="Times New Roman" w:cs="Times New Roman"/>
          <w:sz w:val="24"/>
          <w:szCs w:val="24"/>
        </w:rPr>
        <w:t>f</w:t>
      </w:r>
      <w:r w:rsidR="007D0176">
        <w:rPr>
          <w:rFonts w:ascii="Times New Roman" w:hAnsi="Times New Roman" w:cs="Times New Roman"/>
          <w:sz w:val="24"/>
          <w:szCs w:val="24"/>
        </w:rPr>
        <w:t>érias</w:t>
      </w:r>
      <w:r w:rsidR="00260E46">
        <w:rPr>
          <w:rFonts w:ascii="Times New Roman" w:hAnsi="Times New Roman" w:cs="Times New Roman"/>
          <w:sz w:val="24"/>
          <w:szCs w:val="24"/>
        </w:rPr>
        <w:t xml:space="preserve"> consigam alcançar níveis de </w:t>
      </w:r>
      <w:r w:rsidR="00735C61">
        <w:rPr>
          <w:rFonts w:ascii="Times New Roman" w:hAnsi="Times New Roman" w:cs="Times New Roman"/>
          <w:sz w:val="24"/>
          <w:szCs w:val="24"/>
        </w:rPr>
        <w:t>h</w:t>
      </w:r>
      <w:r w:rsidR="00260E46">
        <w:rPr>
          <w:rFonts w:ascii="Times New Roman" w:hAnsi="Times New Roman" w:cs="Times New Roman"/>
          <w:sz w:val="24"/>
          <w:szCs w:val="24"/>
        </w:rPr>
        <w:t xml:space="preserve">abilidades </w:t>
      </w:r>
      <w:r w:rsidR="00735C61">
        <w:rPr>
          <w:rFonts w:ascii="Times New Roman" w:hAnsi="Times New Roman" w:cs="Times New Roman"/>
          <w:sz w:val="24"/>
          <w:szCs w:val="24"/>
        </w:rPr>
        <w:t>c</w:t>
      </w:r>
      <w:r w:rsidR="00260E46">
        <w:rPr>
          <w:rFonts w:ascii="Times New Roman" w:hAnsi="Times New Roman" w:cs="Times New Roman"/>
          <w:sz w:val="24"/>
          <w:szCs w:val="24"/>
        </w:rPr>
        <w:t xml:space="preserve">ognitivas destacados na proposta de Zoller e </w:t>
      </w:r>
      <w:r w:rsidR="00260E46">
        <w:rPr>
          <w:rFonts w:ascii="Times New Roman" w:hAnsi="Times New Roman" w:cs="Times New Roman"/>
          <w:sz w:val="24"/>
        </w:rPr>
        <w:t>Pushkin</w:t>
      </w:r>
      <w:r w:rsidR="00260E46">
        <w:rPr>
          <w:rFonts w:ascii="Times New Roman" w:hAnsi="Times New Roman" w:cs="Times New Roman"/>
          <w:sz w:val="24"/>
          <w:szCs w:val="24"/>
        </w:rPr>
        <w:t xml:space="preserve"> (2007)</w:t>
      </w:r>
      <w:r w:rsidR="00525D26">
        <w:rPr>
          <w:rFonts w:ascii="Times New Roman" w:hAnsi="Times New Roman" w:cs="Times New Roman"/>
          <w:sz w:val="24"/>
          <w:szCs w:val="24"/>
        </w:rPr>
        <w:t>, considerando ainda os níveis de dificuldade das perguntas realizadas pelos monitores</w:t>
      </w:r>
      <w:r w:rsidR="00260E46">
        <w:rPr>
          <w:rFonts w:ascii="Times New Roman" w:hAnsi="Times New Roman" w:cs="Times New Roman"/>
          <w:sz w:val="24"/>
          <w:szCs w:val="24"/>
        </w:rPr>
        <w:t>.</w:t>
      </w:r>
    </w:p>
    <w:p w:rsidR="0042520C" w:rsidRDefault="0042520C" w:rsidP="00F6760F">
      <w:pPr>
        <w:spacing w:after="0" w:line="360" w:lineRule="auto"/>
        <w:ind w:firstLine="708"/>
        <w:jc w:val="both"/>
        <w:rPr>
          <w:rFonts w:ascii="Times New Roman" w:hAnsi="Times New Roman" w:cs="Times New Roman"/>
          <w:sz w:val="24"/>
          <w:szCs w:val="23"/>
        </w:rPr>
      </w:pPr>
    </w:p>
    <w:p w:rsidR="00DF38C3" w:rsidRPr="00DF38C3" w:rsidRDefault="00DF38C3" w:rsidP="00DF38C3">
      <w:pPr>
        <w:tabs>
          <w:tab w:val="left" w:pos="3686"/>
        </w:tabs>
        <w:spacing w:after="0" w:line="360" w:lineRule="auto"/>
        <w:jc w:val="both"/>
        <w:rPr>
          <w:rFonts w:ascii="Times New Roman" w:hAnsi="Times New Roman" w:cs="Times New Roman"/>
          <w:b/>
          <w:sz w:val="24"/>
          <w:szCs w:val="23"/>
        </w:rPr>
      </w:pPr>
      <w:r w:rsidRPr="00DF38C3">
        <w:rPr>
          <w:rFonts w:ascii="Times New Roman" w:hAnsi="Times New Roman" w:cs="Times New Roman"/>
          <w:b/>
          <w:sz w:val="24"/>
          <w:szCs w:val="23"/>
        </w:rPr>
        <w:t>Alguns pressupostos básicos</w:t>
      </w:r>
    </w:p>
    <w:p w:rsidR="00F6760F" w:rsidRDefault="00CA1DB8" w:rsidP="00F6760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cognição humana relaciona-se diretamente a maneira como as pessoas organizam seus pensamentos, a forma como se percebe, aprende ou recorda uma informação. De acordo com Sternberg (2010), devemos compreender a inteligência humana como a estrutura organizadora da cognição, podendo inclusive ser dependente da cognição para poder existir. </w:t>
      </w:r>
    </w:p>
    <w:p w:rsidR="00CA1DB8" w:rsidRDefault="00CA1DB8" w:rsidP="00F6760F">
      <w:pPr>
        <w:spacing w:after="0" w:line="360" w:lineRule="auto"/>
        <w:ind w:firstLine="708"/>
        <w:jc w:val="both"/>
        <w:rPr>
          <w:rFonts w:ascii="Times New Roman" w:hAnsi="Times New Roman" w:cs="Times New Roman"/>
          <w:sz w:val="24"/>
        </w:rPr>
      </w:pPr>
      <w:r>
        <w:rPr>
          <w:rFonts w:ascii="Times New Roman" w:hAnsi="Times New Roman" w:cs="Times New Roman"/>
          <w:sz w:val="24"/>
        </w:rPr>
        <w:t>Sternberg (2010), acrescenta que a cognição compreende ainda um processo contínuo, no qual o sujeito adquire uma informação nova, sendo capaz de transformá-la em conhecimento, acrescentando-lhes significado</w:t>
      </w:r>
      <w:r w:rsidR="005C3ECE">
        <w:rPr>
          <w:rFonts w:ascii="Times New Roman" w:hAnsi="Times New Roman" w:cs="Times New Roman"/>
          <w:sz w:val="24"/>
        </w:rPr>
        <w:t xml:space="preserve"> para a construção de pressupostos cognitivos, que podem ser evidenciados por meio de </w:t>
      </w:r>
      <w:r w:rsidR="00735C61">
        <w:rPr>
          <w:rFonts w:ascii="Times New Roman" w:hAnsi="Times New Roman" w:cs="Times New Roman"/>
          <w:sz w:val="24"/>
        </w:rPr>
        <w:t>h</w:t>
      </w:r>
      <w:r w:rsidR="005C3ECE">
        <w:rPr>
          <w:rFonts w:ascii="Times New Roman" w:hAnsi="Times New Roman" w:cs="Times New Roman"/>
          <w:sz w:val="24"/>
        </w:rPr>
        <w:t xml:space="preserve">abilidades </w:t>
      </w:r>
      <w:r w:rsidR="00735C61">
        <w:rPr>
          <w:rFonts w:ascii="Times New Roman" w:hAnsi="Times New Roman" w:cs="Times New Roman"/>
          <w:sz w:val="24"/>
        </w:rPr>
        <w:t>c</w:t>
      </w:r>
      <w:r w:rsidR="005C3ECE">
        <w:rPr>
          <w:rFonts w:ascii="Times New Roman" w:hAnsi="Times New Roman" w:cs="Times New Roman"/>
          <w:sz w:val="24"/>
        </w:rPr>
        <w:t xml:space="preserve">ognitivas. </w:t>
      </w:r>
    </w:p>
    <w:p w:rsidR="005C3ECE" w:rsidRDefault="005C3ECE" w:rsidP="00F6760F">
      <w:pPr>
        <w:spacing w:after="0" w:line="360" w:lineRule="auto"/>
        <w:ind w:firstLine="708"/>
        <w:jc w:val="both"/>
        <w:rPr>
          <w:rFonts w:ascii="Times New Roman" w:hAnsi="Times New Roman" w:cs="Times New Roman"/>
          <w:sz w:val="24"/>
        </w:rPr>
      </w:pPr>
      <w:r w:rsidRPr="005C238A">
        <w:rPr>
          <w:rFonts w:ascii="Times New Roman" w:hAnsi="Times New Roman" w:cs="Times New Roman"/>
          <w:sz w:val="24"/>
        </w:rPr>
        <w:t xml:space="preserve">A partir disso, Lipman (1995) conclui que </w:t>
      </w:r>
      <w:r>
        <w:rPr>
          <w:rFonts w:ascii="Times New Roman" w:hAnsi="Times New Roman" w:cs="Times New Roman"/>
          <w:sz w:val="24"/>
        </w:rPr>
        <w:t xml:space="preserve">os seres humanos já nascem com </w:t>
      </w:r>
      <w:r w:rsidR="00735C61">
        <w:rPr>
          <w:rFonts w:ascii="Times New Roman" w:hAnsi="Times New Roman" w:cs="Times New Roman"/>
          <w:sz w:val="24"/>
        </w:rPr>
        <w:t>h</w:t>
      </w:r>
      <w:r>
        <w:rPr>
          <w:rFonts w:ascii="Times New Roman" w:hAnsi="Times New Roman" w:cs="Times New Roman"/>
          <w:sz w:val="24"/>
        </w:rPr>
        <w:t>abilidades específicas que os fazem ser</w:t>
      </w:r>
      <w:r w:rsidR="00CC68B7">
        <w:rPr>
          <w:rFonts w:ascii="Times New Roman" w:hAnsi="Times New Roman" w:cs="Times New Roman"/>
          <w:sz w:val="24"/>
        </w:rPr>
        <w:t>em</w:t>
      </w:r>
      <w:r>
        <w:rPr>
          <w:rFonts w:ascii="Times New Roman" w:hAnsi="Times New Roman" w:cs="Times New Roman"/>
          <w:sz w:val="24"/>
        </w:rPr>
        <w:t xml:space="preserve"> capazes de pensar e, justamente por isso, todos pensam, muito embora nem todos raciocinem bem. Para o autor, assim como para Zoller e Pushkin (2007), o </w:t>
      </w:r>
      <w:r>
        <w:rPr>
          <w:rFonts w:ascii="Times New Roman" w:hAnsi="Times New Roman" w:cs="Times New Roman"/>
          <w:sz w:val="24"/>
        </w:rPr>
        <w:lastRenderedPageBreak/>
        <w:t xml:space="preserve">ato de refletir está diretamente relacionado à construção de conceitos científicos por meio do desenvolvimento de aprendizagens e, por assim dizer, das </w:t>
      </w:r>
      <w:r w:rsidR="00735C61">
        <w:rPr>
          <w:rFonts w:ascii="Times New Roman" w:hAnsi="Times New Roman" w:cs="Times New Roman"/>
          <w:sz w:val="24"/>
        </w:rPr>
        <w:t>h</w:t>
      </w:r>
      <w:r>
        <w:rPr>
          <w:rFonts w:ascii="Times New Roman" w:hAnsi="Times New Roman" w:cs="Times New Roman"/>
          <w:sz w:val="24"/>
        </w:rPr>
        <w:t xml:space="preserve">abilidades </w:t>
      </w:r>
      <w:r w:rsidR="00735C61">
        <w:rPr>
          <w:rFonts w:ascii="Times New Roman" w:hAnsi="Times New Roman" w:cs="Times New Roman"/>
          <w:sz w:val="24"/>
        </w:rPr>
        <w:t>c</w:t>
      </w:r>
      <w:r>
        <w:rPr>
          <w:rFonts w:ascii="Times New Roman" w:hAnsi="Times New Roman" w:cs="Times New Roman"/>
          <w:sz w:val="24"/>
        </w:rPr>
        <w:t>ognitivas.</w:t>
      </w:r>
    </w:p>
    <w:p w:rsidR="004801AE" w:rsidRDefault="004801AE" w:rsidP="00F6760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Complementando essas ideias, Sternberg (2010) afirma que a </w:t>
      </w:r>
      <w:r w:rsidR="00735C61">
        <w:rPr>
          <w:rFonts w:ascii="Times New Roman" w:hAnsi="Times New Roman" w:cs="Times New Roman"/>
          <w:sz w:val="24"/>
        </w:rPr>
        <w:t>c</w:t>
      </w:r>
      <w:r>
        <w:rPr>
          <w:rFonts w:ascii="Times New Roman" w:hAnsi="Times New Roman" w:cs="Times New Roman"/>
          <w:sz w:val="24"/>
        </w:rPr>
        <w:t xml:space="preserve">ognição é diretamente responsável pela interação com a capacidade de resolução de problemas. Nesse aspecto, a competência em dividir as diversas informações adquiridas em unidades, na qual se estimule as memórias, as capacidades superiores e a organização do pensamento, gera o que podemos chamar de conhecimento. </w:t>
      </w:r>
    </w:p>
    <w:p w:rsidR="004801AE" w:rsidRDefault="004801AE" w:rsidP="00F6760F">
      <w:pPr>
        <w:spacing w:after="0" w:line="360" w:lineRule="auto"/>
        <w:ind w:firstLine="708"/>
        <w:jc w:val="both"/>
        <w:rPr>
          <w:rFonts w:ascii="Times New Roman" w:hAnsi="Times New Roman" w:cs="Times New Roman"/>
          <w:sz w:val="24"/>
          <w:szCs w:val="23"/>
        </w:rPr>
      </w:pPr>
      <w:r>
        <w:rPr>
          <w:rFonts w:ascii="Times New Roman" w:hAnsi="Times New Roman" w:cs="Times New Roman"/>
          <w:sz w:val="24"/>
        </w:rPr>
        <w:t xml:space="preserve">Para Zoller </w:t>
      </w:r>
      <w:r>
        <w:rPr>
          <w:rFonts w:ascii="Times New Roman" w:hAnsi="Times New Roman" w:cs="Times New Roman"/>
          <w:sz w:val="24"/>
          <w:szCs w:val="23"/>
        </w:rPr>
        <w:t xml:space="preserve">e Pushkin (2007) a organização cognitiva das informações adquiridas são realizadas a partir da capacidade de pensar, conhecer e por fim, demonstradas por meio da incidência das </w:t>
      </w:r>
      <w:r w:rsidR="00735C61">
        <w:rPr>
          <w:rFonts w:ascii="Times New Roman" w:hAnsi="Times New Roman" w:cs="Times New Roman"/>
          <w:sz w:val="24"/>
          <w:szCs w:val="23"/>
        </w:rPr>
        <w:t>h</w:t>
      </w:r>
      <w:r>
        <w:rPr>
          <w:rFonts w:ascii="Times New Roman" w:hAnsi="Times New Roman" w:cs="Times New Roman"/>
          <w:sz w:val="24"/>
          <w:szCs w:val="23"/>
        </w:rPr>
        <w:t xml:space="preserve">abilidades </w:t>
      </w:r>
      <w:r w:rsidR="00735C61">
        <w:rPr>
          <w:rFonts w:ascii="Times New Roman" w:hAnsi="Times New Roman" w:cs="Times New Roman"/>
          <w:sz w:val="24"/>
          <w:szCs w:val="23"/>
        </w:rPr>
        <w:t>c</w:t>
      </w:r>
      <w:r>
        <w:rPr>
          <w:rFonts w:ascii="Times New Roman" w:hAnsi="Times New Roman" w:cs="Times New Roman"/>
          <w:sz w:val="24"/>
          <w:szCs w:val="23"/>
        </w:rPr>
        <w:t xml:space="preserve">ognitivas que, por sua vez, são destacadas a partir da interação professor-aluno, aluno-aluno, dos diálogos, </w:t>
      </w:r>
      <w:r w:rsidR="007773ED">
        <w:rPr>
          <w:rFonts w:ascii="Times New Roman" w:hAnsi="Times New Roman" w:cs="Times New Roman"/>
          <w:sz w:val="24"/>
          <w:szCs w:val="23"/>
        </w:rPr>
        <w:t xml:space="preserve">dos </w:t>
      </w:r>
      <w:r>
        <w:rPr>
          <w:rFonts w:ascii="Times New Roman" w:hAnsi="Times New Roman" w:cs="Times New Roman"/>
          <w:sz w:val="24"/>
          <w:szCs w:val="23"/>
        </w:rPr>
        <w:t xml:space="preserve">escritos e </w:t>
      </w:r>
      <w:r w:rsidR="007773ED">
        <w:rPr>
          <w:rFonts w:ascii="Times New Roman" w:hAnsi="Times New Roman" w:cs="Times New Roman"/>
          <w:sz w:val="24"/>
          <w:szCs w:val="23"/>
        </w:rPr>
        <w:t xml:space="preserve">da </w:t>
      </w:r>
      <w:r>
        <w:rPr>
          <w:rFonts w:ascii="Times New Roman" w:hAnsi="Times New Roman" w:cs="Times New Roman"/>
          <w:sz w:val="24"/>
          <w:szCs w:val="23"/>
        </w:rPr>
        <w:t xml:space="preserve">resolução de problemas. </w:t>
      </w:r>
    </w:p>
    <w:p w:rsidR="004801AE" w:rsidRDefault="007773ED" w:rsidP="00F6760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w:t>
      </w:r>
      <w:r w:rsidR="00CC68B7">
        <w:rPr>
          <w:rFonts w:ascii="Times New Roman" w:hAnsi="Times New Roman" w:cs="Times New Roman"/>
          <w:sz w:val="24"/>
        </w:rPr>
        <w:t>c</w:t>
      </w:r>
      <w:r>
        <w:rPr>
          <w:rFonts w:ascii="Times New Roman" w:hAnsi="Times New Roman" w:cs="Times New Roman"/>
          <w:sz w:val="24"/>
        </w:rPr>
        <w:t>ognição humana compreende ainda o quê ou como realizamos nossos comandos de comportamentos ou ações, e as relações que se firmam durante esse procedimento, ao administrarmos as informações novas ou quando respondemos ou tentamos responder problemas a respeito do que se conhece ou está a ser conhecido (MATURANA, 2001).</w:t>
      </w:r>
    </w:p>
    <w:p w:rsidR="0042520C" w:rsidRDefault="007773ED" w:rsidP="00F6760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Para o mesmo autor, o conhecimento é construído como qualquer domínio particular, desenvolvido por meio da </w:t>
      </w:r>
      <w:r w:rsidR="00CC68B7">
        <w:rPr>
          <w:rFonts w:ascii="Times New Roman" w:hAnsi="Times New Roman" w:cs="Times New Roman"/>
          <w:sz w:val="24"/>
        </w:rPr>
        <w:t>c</w:t>
      </w:r>
      <w:r>
        <w:rPr>
          <w:rFonts w:ascii="Times New Roman" w:hAnsi="Times New Roman" w:cs="Times New Roman"/>
          <w:sz w:val="24"/>
        </w:rPr>
        <w:t>ognição, através de operações, comportamentos, pensamentos, reflexões, distinções, decisões, comportamentos ou ações adequadas a cada situação “avaliadas de acordo com nosso próprio critério de aceitabilidade para o que constitui uma ação adequada nele” (MATURANA, 2001, p. 127).</w:t>
      </w:r>
    </w:p>
    <w:p w:rsidR="007773ED" w:rsidRDefault="007773ED" w:rsidP="00F6760F">
      <w:pPr>
        <w:spacing w:after="0" w:line="360" w:lineRule="auto"/>
        <w:ind w:firstLine="708"/>
        <w:jc w:val="both"/>
        <w:rPr>
          <w:rFonts w:ascii="Times New Roman" w:hAnsi="Times New Roman" w:cs="Times New Roman"/>
          <w:sz w:val="24"/>
        </w:rPr>
      </w:pPr>
    </w:p>
    <w:p w:rsidR="005C3ECE" w:rsidRPr="005C3ECE" w:rsidRDefault="005C3ECE" w:rsidP="005C3ECE">
      <w:pPr>
        <w:spacing w:after="0" w:line="360" w:lineRule="auto"/>
        <w:jc w:val="both"/>
        <w:rPr>
          <w:rFonts w:ascii="Times New Roman" w:hAnsi="Times New Roman" w:cs="Times New Roman"/>
          <w:b/>
          <w:sz w:val="24"/>
        </w:rPr>
      </w:pPr>
      <w:r>
        <w:rPr>
          <w:rFonts w:ascii="Times New Roman" w:hAnsi="Times New Roman" w:cs="Times New Roman"/>
          <w:b/>
          <w:sz w:val="24"/>
        </w:rPr>
        <w:t>Evidenciando</w:t>
      </w:r>
      <w:r w:rsidRPr="005C3ECE">
        <w:rPr>
          <w:rFonts w:ascii="Times New Roman" w:hAnsi="Times New Roman" w:cs="Times New Roman"/>
          <w:b/>
          <w:sz w:val="24"/>
        </w:rPr>
        <w:t xml:space="preserve"> </w:t>
      </w:r>
      <w:r>
        <w:rPr>
          <w:rFonts w:ascii="Times New Roman" w:hAnsi="Times New Roman" w:cs="Times New Roman"/>
          <w:b/>
          <w:sz w:val="24"/>
        </w:rPr>
        <w:t>as</w:t>
      </w:r>
      <w:r w:rsidRPr="005C3ECE">
        <w:rPr>
          <w:rFonts w:ascii="Times New Roman" w:hAnsi="Times New Roman" w:cs="Times New Roman"/>
          <w:b/>
          <w:sz w:val="24"/>
        </w:rPr>
        <w:t xml:space="preserve"> </w:t>
      </w:r>
      <w:r w:rsidR="00735C61">
        <w:rPr>
          <w:rFonts w:ascii="Times New Roman" w:hAnsi="Times New Roman" w:cs="Times New Roman"/>
          <w:b/>
          <w:sz w:val="24"/>
        </w:rPr>
        <w:t>h</w:t>
      </w:r>
      <w:r w:rsidRPr="005C3ECE">
        <w:rPr>
          <w:rFonts w:ascii="Times New Roman" w:hAnsi="Times New Roman" w:cs="Times New Roman"/>
          <w:b/>
          <w:sz w:val="24"/>
        </w:rPr>
        <w:t xml:space="preserve">abilidades </w:t>
      </w:r>
      <w:r w:rsidR="00735C61">
        <w:rPr>
          <w:rFonts w:ascii="Times New Roman" w:hAnsi="Times New Roman" w:cs="Times New Roman"/>
          <w:b/>
          <w:sz w:val="24"/>
        </w:rPr>
        <w:t>c</w:t>
      </w:r>
      <w:r w:rsidRPr="005C3ECE">
        <w:rPr>
          <w:rFonts w:ascii="Times New Roman" w:hAnsi="Times New Roman" w:cs="Times New Roman"/>
          <w:b/>
          <w:sz w:val="24"/>
        </w:rPr>
        <w:t>ognitivas</w:t>
      </w:r>
    </w:p>
    <w:p w:rsidR="005C3ECE" w:rsidRDefault="005C3ECE" w:rsidP="005C3ECE">
      <w:pPr>
        <w:spacing w:after="0" w:line="360" w:lineRule="auto"/>
        <w:ind w:firstLine="708"/>
        <w:jc w:val="both"/>
        <w:rPr>
          <w:rFonts w:ascii="Times New Roman" w:hAnsi="Times New Roman" w:cs="Times New Roman"/>
          <w:sz w:val="24"/>
        </w:rPr>
      </w:pPr>
      <w:r>
        <w:rPr>
          <w:rFonts w:ascii="Times New Roman" w:hAnsi="Times New Roman" w:cs="Times New Roman"/>
          <w:sz w:val="24"/>
        </w:rPr>
        <w:t>O processo de desenvolvimento d</w:t>
      </w:r>
      <w:r w:rsidR="00251366">
        <w:rPr>
          <w:rFonts w:ascii="Times New Roman" w:hAnsi="Times New Roman" w:cs="Times New Roman"/>
          <w:sz w:val="24"/>
        </w:rPr>
        <w:t>e</w:t>
      </w:r>
      <w:r>
        <w:rPr>
          <w:rFonts w:ascii="Times New Roman" w:hAnsi="Times New Roman" w:cs="Times New Roman"/>
          <w:sz w:val="24"/>
        </w:rPr>
        <w:t xml:space="preserve"> </w:t>
      </w:r>
      <w:r w:rsidR="00735C61">
        <w:rPr>
          <w:rFonts w:ascii="Times New Roman" w:hAnsi="Times New Roman" w:cs="Times New Roman"/>
          <w:sz w:val="24"/>
        </w:rPr>
        <w:t>h</w:t>
      </w:r>
      <w:r>
        <w:rPr>
          <w:rFonts w:ascii="Times New Roman" w:hAnsi="Times New Roman" w:cs="Times New Roman"/>
          <w:sz w:val="24"/>
        </w:rPr>
        <w:t>abilidades</w:t>
      </w:r>
      <w:r w:rsidR="00251366">
        <w:rPr>
          <w:rFonts w:ascii="Times New Roman" w:hAnsi="Times New Roman" w:cs="Times New Roman"/>
          <w:sz w:val="24"/>
        </w:rPr>
        <w:t xml:space="preserve"> </w:t>
      </w:r>
      <w:r w:rsidR="00735C61">
        <w:rPr>
          <w:rFonts w:ascii="Times New Roman" w:hAnsi="Times New Roman" w:cs="Times New Roman"/>
          <w:sz w:val="24"/>
        </w:rPr>
        <w:t>c</w:t>
      </w:r>
      <w:r w:rsidR="00251366">
        <w:rPr>
          <w:rFonts w:ascii="Times New Roman" w:hAnsi="Times New Roman" w:cs="Times New Roman"/>
          <w:sz w:val="24"/>
        </w:rPr>
        <w:t>ognitivas</w:t>
      </w:r>
      <w:r>
        <w:rPr>
          <w:rFonts w:ascii="Times New Roman" w:hAnsi="Times New Roman" w:cs="Times New Roman"/>
          <w:sz w:val="24"/>
        </w:rPr>
        <w:t xml:space="preserve"> acontece juntamente com a aprendizagem de conceitos científicos, ou seja, as discussões propostas pelo professor que objetivam contribuir para a recordação de assuntos anteriormente apreendidos são imprescindíveis para que as </w:t>
      </w:r>
      <w:r w:rsidR="00735C61">
        <w:rPr>
          <w:rFonts w:ascii="Times New Roman" w:hAnsi="Times New Roman" w:cs="Times New Roman"/>
          <w:sz w:val="24"/>
        </w:rPr>
        <w:t>h</w:t>
      </w:r>
      <w:r>
        <w:rPr>
          <w:rFonts w:ascii="Times New Roman" w:hAnsi="Times New Roman" w:cs="Times New Roman"/>
          <w:sz w:val="24"/>
        </w:rPr>
        <w:t xml:space="preserve">abilidades </w:t>
      </w:r>
      <w:r w:rsidR="00735C61">
        <w:rPr>
          <w:rFonts w:ascii="Times New Roman" w:hAnsi="Times New Roman" w:cs="Times New Roman"/>
          <w:sz w:val="24"/>
        </w:rPr>
        <w:t>c</w:t>
      </w:r>
      <w:r>
        <w:rPr>
          <w:rFonts w:ascii="Times New Roman" w:hAnsi="Times New Roman" w:cs="Times New Roman"/>
          <w:sz w:val="24"/>
        </w:rPr>
        <w:t>ognitivas se manifestem</w:t>
      </w:r>
      <w:r w:rsidR="005C1E36">
        <w:rPr>
          <w:rFonts w:ascii="Times New Roman" w:hAnsi="Times New Roman" w:cs="Times New Roman"/>
          <w:sz w:val="24"/>
        </w:rPr>
        <w:t xml:space="preserve"> (</w:t>
      </w:r>
      <w:r w:rsidR="00735C61">
        <w:rPr>
          <w:rFonts w:ascii="Times New Roman" w:hAnsi="Times New Roman" w:cs="Times New Roman"/>
          <w:sz w:val="24"/>
        </w:rPr>
        <w:t>AUTOR I</w:t>
      </w:r>
      <w:r w:rsidR="005C1E36">
        <w:rPr>
          <w:rFonts w:ascii="Times New Roman" w:hAnsi="Times New Roman" w:cs="Times New Roman"/>
          <w:sz w:val="24"/>
        </w:rPr>
        <w:t>, 2016)</w:t>
      </w:r>
      <w:r>
        <w:rPr>
          <w:rFonts w:ascii="Times New Roman" w:hAnsi="Times New Roman" w:cs="Times New Roman"/>
          <w:sz w:val="24"/>
        </w:rPr>
        <w:t>.</w:t>
      </w:r>
    </w:p>
    <w:p w:rsidR="005C3ECE" w:rsidRDefault="00936E6E" w:rsidP="005C3ECE">
      <w:pPr>
        <w:spacing w:after="0" w:line="360" w:lineRule="auto"/>
        <w:ind w:firstLine="708"/>
        <w:jc w:val="both"/>
        <w:rPr>
          <w:rFonts w:ascii="Times New Roman" w:hAnsi="Times New Roman" w:cs="Times New Roman"/>
          <w:sz w:val="24"/>
        </w:rPr>
      </w:pPr>
      <w:r>
        <w:rPr>
          <w:rFonts w:ascii="Times New Roman" w:hAnsi="Times New Roman" w:cs="Times New Roman"/>
          <w:sz w:val="24"/>
        </w:rPr>
        <w:t>D</w:t>
      </w:r>
      <w:r w:rsidR="005C3ECE">
        <w:rPr>
          <w:rFonts w:ascii="Times New Roman" w:hAnsi="Times New Roman" w:cs="Times New Roman"/>
          <w:sz w:val="24"/>
        </w:rPr>
        <w:t>urante esse proce</w:t>
      </w:r>
      <w:r>
        <w:rPr>
          <w:rFonts w:ascii="Times New Roman" w:hAnsi="Times New Roman" w:cs="Times New Roman"/>
          <w:sz w:val="24"/>
        </w:rPr>
        <w:t>sso</w:t>
      </w:r>
      <w:r w:rsidR="005C3ECE">
        <w:rPr>
          <w:rFonts w:ascii="Times New Roman" w:hAnsi="Times New Roman" w:cs="Times New Roman"/>
          <w:sz w:val="24"/>
        </w:rPr>
        <w:t xml:space="preserve"> do “local em que se está para onde se quer chegar”, podem aparecer algumas dificuldades, </w:t>
      </w:r>
      <w:r>
        <w:rPr>
          <w:rFonts w:ascii="Times New Roman" w:hAnsi="Times New Roman" w:cs="Times New Roman"/>
          <w:sz w:val="24"/>
        </w:rPr>
        <w:t>caso o</w:t>
      </w:r>
      <w:r w:rsidR="005C3ECE">
        <w:rPr>
          <w:rFonts w:ascii="Times New Roman" w:hAnsi="Times New Roman" w:cs="Times New Roman"/>
          <w:sz w:val="24"/>
        </w:rPr>
        <w:t xml:space="preserve"> auxílio demonstrado pelos professores não </w:t>
      </w:r>
      <w:r>
        <w:rPr>
          <w:rFonts w:ascii="Times New Roman" w:hAnsi="Times New Roman" w:cs="Times New Roman"/>
          <w:sz w:val="24"/>
        </w:rPr>
        <w:t>seja</w:t>
      </w:r>
      <w:r w:rsidR="005C3ECE">
        <w:rPr>
          <w:rFonts w:ascii="Times New Roman" w:hAnsi="Times New Roman" w:cs="Times New Roman"/>
          <w:sz w:val="24"/>
        </w:rPr>
        <w:t xml:space="preserve"> capaz de suprir as necessidades apresentadas pelos alunos (ZOLLER e PUSHKIN, 2007, p. 156).</w:t>
      </w:r>
    </w:p>
    <w:p w:rsidR="00584DBF" w:rsidRDefault="005C3ECE" w:rsidP="00584D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Dessa maneira, para que ocorra a manifestação de </w:t>
      </w:r>
      <w:r w:rsidR="00735C61">
        <w:rPr>
          <w:rFonts w:ascii="Times New Roman" w:hAnsi="Times New Roman" w:cs="Times New Roman"/>
          <w:sz w:val="24"/>
        </w:rPr>
        <w:t>h</w:t>
      </w:r>
      <w:r>
        <w:rPr>
          <w:rFonts w:ascii="Times New Roman" w:hAnsi="Times New Roman" w:cs="Times New Roman"/>
          <w:sz w:val="24"/>
        </w:rPr>
        <w:t xml:space="preserve">abilidades </w:t>
      </w:r>
      <w:r w:rsidR="00735C61">
        <w:rPr>
          <w:rFonts w:ascii="Times New Roman" w:hAnsi="Times New Roman" w:cs="Times New Roman"/>
          <w:sz w:val="24"/>
        </w:rPr>
        <w:t>c</w:t>
      </w:r>
      <w:r>
        <w:rPr>
          <w:rFonts w:ascii="Times New Roman" w:hAnsi="Times New Roman" w:cs="Times New Roman"/>
          <w:sz w:val="24"/>
        </w:rPr>
        <w:t xml:space="preserve">ognitivas alguns processos são necessários de serem considerados, já que eles podem ser apontados como o caminho para se alcançar tais agilidades. Primeiramente, um dos principais responsáveis pela manifestação da cognição destacado por Zoller e Pushkin (2007) é o pensamento e, nesse </w:t>
      </w:r>
      <w:r>
        <w:rPr>
          <w:rFonts w:ascii="Times New Roman" w:hAnsi="Times New Roman" w:cs="Times New Roman"/>
          <w:sz w:val="24"/>
        </w:rPr>
        <w:lastRenderedPageBreak/>
        <w:t xml:space="preserve">sentido, os autores demonstram alguns tipos de manifestação do pensamento que podem ser evidenciados por meio do fluxograma </w:t>
      </w:r>
      <w:r w:rsidR="00941432">
        <w:rPr>
          <w:rFonts w:ascii="Times New Roman" w:hAnsi="Times New Roman" w:cs="Times New Roman"/>
          <w:sz w:val="24"/>
        </w:rPr>
        <w:t>a seguir</w:t>
      </w:r>
      <w:r>
        <w:rPr>
          <w:rFonts w:ascii="Times New Roman" w:hAnsi="Times New Roman" w:cs="Times New Roman"/>
          <w:sz w:val="24"/>
        </w:rPr>
        <w:t>:</w:t>
      </w:r>
    </w:p>
    <w:p w:rsidR="00584DBF" w:rsidRDefault="00E4085C" w:rsidP="00584DBF">
      <w:pPr>
        <w:spacing w:after="0" w:line="360" w:lineRule="auto"/>
        <w:ind w:firstLine="708"/>
        <w:jc w:val="center"/>
        <w:rPr>
          <w:rFonts w:ascii="Times New Roman" w:hAnsi="Times New Roman" w:cs="Times New Roman"/>
          <w:sz w:val="24"/>
        </w:rPr>
      </w:pPr>
      <w:r w:rsidRPr="005C58C6">
        <w:rPr>
          <w:rFonts w:ascii="Times New Roman" w:hAnsi="Times New Roman" w:cs="Times New Roman"/>
          <w:noProof/>
          <w:sz w:val="24"/>
          <w:lang w:eastAsia="pt-BR"/>
        </w:rPr>
        <mc:AlternateContent>
          <mc:Choice Requires="wpg">
            <w:drawing>
              <wp:anchor distT="0" distB="0" distL="114300" distR="114300" simplePos="0" relativeHeight="251659264" behindDoc="0" locked="0" layoutInCell="1" allowOverlap="1" wp14:anchorId="2DC22129" wp14:editId="0B7EDB38">
                <wp:simplePos x="0" y="0"/>
                <wp:positionH relativeFrom="margin">
                  <wp:align>left</wp:align>
                </wp:positionH>
                <wp:positionV relativeFrom="paragraph">
                  <wp:posOffset>3810</wp:posOffset>
                </wp:positionV>
                <wp:extent cx="5467350" cy="4660900"/>
                <wp:effectExtent l="247650" t="0" r="19050" b="25400"/>
                <wp:wrapNone/>
                <wp:docPr id="74" name="Agrupar 10"/>
                <wp:cNvGraphicFramePr/>
                <a:graphic xmlns:a="http://schemas.openxmlformats.org/drawingml/2006/main">
                  <a:graphicData uri="http://schemas.microsoft.com/office/word/2010/wordprocessingGroup">
                    <wpg:wgp>
                      <wpg:cNvGrpSpPr/>
                      <wpg:grpSpPr>
                        <a:xfrm>
                          <a:off x="0" y="0"/>
                          <a:ext cx="5467350" cy="4660900"/>
                          <a:chOff x="0" y="-244949"/>
                          <a:chExt cx="11217109" cy="6243402"/>
                        </a:xfrm>
                      </wpg:grpSpPr>
                      <wps:wsp>
                        <wps:cNvPr id="75" name="Retângulo 75"/>
                        <wps:cNvSpPr/>
                        <wps:spPr>
                          <a:xfrm>
                            <a:off x="3293395" y="-244949"/>
                            <a:ext cx="5123152" cy="58580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E4085C">
                              <w:pPr>
                                <w:pStyle w:val="NormalWeb"/>
                                <w:spacing w:before="0" w:beforeAutospacing="0" w:after="0" w:afterAutospacing="0"/>
                                <w:jc w:val="center"/>
                                <w:rPr>
                                  <w:sz w:val="28"/>
                                  <w:szCs w:val="20"/>
                                </w:rPr>
                              </w:pPr>
                              <w:r w:rsidRPr="008413EC">
                                <w:rPr>
                                  <w:b/>
                                  <w:bCs/>
                                  <w:i/>
                                  <w:iCs/>
                                  <w:kern w:val="24"/>
                                  <w:sz w:val="28"/>
                                  <w:szCs w:val="20"/>
                                </w:rPr>
                                <w:t>Níveis de PENSAMENTO</w:t>
                              </w:r>
                            </w:p>
                          </w:txbxContent>
                        </wps:txbx>
                        <wps:bodyPr wrap="square" anchor="ctr">
                          <a:noAutofit/>
                        </wps:bodyPr>
                      </wps:wsp>
                      <wpg:grpSp>
                        <wpg:cNvPr id="76" name="Agrupar 76"/>
                        <wpg:cNvGrpSpPr/>
                        <wpg:grpSpPr>
                          <a:xfrm>
                            <a:off x="0" y="47952"/>
                            <a:ext cx="11217109" cy="5950501"/>
                            <a:chOff x="0" y="47952"/>
                            <a:chExt cx="11217109" cy="5950501"/>
                          </a:xfrm>
                        </wpg:grpSpPr>
                        <wpg:grpSp>
                          <wpg:cNvPr id="77" name="Grupo 5"/>
                          <wpg:cNvGrpSpPr/>
                          <wpg:grpSpPr>
                            <a:xfrm>
                              <a:off x="0" y="47952"/>
                              <a:ext cx="4184338" cy="5873096"/>
                              <a:chOff x="0" y="47952"/>
                              <a:chExt cx="4184338" cy="5873096"/>
                            </a:xfrm>
                          </wpg:grpSpPr>
                          <wps:wsp>
                            <wps:cNvPr id="78" name="Conector angulado 22"/>
                            <wps:cNvCnPr>
                              <a:stCxn id="75" idx="1"/>
                              <a:endCxn id="116" idx="1"/>
                            </wps:cNvCnPr>
                            <wps:spPr>
                              <a:xfrm rot="10800000" flipV="1">
                                <a:off x="2" y="47952"/>
                                <a:ext cx="3293394" cy="4714469"/>
                              </a:xfrm>
                              <a:prstGeom prst="bentConnector3">
                                <a:avLst>
                                  <a:gd name="adj1" fmla="val 114888"/>
                                </a:avLst>
                              </a:prstGeom>
                            </wps:spPr>
                            <wps:style>
                              <a:lnRef idx="2">
                                <a:schemeClr val="dk1"/>
                              </a:lnRef>
                              <a:fillRef idx="1">
                                <a:schemeClr val="lt1"/>
                              </a:fillRef>
                              <a:effectRef idx="0">
                                <a:schemeClr val="dk1"/>
                              </a:effectRef>
                              <a:fontRef idx="minor">
                                <a:schemeClr val="dk1"/>
                              </a:fontRef>
                            </wps:style>
                            <wps:bodyPr/>
                          </wps:wsp>
                          <wpg:grpSp>
                            <wpg:cNvPr id="79" name="Grupo 4"/>
                            <wpg:cNvGrpSpPr/>
                            <wpg:grpSpPr>
                              <a:xfrm>
                                <a:off x="0" y="47952"/>
                                <a:ext cx="4184338" cy="5873096"/>
                                <a:chOff x="0" y="47952"/>
                                <a:chExt cx="4184338" cy="5873096"/>
                              </a:xfrm>
                            </wpg:grpSpPr>
                            <wps:wsp>
                              <wps:cNvPr id="84" name="Conector angulado 27"/>
                              <wps:cNvCnPr>
                                <a:stCxn id="75" idx="1"/>
                                <a:endCxn id="117" idx="1"/>
                              </wps:cNvCnPr>
                              <wps:spPr>
                                <a:xfrm rot="10800000" flipV="1">
                                  <a:off x="2" y="47953"/>
                                  <a:ext cx="3293394" cy="5606982"/>
                                </a:xfrm>
                                <a:prstGeom prst="bentConnector3">
                                  <a:avLst>
                                    <a:gd name="adj1" fmla="val 114888"/>
                                  </a:avLst>
                                </a:prstGeom>
                              </wps:spPr>
                              <wps:style>
                                <a:lnRef idx="2">
                                  <a:schemeClr val="dk1"/>
                                </a:lnRef>
                                <a:fillRef idx="1">
                                  <a:schemeClr val="lt1"/>
                                </a:fillRef>
                                <a:effectRef idx="0">
                                  <a:schemeClr val="dk1"/>
                                </a:effectRef>
                                <a:fontRef idx="minor">
                                  <a:schemeClr val="dk1"/>
                                </a:fontRef>
                              </wps:style>
                              <wps:bodyPr/>
                            </wps:wsp>
                            <wpg:grpSp>
                              <wpg:cNvPr id="85" name="Grupo 37"/>
                              <wpg:cNvGrpSpPr/>
                              <wpg:grpSpPr>
                                <a:xfrm>
                                  <a:off x="0" y="47952"/>
                                  <a:ext cx="4184338" cy="5873096"/>
                                  <a:chOff x="0" y="47952"/>
                                  <a:chExt cx="4500087" cy="5873096"/>
                                </a:xfrm>
                              </wpg:grpSpPr>
                              <wpg:grpSp>
                                <wpg:cNvPr id="86" name="Grupo 30"/>
                                <wpg:cNvGrpSpPr/>
                                <wpg:grpSpPr>
                                  <a:xfrm>
                                    <a:off x="0" y="47952"/>
                                    <a:ext cx="4500087" cy="5873096"/>
                                    <a:chOff x="0" y="47952"/>
                                    <a:chExt cx="4874306" cy="5873096"/>
                                  </a:xfrm>
                                </wpg:grpSpPr>
                                <wps:wsp>
                                  <wps:cNvPr id="109" name="CaixaDeTexto 3"/>
                                  <wps:cNvSpPr txBox="1"/>
                                  <wps:spPr>
                                    <a:xfrm>
                                      <a:off x="0" y="1785104"/>
                                      <a:ext cx="4858398" cy="75445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5553AC" w:rsidRDefault="00735C61" w:rsidP="00E4085C">
                                        <w:pPr>
                                          <w:pStyle w:val="NormalWeb"/>
                                          <w:spacing w:before="0" w:beforeAutospacing="0" w:after="0" w:afterAutospacing="0"/>
                                          <w:jc w:val="center"/>
                                          <w:rPr>
                                            <w:b/>
                                            <w:sz w:val="22"/>
                                            <w:szCs w:val="20"/>
                                          </w:rPr>
                                        </w:pPr>
                                        <w:r w:rsidRPr="005553AC">
                                          <w:rPr>
                                            <w:b/>
                                            <w:color w:val="000000" w:themeColor="dark1"/>
                                            <w:kern w:val="24"/>
                                            <w:sz w:val="22"/>
                                            <w:szCs w:val="20"/>
                                          </w:rPr>
                                          <w:t>Pensamento de Ordem Superior</w:t>
                                        </w:r>
                                      </w:p>
                                    </w:txbxContent>
                                  </wps:txbx>
                                  <wps:bodyPr wrap="square" rtlCol="0">
                                    <a:noAutofit/>
                                  </wps:bodyPr>
                                </wps:wsp>
                                <wps:wsp>
                                  <wps:cNvPr id="110" name="Conector angulado 6"/>
                                  <wps:cNvCnPr>
                                    <a:stCxn id="75" idx="1"/>
                                    <a:endCxn id="109" idx="1"/>
                                  </wps:cNvCnPr>
                                  <wps:spPr>
                                    <a:xfrm rot="10800000" flipV="1">
                                      <a:off x="2" y="47952"/>
                                      <a:ext cx="3836452" cy="2114380"/>
                                    </a:xfrm>
                                    <a:prstGeom prst="bentConnector3">
                                      <a:avLst>
                                        <a:gd name="adj1" fmla="val 114888"/>
                                      </a:avLst>
                                    </a:prstGeom>
                                  </wps:spPr>
                                  <wps:style>
                                    <a:lnRef idx="2">
                                      <a:schemeClr val="dk1"/>
                                    </a:lnRef>
                                    <a:fillRef idx="1">
                                      <a:schemeClr val="lt1"/>
                                    </a:fillRef>
                                    <a:effectRef idx="0">
                                      <a:schemeClr val="dk1"/>
                                    </a:effectRef>
                                    <a:fontRef idx="minor">
                                      <a:schemeClr val="dk1"/>
                                    </a:fontRef>
                                  </wps:style>
                                  <wps:bodyPr/>
                                </wps:wsp>
                                <wps:wsp>
                                  <wps:cNvPr id="111" name="Conector angulado 8"/>
                                  <wps:cNvCnPr>
                                    <a:stCxn id="75" idx="1"/>
                                    <a:endCxn id="118" idx="1"/>
                                  </wps:cNvCnPr>
                                  <wps:spPr>
                                    <a:xfrm rot="10800000" flipV="1">
                                      <a:off x="2" y="47952"/>
                                      <a:ext cx="3836452" cy="1203907"/>
                                    </a:xfrm>
                                    <a:prstGeom prst="bentConnector3">
                                      <a:avLst>
                                        <a:gd name="adj1" fmla="val 114888"/>
                                      </a:avLst>
                                    </a:prstGeom>
                                  </wps:spPr>
                                  <wps:style>
                                    <a:lnRef idx="2">
                                      <a:schemeClr val="dk1"/>
                                    </a:lnRef>
                                    <a:fillRef idx="1">
                                      <a:schemeClr val="lt1"/>
                                    </a:fillRef>
                                    <a:effectRef idx="0">
                                      <a:schemeClr val="dk1"/>
                                    </a:effectRef>
                                    <a:fontRef idx="minor">
                                      <a:schemeClr val="dk1"/>
                                    </a:fontRef>
                                  </wps:style>
                                  <wps:bodyPr/>
                                </wps:wsp>
                                <wps:wsp>
                                  <wps:cNvPr id="112" name="Retângulo 112"/>
                                  <wps:cNvSpPr/>
                                  <wps:spPr>
                                    <a:xfrm>
                                      <a:off x="0" y="2823925"/>
                                      <a:ext cx="4858397" cy="518327"/>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5553AC" w:rsidRDefault="00735C61" w:rsidP="00E4085C">
                                        <w:pPr>
                                          <w:pStyle w:val="NormalWeb"/>
                                          <w:spacing w:before="0" w:beforeAutospacing="0" w:after="0" w:afterAutospacing="0"/>
                                          <w:jc w:val="center"/>
                                          <w:rPr>
                                            <w:b/>
                                            <w:sz w:val="22"/>
                                            <w:szCs w:val="20"/>
                                          </w:rPr>
                                        </w:pPr>
                                        <w:r w:rsidRPr="005553AC">
                                          <w:rPr>
                                            <w:b/>
                                            <w:color w:val="000000" w:themeColor="dark1"/>
                                            <w:kern w:val="24"/>
                                            <w:sz w:val="22"/>
                                            <w:szCs w:val="20"/>
                                          </w:rPr>
                                          <w:t>Pensamento Criativo</w:t>
                                        </w:r>
                                      </w:p>
                                    </w:txbxContent>
                                  </wps:txbx>
                                  <wps:bodyPr wrap="square">
                                    <a:noAutofit/>
                                  </wps:bodyPr>
                                </wps:wsp>
                                <wps:wsp>
                                  <wps:cNvPr id="113" name="Retângulo 113"/>
                                  <wps:cNvSpPr/>
                                  <wps:spPr>
                                    <a:xfrm>
                                      <a:off x="15909" y="3670311"/>
                                      <a:ext cx="4858397" cy="538533"/>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5553AC" w:rsidRDefault="00735C61" w:rsidP="00E4085C">
                                        <w:pPr>
                                          <w:pStyle w:val="NormalWeb"/>
                                          <w:spacing w:before="0" w:beforeAutospacing="0" w:after="0" w:afterAutospacing="0"/>
                                          <w:jc w:val="center"/>
                                          <w:rPr>
                                            <w:b/>
                                            <w:sz w:val="10"/>
                                          </w:rPr>
                                        </w:pPr>
                                        <w:r w:rsidRPr="005553AC">
                                          <w:rPr>
                                            <w:b/>
                                            <w:color w:val="000000" w:themeColor="dark1"/>
                                            <w:kern w:val="24"/>
                                            <w:sz w:val="22"/>
                                            <w:szCs w:val="48"/>
                                          </w:rPr>
                                          <w:t>Pensamento Crítico</w:t>
                                        </w:r>
                                      </w:p>
                                    </w:txbxContent>
                                  </wps:txbx>
                                  <wps:bodyPr wrap="square">
                                    <a:noAutofit/>
                                  </wps:bodyPr>
                                </wps:wsp>
                                <wps:wsp>
                                  <wps:cNvPr id="114" name="Conector angulado 14"/>
                                  <wps:cNvCnPr>
                                    <a:stCxn id="75" idx="1"/>
                                    <a:endCxn id="112" idx="1"/>
                                  </wps:cNvCnPr>
                                  <wps:spPr>
                                    <a:xfrm rot="10800000" flipV="1">
                                      <a:off x="2" y="47953"/>
                                      <a:ext cx="3836452" cy="3035135"/>
                                    </a:xfrm>
                                    <a:prstGeom prst="bentConnector3">
                                      <a:avLst>
                                        <a:gd name="adj1" fmla="val 114888"/>
                                      </a:avLst>
                                    </a:prstGeom>
                                  </wps:spPr>
                                  <wps:style>
                                    <a:lnRef idx="2">
                                      <a:schemeClr val="dk1"/>
                                    </a:lnRef>
                                    <a:fillRef idx="1">
                                      <a:schemeClr val="lt1"/>
                                    </a:fillRef>
                                    <a:effectRef idx="0">
                                      <a:schemeClr val="dk1"/>
                                    </a:effectRef>
                                    <a:fontRef idx="minor">
                                      <a:schemeClr val="dk1"/>
                                    </a:fontRef>
                                  </wps:style>
                                  <wps:bodyPr/>
                                </wps:wsp>
                                <wps:wsp>
                                  <wps:cNvPr id="115" name="Conector angulado 17"/>
                                  <wps:cNvCnPr>
                                    <a:stCxn id="75" idx="1"/>
                                    <a:endCxn id="113" idx="1"/>
                                  </wps:cNvCnPr>
                                  <wps:spPr>
                                    <a:xfrm rot="10800000" flipV="1">
                                      <a:off x="15908" y="47953"/>
                                      <a:ext cx="3820544" cy="3891623"/>
                                    </a:xfrm>
                                    <a:prstGeom prst="bentConnector3">
                                      <a:avLst>
                                        <a:gd name="adj1" fmla="val 114950"/>
                                      </a:avLst>
                                    </a:prstGeom>
                                  </wps:spPr>
                                  <wps:style>
                                    <a:lnRef idx="2">
                                      <a:schemeClr val="dk1"/>
                                    </a:lnRef>
                                    <a:fillRef idx="1">
                                      <a:schemeClr val="lt1"/>
                                    </a:fillRef>
                                    <a:effectRef idx="0">
                                      <a:schemeClr val="dk1"/>
                                    </a:effectRef>
                                    <a:fontRef idx="minor">
                                      <a:schemeClr val="dk1"/>
                                    </a:fontRef>
                                  </wps:style>
                                  <wps:bodyPr/>
                                </wps:wsp>
                                <wps:wsp>
                                  <wps:cNvPr id="116" name="Retângulo 116"/>
                                  <wps:cNvSpPr/>
                                  <wps:spPr>
                                    <a:xfrm>
                                      <a:off x="0" y="4452723"/>
                                      <a:ext cx="4858398" cy="61940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5553AC" w:rsidRDefault="00735C61" w:rsidP="00E4085C">
                                        <w:pPr>
                                          <w:pStyle w:val="NormalWeb"/>
                                          <w:spacing w:before="0" w:beforeAutospacing="0" w:after="0" w:afterAutospacing="0"/>
                                          <w:jc w:val="center"/>
                                          <w:rPr>
                                            <w:b/>
                                            <w:sz w:val="10"/>
                                          </w:rPr>
                                        </w:pPr>
                                        <w:r w:rsidRPr="005553AC">
                                          <w:rPr>
                                            <w:b/>
                                            <w:color w:val="000000" w:themeColor="dark1"/>
                                            <w:kern w:val="24"/>
                                            <w:sz w:val="22"/>
                                            <w:szCs w:val="48"/>
                                          </w:rPr>
                                          <w:t>Pensamento Sistêmico/Lateral</w:t>
                                        </w:r>
                                      </w:p>
                                    </w:txbxContent>
                                  </wps:txbx>
                                  <wps:bodyPr wrap="square">
                                    <a:noAutofit/>
                                  </wps:bodyPr>
                                </wps:wsp>
                                <wps:wsp>
                                  <wps:cNvPr id="117" name="Retângulo 117"/>
                                  <wps:cNvSpPr/>
                                  <wps:spPr>
                                    <a:xfrm>
                                      <a:off x="0" y="5388820"/>
                                      <a:ext cx="4858397" cy="53222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5553AC" w:rsidRDefault="00735C61" w:rsidP="00E4085C">
                                        <w:pPr>
                                          <w:pStyle w:val="NormalWeb"/>
                                          <w:spacing w:before="0" w:beforeAutospacing="0" w:after="0" w:afterAutospacing="0"/>
                                          <w:jc w:val="center"/>
                                          <w:rPr>
                                            <w:b/>
                                            <w:sz w:val="10"/>
                                          </w:rPr>
                                        </w:pPr>
                                        <w:r w:rsidRPr="005553AC">
                                          <w:rPr>
                                            <w:b/>
                                            <w:color w:val="000000" w:themeColor="dark1"/>
                                            <w:kern w:val="24"/>
                                            <w:sz w:val="22"/>
                                            <w:szCs w:val="48"/>
                                          </w:rPr>
                                          <w:t>Pensamento Avaliativo</w:t>
                                        </w:r>
                                      </w:p>
                                    </w:txbxContent>
                                  </wps:txbx>
                                  <wps:bodyPr wrap="square">
                                    <a:noAutofit/>
                                  </wps:bodyPr>
                                </wps:wsp>
                              </wpg:grpSp>
                              <wps:wsp>
                                <wps:cNvPr id="118" name="Retângulo 118"/>
                                <wps:cNvSpPr/>
                                <wps:spPr>
                                  <a:xfrm>
                                    <a:off x="0" y="943070"/>
                                    <a:ext cx="4485398" cy="61758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5C61" w:rsidRPr="005553AC" w:rsidRDefault="00735C61" w:rsidP="00E4085C">
                                      <w:pPr>
                                        <w:pStyle w:val="NormalWeb"/>
                                        <w:spacing w:before="0" w:beforeAutospacing="0" w:after="0" w:afterAutospacing="0"/>
                                        <w:jc w:val="center"/>
                                        <w:rPr>
                                          <w:b/>
                                          <w:sz w:val="22"/>
                                          <w:szCs w:val="20"/>
                                        </w:rPr>
                                      </w:pPr>
                                      <w:r w:rsidRPr="005553AC">
                                        <w:rPr>
                                          <w:b/>
                                          <w:color w:val="000000" w:themeColor="dark1"/>
                                          <w:kern w:val="24"/>
                                          <w:sz w:val="22"/>
                                          <w:szCs w:val="20"/>
                                        </w:rPr>
                                        <w:t>Pensamento de Ordem Inferior</w:t>
                                      </w:r>
                                    </w:p>
                                  </w:txbxContent>
                                </wps:txbx>
                                <wps:bodyPr wrap="square">
                                  <a:noAutofit/>
                                </wps:bodyPr>
                              </wps:wsp>
                            </wpg:grpSp>
                          </wpg:grpSp>
                        </wpg:grpSp>
                        <wps:wsp>
                          <wps:cNvPr id="119" name="CaixaDeTexto 35"/>
                          <wps:cNvSpPr txBox="1"/>
                          <wps:spPr>
                            <a:xfrm>
                              <a:off x="4351297" y="570397"/>
                              <a:ext cx="6848476" cy="911371"/>
                            </a:xfrm>
                            <a:prstGeom prst="rect">
                              <a:avLst/>
                            </a:prstGeom>
                          </wps:spPr>
                          <wps:style>
                            <a:lnRef idx="2">
                              <a:schemeClr val="dk1"/>
                            </a:lnRef>
                            <a:fillRef idx="1">
                              <a:schemeClr val="lt1"/>
                            </a:fillRef>
                            <a:effectRef idx="0">
                              <a:schemeClr val="dk1"/>
                            </a:effectRef>
                            <a:fontRef idx="minor">
                              <a:schemeClr val="dk1"/>
                            </a:fontRef>
                          </wps:style>
                          <wps:txbx>
                            <w:txbxContent>
                              <w:p w:rsidR="00735C61" w:rsidRPr="005235C2" w:rsidRDefault="00735C61" w:rsidP="00E4085C">
                                <w:pPr>
                                  <w:pStyle w:val="NormalWeb"/>
                                  <w:spacing w:before="0" w:beforeAutospacing="0" w:after="0" w:afterAutospacing="0"/>
                                  <w:jc w:val="center"/>
                                  <w:rPr>
                                    <w:color w:val="000000" w:themeColor="text1"/>
                                    <w:sz w:val="14"/>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Refere-se a memorização, regurgitação, ou a recordação de fatos básicos, ou talvez executar um cálculo de uma etapa simples com ajuda de uma calculadora.</w:t>
                                </w:r>
                              </w:p>
                            </w:txbxContent>
                          </wps:txbx>
                          <wps:bodyPr wrap="square" rtlCol="0">
                            <a:noAutofit/>
                          </wps:bodyPr>
                        </wps:wsp>
                        <wps:wsp>
                          <wps:cNvPr id="120" name="Retângulo 120"/>
                          <wps:cNvSpPr/>
                          <wps:spPr>
                            <a:xfrm>
                              <a:off x="4368633" y="1615445"/>
                              <a:ext cx="6848476" cy="1100581"/>
                            </a:xfrm>
                            <a:prstGeom prst="rect">
                              <a:avLst/>
                            </a:prstGeom>
                          </wps:spPr>
                          <wps:style>
                            <a:lnRef idx="2">
                              <a:schemeClr val="dk1"/>
                            </a:lnRef>
                            <a:fillRef idx="1">
                              <a:schemeClr val="lt1"/>
                            </a:fillRef>
                            <a:effectRef idx="0">
                              <a:schemeClr val="dk1"/>
                            </a:effectRef>
                            <a:fontRef idx="minor">
                              <a:schemeClr val="dk1"/>
                            </a:fontRef>
                          </wps:style>
                          <wps:txbx>
                            <w:txbxContent>
                              <w:p w:rsidR="00735C61" w:rsidRPr="005235C2" w:rsidRDefault="00735C61" w:rsidP="00E4085C">
                                <w:pPr>
                                  <w:pStyle w:val="NormalWeb"/>
                                  <w:spacing w:before="0" w:beforeAutospacing="0" w:after="0" w:afterAutospacing="0"/>
                                  <w:jc w:val="center"/>
                                  <w:rPr>
                                    <w:bCs/>
                                    <w:color w:val="000000" w:themeColor="text1"/>
                                    <w:kern w:val="24"/>
                                    <w:sz w:val="22"/>
                                    <w:szCs w:val="40"/>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Reflete a tomar novas informações combinando-as com </w:t>
                                </w:r>
                                <w:r w:rsidRPr="005235C2">
                                  <w:rPr>
                                    <w:bCs/>
                                    <w:i/>
                                    <w:iCs/>
                                    <w:color w:val="000000" w:themeColor="text1"/>
                                    <w:kern w:val="24"/>
                                    <w:sz w:val="22"/>
                                    <w:szCs w:val="40"/>
                                    <w14:textOutline w14:w="0" w14:cap="flat" w14:cmpd="sng" w14:algn="ctr">
                                      <w14:noFill/>
                                      <w14:prstDash w14:val="solid"/>
                                      <w14:round/>
                                    </w14:textOutline>
                                  </w:rPr>
                                  <w:t>informação obtida a priori,</w:t>
                                </w:r>
                                <w:r w:rsidRPr="005235C2">
                                  <w:rPr>
                                    <w:bCs/>
                                    <w:color w:val="000000" w:themeColor="text1"/>
                                    <w:kern w:val="24"/>
                                    <w:sz w:val="22"/>
                                    <w:szCs w:val="40"/>
                                    <w14:textOutline w14:w="0" w14:cap="flat" w14:cmpd="sng" w14:algn="ctr">
                                      <w14:noFill/>
                                      <w14:prstDash w14:val="solid"/>
                                      <w14:round/>
                                    </w14:textOutline>
                                  </w:rPr>
                                  <w:t> ou a reorganização para encontrar possíveis respostas a situações desconcertantes.</w:t>
                                </w:r>
                              </w:p>
                            </w:txbxContent>
                          </wps:txbx>
                          <wps:bodyPr wrap="square">
                            <a:noAutofit/>
                          </wps:bodyPr>
                        </wps:wsp>
                        <wps:wsp>
                          <wps:cNvPr id="121" name="Retângulo 121"/>
                          <wps:cNvSpPr/>
                          <wps:spPr>
                            <a:xfrm>
                              <a:off x="4368635" y="2804849"/>
                              <a:ext cx="6848474" cy="571537"/>
                            </a:xfrm>
                            <a:prstGeom prst="rect">
                              <a:avLst/>
                            </a:prstGeom>
                          </wps:spPr>
                          <wps:style>
                            <a:lnRef idx="2">
                              <a:schemeClr val="dk1"/>
                            </a:lnRef>
                            <a:fillRef idx="1">
                              <a:schemeClr val="lt1"/>
                            </a:fillRef>
                            <a:effectRef idx="0">
                              <a:schemeClr val="dk1"/>
                            </a:effectRef>
                            <a:fontRef idx="minor">
                              <a:schemeClr val="dk1"/>
                            </a:fontRef>
                          </wps:style>
                          <wps:txbx>
                            <w:txbxContent>
                              <w:p w:rsidR="00735C61" w:rsidRPr="005235C2" w:rsidRDefault="00735C61" w:rsidP="00E4085C">
                                <w:pPr>
                                  <w:pStyle w:val="NormalWeb"/>
                                  <w:spacing w:before="0" w:beforeAutospacing="0" w:after="0" w:afterAutospacing="0"/>
                                  <w:jc w:val="center"/>
                                  <w:rPr>
                                    <w:color w:val="000000" w:themeColor="text1"/>
                                    <w:sz w:val="14"/>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Reconhecimento de situações novas, além daquelas que estão sendo discutidas.</w:t>
                                </w:r>
                              </w:p>
                            </w:txbxContent>
                          </wps:txbx>
                          <wps:bodyPr wrap="square">
                            <a:noAutofit/>
                          </wps:bodyPr>
                        </wps:wsp>
                        <wps:wsp>
                          <wps:cNvPr id="122" name="Retângulo 122"/>
                          <wps:cNvSpPr/>
                          <wps:spPr>
                            <a:xfrm>
                              <a:off x="4351301" y="3495403"/>
                              <a:ext cx="6848474" cy="774983"/>
                            </a:xfrm>
                            <a:prstGeom prst="rect">
                              <a:avLst/>
                            </a:prstGeom>
                          </wps:spPr>
                          <wps:style>
                            <a:lnRef idx="2">
                              <a:schemeClr val="dk1"/>
                            </a:lnRef>
                            <a:fillRef idx="1">
                              <a:schemeClr val="lt1"/>
                            </a:fillRef>
                            <a:effectRef idx="0">
                              <a:schemeClr val="dk1"/>
                            </a:effectRef>
                            <a:fontRef idx="minor">
                              <a:schemeClr val="dk1"/>
                            </a:fontRef>
                          </wps:style>
                          <wps:txbx>
                            <w:txbxContent>
                              <w:p w:rsidR="00735C61" w:rsidRPr="005235C2" w:rsidRDefault="00735C61" w:rsidP="00E4085C">
                                <w:pPr>
                                  <w:pStyle w:val="NormalWeb"/>
                                  <w:spacing w:before="0" w:beforeAutospacing="0" w:after="0" w:afterAutospacing="0"/>
                                  <w:jc w:val="center"/>
                                  <w:rPr>
                                    <w:color w:val="000000" w:themeColor="text1"/>
                                    <w:sz w:val="14"/>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Envolve a consideração das implicações de tais situações a possível solução de problemas, surgimento das primeiras hipóteses.</w:t>
                                </w:r>
                              </w:p>
                            </w:txbxContent>
                          </wps:txbx>
                          <wps:bodyPr wrap="square">
                            <a:noAutofit/>
                          </wps:bodyPr>
                        </wps:wsp>
                        <wps:wsp>
                          <wps:cNvPr id="123" name="Retângulo 123"/>
                          <wps:cNvSpPr/>
                          <wps:spPr>
                            <a:xfrm>
                              <a:off x="4351297" y="4390406"/>
                              <a:ext cx="6848476" cy="816990"/>
                            </a:xfrm>
                            <a:prstGeom prst="rect">
                              <a:avLst/>
                            </a:prstGeom>
                          </wps:spPr>
                          <wps:style>
                            <a:lnRef idx="2">
                              <a:schemeClr val="dk1"/>
                            </a:lnRef>
                            <a:fillRef idx="1">
                              <a:schemeClr val="lt1"/>
                            </a:fillRef>
                            <a:effectRef idx="0">
                              <a:schemeClr val="dk1"/>
                            </a:effectRef>
                            <a:fontRef idx="minor">
                              <a:schemeClr val="dk1"/>
                            </a:fontRef>
                          </wps:style>
                          <wps:txbx>
                            <w:txbxContent>
                              <w:p w:rsidR="00735C61" w:rsidRPr="005235C2" w:rsidRDefault="00735C61" w:rsidP="00E4085C">
                                <w:pPr>
                                  <w:pStyle w:val="NormalWeb"/>
                                  <w:spacing w:before="0" w:beforeAutospacing="0" w:after="0" w:afterAutospacing="0"/>
                                  <w:jc w:val="center"/>
                                  <w:rPr>
                                    <w:sz w:val="14"/>
                                  </w:rPr>
                                </w:pPr>
                                <w:r w:rsidRPr="005235C2">
                                  <w:rPr>
                                    <w:bCs/>
                                    <w:kern w:val="24"/>
                                    <w:sz w:val="22"/>
                                    <w:szCs w:val="40"/>
                                  </w:rPr>
                                  <w:t>Aborda a questão de saber se um aprendiz resolve problemas com um quadro conceitual definido, não se limitando aos conhecimentos já versados.</w:t>
                                </w:r>
                              </w:p>
                            </w:txbxContent>
                          </wps:txbx>
                          <wps:bodyPr wrap="square">
                            <a:noAutofit/>
                          </wps:bodyPr>
                        </wps:wsp>
                        <wps:wsp>
                          <wps:cNvPr id="124" name="Retângulo 124"/>
                          <wps:cNvSpPr/>
                          <wps:spPr>
                            <a:xfrm>
                              <a:off x="4368633" y="5334985"/>
                              <a:ext cx="6848473" cy="663468"/>
                            </a:xfrm>
                            <a:prstGeom prst="rect">
                              <a:avLst/>
                            </a:prstGeom>
                          </wps:spPr>
                          <wps:style>
                            <a:lnRef idx="2">
                              <a:schemeClr val="dk1"/>
                            </a:lnRef>
                            <a:fillRef idx="1">
                              <a:schemeClr val="lt1"/>
                            </a:fillRef>
                            <a:effectRef idx="0">
                              <a:schemeClr val="dk1"/>
                            </a:effectRef>
                            <a:fontRef idx="minor">
                              <a:schemeClr val="dk1"/>
                            </a:fontRef>
                          </wps:style>
                          <wps:txbx>
                            <w:txbxContent>
                              <w:p w:rsidR="00735C61" w:rsidRPr="005235C2" w:rsidRDefault="00735C61" w:rsidP="00E4085C">
                                <w:pPr>
                                  <w:pStyle w:val="NormalWeb"/>
                                  <w:spacing w:before="0" w:beforeAutospacing="0" w:after="0" w:afterAutospacing="0"/>
                                  <w:jc w:val="center"/>
                                  <w:rPr>
                                    <w:sz w:val="14"/>
                                  </w:rPr>
                                </w:pPr>
                                <w:r w:rsidRPr="005235C2">
                                  <w:rPr>
                                    <w:bCs/>
                                    <w:color w:val="000000" w:themeColor="dark1"/>
                                    <w:kern w:val="24"/>
                                    <w:sz w:val="22"/>
                                    <w:szCs w:val="40"/>
                                  </w:rPr>
                                  <w:t>Envolve desenvolver no aluno atribuições para os resultados obtidos durante a resolução de problemas.</w:t>
                                </w:r>
                              </w:p>
                            </w:txbxContent>
                          </wps:txbx>
                          <wps:bodyPr wrap="square">
                            <a:noAutofit/>
                          </wps:bodyPr>
                        </wps:wsp>
                        <wps:wsp>
                          <wps:cNvPr id="125" name="Conector reto 125"/>
                          <wps:cNvCnPr>
                            <a:endCxn id="119" idx="1"/>
                          </wps:cNvCnPr>
                          <wps:spPr>
                            <a:xfrm flipV="1">
                              <a:off x="4170858" y="1026083"/>
                              <a:ext cx="180439" cy="292896"/>
                            </a:xfrm>
                            <a:prstGeom prst="line">
                              <a:avLst/>
                            </a:prstGeom>
                          </wps:spPr>
                          <wps:style>
                            <a:lnRef idx="2">
                              <a:schemeClr val="dk1"/>
                            </a:lnRef>
                            <a:fillRef idx="1">
                              <a:schemeClr val="lt1"/>
                            </a:fillRef>
                            <a:effectRef idx="0">
                              <a:schemeClr val="dk1"/>
                            </a:effectRef>
                            <a:fontRef idx="minor">
                              <a:schemeClr val="dk1"/>
                            </a:fontRef>
                          </wps:style>
                          <wps:bodyPr/>
                        </wps:wsp>
                        <wps:wsp>
                          <wps:cNvPr id="126" name="Conector reto 126"/>
                          <wps:cNvCnPr>
                            <a:stCxn id="109" idx="3"/>
                            <a:endCxn id="120" idx="1"/>
                          </wps:cNvCnPr>
                          <wps:spPr>
                            <a:xfrm>
                              <a:off x="4170682" y="2162334"/>
                              <a:ext cx="197951" cy="3402"/>
                            </a:xfrm>
                            <a:prstGeom prst="line">
                              <a:avLst/>
                            </a:prstGeom>
                          </wps:spPr>
                          <wps:style>
                            <a:lnRef idx="2">
                              <a:schemeClr val="dk1"/>
                            </a:lnRef>
                            <a:fillRef idx="1">
                              <a:schemeClr val="lt1"/>
                            </a:fillRef>
                            <a:effectRef idx="0">
                              <a:schemeClr val="dk1"/>
                            </a:effectRef>
                            <a:fontRef idx="minor">
                              <a:schemeClr val="dk1"/>
                            </a:fontRef>
                          </wps:style>
                          <wps:bodyPr/>
                        </wps:wsp>
                        <wps:wsp>
                          <wps:cNvPr id="127" name="Conector reto 127"/>
                          <wps:cNvCnPr>
                            <a:stCxn id="112" idx="3"/>
                            <a:endCxn id="121" idx="1"/>
                          </wps:cNvCnPr>
                          <wps:spPr>
                            <a:xfrm>
                              <a:off x="4170682" y="3083089"/>
                              <a:ext cx="197953" cy="7529"/>
                            </a:xfrm>
                            <a:prstGeom prst="line">
                              <a:avLst/>
                            </a:prstGeom>
                          </wps:spPr>
                          <wps:style>
                            <a:lnRef idx="2">
                              <a:schemeClr val="dk1"/>
                            </a:lnRef>
                            <a:fillRef idx="1">
                              <a:schemeClr val="lt1"/>
                            </a:fillRef>
                            <a:effectRef idx="0">
                              <a:schemeClr val="dk1"/>
                            </a:effectRef>
                            <a:fontRef idx="minor">
                              <a:schemeClr val="dk1"/>
                            </a:fontRef>
                          </wps:style>
                          <wps:bodyPr/>
                        </wps:wsp>
                        <wps:wsp>
                          <wps:cNvPr id="128" name="Conector reto 128"/>
                          <wps:cNvCnPr>
                            <a:stCxn id="113" idx="3"/>
                            <a:endCxn id="122" idx="1"/>
                          </wps:cNvCnPr>
                          <wps:spPr>
                            <a:xfrm flipV="1">
                              <a:off x="4184338" y="3882895"/>
                              <a:ext cx="166962" cy="56682"/>
                            </a:xfrm>
                            <a:prstGeom prst="line">
                              <a:avLst/>
                            </a:prstGeom>
                          </wps:spPr>
                          <wps:style>
                            <a:lnRef idx="2">
                              <a:schemeClr val="dk1"/>
                            </a:lnRef>
                            <a:fillRef idx="1">
                              <a:schemeClr val="lt1"/>
                            </a:fillRef>
                            <a:effectRef idx="0">
                              <a:schemeClr val="dk1"/>
                            </a:effectRef>
                            <a:fontRef idx="minor">
                              <a:schemeClr val="dk1"/>
                            </a:fontRef>
                          </wps:style>
                          <wps:bodyPr/>
                        </wps:wsp>
                        <wps:wsp>
                          <wps:cNvPr id="129" name="Conector reto 129"/>
                          <wps:cNvCnPr>
                            <a:stCxn id="116" idx="3"/>
                            <a:endCxn id="123" idx="1"/>
                          </wps:cNvCnPr>
                          <wps:spPr>
                            <a:xfrm>
                              <a:off x="4170682" y="4762423"/>
                              <a:ext cx="180615" cy="36478"/>
                            </a:xfrm>
                            <a:prstGeom prst="line">
                              <a:avLst/>
                            </a:prstGeom>
                          </wps:spPr>
                          <wps:style>
                            <a:lnRef idx="2">
                              <a:schemeClr val="dk1"/>
                            </a:lnRef>
                            <a:fillRef idx="1">
                              <a:schemeClr val="lt1"/>
                            </a:fillRef>
                            <a:effectRef idx="0">
                              <a:schemeClr val="dk1"/>
                            </a:effectRef>
                            <a:fontRef idx="minor">
                              <a:schemeClr val="dk1"/>
                            </a:fontRef>
                          </wps:style>
                          <wps:bodyPr/>
                        </wps:wsp>
                        <wps:wsp>
                          <wps:cNvPr id="130" name="Conector reto 130"/>
                          <wps:cNvCnPr>
                            <a:stCxn id="117" idx="3"/>
                            <a:endCxn id="124" idx="1"/>
                          </wps:cNvCnPr>
                          <wps:spPr>
                            <a:xfrm>
                              <a:off x="4170680" y="5654935"/>
                              <a:ext cx="197954" cy="11784"/>
                            </a:xfrm>
                            <a:prstGeom prst="line">
                              <a:avLst/>
                            </a:prstGeom>
                          </wps:spPr>
                          <wps:style>
                            <a:lnRef idx="2">
                              <a:schemeClr val="dk1"/>
                            </a:lnRef>
                            <a:fillRef idx="1">
                              <a:schemeClr val="lt1"/>
                            </a:fillRef>
                            <a:effectRef idx="0">
                              <a:schemeClr val="dk1"/>
                            </a:effectRef>
                            <a:fontRef idx="minor">
                              <a:schemeClr val="dk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DC22129" id="Agrupar 10" o:spid="_x0000_s1026" style="position:absolute;left:0;text-align:left;margin-left:0;margin-top:.3pt;width:430.5pt;height:367pt;z-index:251659264;mso-position-horizontal:left;mso-position-horizontal-relative:margin;mso-width-relative:margin;mso-height-relative:margin" coordorigin=",-2449" coordsize="112171,6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">
                <v:rect id="Retângulo 75" o:spid="_x0000_s1027" style="position:absolute;left:32933;top:-2449;width:51232;height:5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" fillcolor="#d8d8d8 [2732]" strokecolor="black [3200]" strokeweight="1pt">
                  <v:textbox>
                    <w:txbxContent>
                      <w:p w:rsidR="00735C61" w:rsidRPr="008413EC" w:rsidRDefault="00735C61" w:rsidP="00E4085C">
                        <w:pPr>
                          <w:pStyle w:val="NormalWeb"/>
                          <w:spacing w:before="0" w:beforeAutospacing="0" w:after="0" w:afterAutospacing="0"/>
                          <w:jc w:val="center"/>
                          <w:rPr>
                            <w:sz w:val="28"/>
                            <w:szCs w:val="20"/>
                          </w:rPr>
                        </w:pPr>
                        <w:r w:rsidRPr="008413EC">
                          <w:rPr>
                            <w:b/>
                            <w:bCs/>
                            <w:i/>
                            <w:iCs/>
                            <w:kern w:val="24"/>
                            <w:sz w:val="28"/>
                            <w:szCs w:val="20"/>
                          </w:rPr>
                          <w:t>Níveis de PENSAMENTO</w:t>
                        </w:r>
                      </w:p>
                    </w:txbxContent>
                  </v:textbox>
                </v:rect>
                <v:group id="Agrupar 76" o:spid="_x0000_s1028" style="position:absolute;top:479;width:112171;height:59505" coordorigin=",479" coordsize="112171,5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upo 5" o:spid="_x0000_s1029" style="position:absolute;top:479;width:41843;height:58731" coordorigin=",479" coordsize="41843,5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2" o:spid="_x0000_s1030" type="#_x0000_t34" style="position:absolute;top:479;width:32933;height:471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" adj="24816" filled="t" fillcolor="white [3201]" strokecolor="black [3200]" strokeweight="1pt"/>
                    <v:group id="Grupo 4" o:spid="_x0000_s1031" style="position:absolute;top:479;width:41843;height:58731" coordorigin=",479" coordsize="41843,5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Conector angulado 27" o:spid="_x0000_s1032" type="#_x0000_t34" style="position:absolute;top:479;width:32933;height:560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" adj="24816" filled="t" fillcolor="white [3201]" strokecolor="black [3200]" strokeweight="1pt"/>
                      <v:group id="Grupo 37" o:spid="_x0000_s1033" style="position:absolute;top:479;width:41843;height:58731" coordorigin=",479" coordsize="45000,5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upo 30" o:spid="_x0000_s1034" style="position:absolute;top:479;width:45000;height:58731" coordorigin=",479" coordsize="48743,5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202" coordsize="21600,21600" o:spt="202" path="m,l,21600r21600,l21600,xe">
                            <v:stroke joinstyle="miter"/>
                            <v:path gradientshapeok="t" o:connecttype="rect"/>
                          </v:shapetype>
                          <v:shape id="CaixaDeTexto 3" o:spid="_x0000_s1035" type="#_x0000_t202" style="position:absolute;top:17851;width:48583;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" fillcolor="#d8d8d8 [2732]" strokecolor="black [3200]" strokeweight="1pt">
                            <v:textbox>
                              <w:txbxContent>
                                <w:p w:rsidR="00735C61" w:rsidRPr="005553AC" w:rsidRDefault="00735C61" w:rsidP="00E4085C">
                                  <w:pPr>
                                    <w:pStyle w:val="NormalWeb"/>
                                    <w:spacing w:before="0" w:beforeAutospacing="0" w:after="0" w:afterAutospacing="0"/>
                                    <w:jc w:val="center"/>
                                    <w:rPr>
                                      <w:b/>
                                      <w:sz w:val="22"/>
                                      <w:szCs w:val="20"/>
                                    </w:rPr>
                                  </w:pPr>
                                  <w:r w:rsidRPr="005553AC">
                                    <w:rPr>
                                      <w:b/>
                                      <w:color w:val="000000" w:themeColor="dark1"/>
                                      <w:kern w:val="24"/>
                                      <w:sz w:val="22"/>
                                      <w:szCs w:val="20"/>
                                    </w:rPr>
                                    <w:t>Pensamento de Ordem Superior</w:t>
                                  </w:r>
                                </w:p>
                              </w:txbxContent>
                            </v:textbox>
                          </v:shape>
                          <v:shape id="Conector angulado 6" o:spid="_x0000_s1036" type="#_x0000_t34" style="position:absolute;top:479;width:38364;height:211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" adj="24816" filled="t" fillcolor="white [3201]" strokecolor="black [3200]" strokeweight="1pt"/>
                          <v:shape id="Conector angulado 8" o:spid="_x0000_s1037" type="#_x0000_t34" style="position:absolute;top:479;width:38364;height:120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" adj="24816" filled="t" fillcolor="white [3201]" strokecolor="black [3200]" strokeweight="1pt"/>
                          <v:rect id="Retângulo 112" o:spid="_x0000_s1038" style="position:absolute;top:28239;width:48583;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" fillcolor="#d8d8d8 [2732]" strokecolor="black [3200]" strokeweight="1pt">
                            <v:textbox>
                              <w:txbxContent>
                                <w:p w:rsidR="00735C61" w:rsidRPr="005553AC" w:rsidRDefault="00735C61" w:rsidP="00E4085C">
                                  <w:pPr>
                                    <w:pStyle w:val="NormalWeb"/>
                                    <w:spacing w:before="0" w:beforeAutospacing="0" w:after="0" w:afterAutospacing="0"/>
                                    <w:jc w:val="center"/>
                                    <w:rPr>
                                      <w:b/>
                                      <w:sz w:val="22"/>
                                      <w:szCs w:val="20"/>
                                    </w:rPr>
                                  </w:pPr>
                                  <w:r w:rsidRPr="005553AC">
                                    <w:rPr>
                                      <w:b/>
                                      <w:color w:val="000000" w:themeColor="dark1"/>
                                      <w:kern w:val="24"/>
                                      <w:sz w:val="22"/>
                                      <w:szCs w:val="20"/>
                                    </w:rPr>
                                    <w:t>Pensamento Criativo</w:t>
                                  </w:r>
                                </w:p>
                              </w:txbxContent>
                            </v:textbox>
                          </v:rect>
                          <v:rect id="Retângulo 113" o:spid="_x0000_s1039" style="position:absolute;left:159;top:36703;width:4858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" fillcolor="#d8d8d8 [2732]" strokecolor="black [3200]" strokeweight="1pt">
                            <v:textbox>
                              <w:txbxContent>
                                <w:p w:rsidR="00735C61" w:rsidRPr="005553AC" w:rsidRDefault="00735C61" w:rsidP="00E4085C">
                                  <w:pPr>
                                    <w:pStyle w:val="NormalWeb"/>
                                    <w:spacing w:before="0" w:beforeAutospacing="0" w:after="0" w:afterAutospacing="0"/>
                                    <w:jc w:val="center"/>
                                    <w:rPr>
                                      <w:b/>
                                      <w:sz w:val="10"/>
                                    </w:rPr>
                                  </w:pPr>
                                  <w:r w:rsidRPr="005553AC">
                                    <w:rPr>
                                      <w:b/>
                                      <w:color w:val="000000" w:themeColor="dark1"/>
                                      <w:kern w:val="24"/>
                                      <w:sz w:val="22"/>
                                      <w:szCs w:val="48"/>
                                    </w:rPr>
                                    <w:t>Pensamento Crítico</w:t>
                                  </w:r>
                                </w:p>
                              </w:txbxContent>
                            </v:textbox>
                          </v:rect>
                          <v:shape id="Conector angulado 14" o:spid="_x0000_s1040" type="#_x0000_t34" style="position:absolute;top:479;width:38364;height:303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" adj="24816" filled="t" fillcolor="white [3201]" strokecolor="black [3200]" strokeweight="1pt"/>
                          <v:shape id="Conector angulado 17" o:spid="_x0000_s1041" type="#_x0000_t34" style="position:absolute;left:159;top:479;width:38205;height:389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" adj="24829" filled="t" fillcolor="white [3201]" strokecolor="black [3200]" strokeweight="1pt"/>
                          <v:rect id="Retângulo 116" o:spid="_x0000_s1042" style="position:absolute;top:44527;width:4858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" fillcolor="#d8d8d8 [2732]" strokecolor="black [3200]" strokeweight="1pt">
                            <v:textbox>
                              <w:txbxContent>
                                <w:p w:rsidR="00735C61" w:rsidRPr="005553AC" w:rsidRDefault="00735C61" w:rsidP="00E4085C">
                                  <w:pPr>
                                    <w:pStyle w:val="NormalWeb"/>
                                    <w:spacing w:before="0" w:beforeAutospacing="0" w:after="0" w:afterAutospacing="0"/>
                                    <w:jc w:val="center"/>
                                    <w:rPr>
                                      <w:b/>
                                      <w:sz w:val="10"/>
                                    </w:rPr>
                                  </w:pPr>
                                  <w:r w:rsidRPr="005553AC">
                                    <w:rPr>
                                      <w:b/>
                                      <w:color w:val="000000" w:themeColor="dark1"/>
                                      <w:kern w:val="24"/>
                                      <w:sz w:val="22"/>
                                      <w:szCs w:val="48"/>
                                    </w:rPr>
                                    <w:t>Pensamento Sistêmico/Lateral</w:t>
                                  </w:r>
                                </w:p>
                              </w:txbxContent>
                            </v:textbox>
                          </v:rect>
                          <v:rect id="Retângulo 117" o:spid="_x0000_s1043" style="position:absolute;top:53888;width:48583;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" fillcolor="#d8d8d8 [2732]" strokecolor="black [3200]" strokeweight="1pt">
                            <v:textbox>
                              <w:txbxContent>
                                <w:p w:rsidR="00735C61" w:rsidRPr="005553AC" w:rsidRDefault="00735C61" w:rsidP="00E4085C">
                                  <w:pPr>
                                    <w:pStyle w:val="NormalWeb"/>
                                    <w:spacing w:before="0" w:beforeAutospacing="0" w:after="0" w:afterAutospacing="0"/>
                                    <w:jc w:val="center"/>
                                    <w:rPr>
                                      <w:b/>
                                      <w:sz w:val="10"/>
                                    </w:rPr>
                                  </w:pPr>
                                  <w:r w:rsidRPr="005553AC">
                                    <w:rPr>
                                      <w:b/>
                                      <w:color w:val="000000" w:themeColor="dark1"/>
                                      <w:kern w:val="24"/>
                                      <w:sz w:val="22"/>
                                      <w:szCs w:val="48"/>
                                    </w:rPr>
                                    <w:t>Pensamento Avaliativo</w:t>
                                  </w:r>
                                </w:p>
                              </w:txbxContent>
                            </v:textbox>
                          </v:rect>
                        </v:group>
                        <v:rect id="Retângulo 118" o:spid="_x0000_s1044" style="position:absolute;top:9430;width:44853;height:6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" fillcolor="#d8d8d8 [2732]" strokecolor="black [3200]" strokeweight="1pt">
                          <v:textbox>
                            <w:txbxContent>
                              <w:p w:rsidR="00735C61" w:rsidRPr="005553AC" w:rsidRDefault="00735C61" w:rsidP="00E4085C">
                                <w:pPr>
                                  <w:pStyle w:val="NormalWeb"/>
                                  <w:spacing w:before="0" w:beforeAutospacing="0" w:after="0" w:afterAutospacing="0"/>
                                  <w:jc w:val="center"/>
                                  <w:rPr>
                                    <w:b/>
                                    <w:sz w:val="22"/>
                                    <w:szCs w:val="20"/>
                                  </w:rPr>
                                </w:pPr>
                                <w:r w:rsidRPr="005553AC">
                                  <w:rPr>
                                    <w:b/>
                                    <w:color w:val="000000" w:themeColor="dark1"/>
                                    <w:kern w:val="24"/>
                                    <w:sz w:val="22"/>
                                    <w:szCs w:val="20"/>
                                  </w:rPr>
                                  <w:t>Pensamento de Ordem Inferior</w:t>
                                </w:r>
                              </w:p>
                            </w:txbxContent>
                          </v:textbox>
                        </v:rect>
                      </v:group>
                    </v:group>
                  </v:group>
                  <v:shape id="CaixaDeTexto 35" o:spid="_x0000_s1045" type="#_x0000_t202" style="position:absolute;left:43512;top:5703;width:68485;height:9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" fillcolor="white [3201]" strokecolor="black [3200]" strokeweight="1pt">
                    <v:textbox>
                      <w:txbxContent>
                        <w:p w:rsidR="00735C61" w:rsidRPr="005235C2" w:rsidRDefault="00735C61" w:rsidP="00E4085C">
                          <w:pPr>
                            <w:pStyle w:val="NormalWeb"/>
                            <w:spacing w:before="0" w:beforeAutospacing="0" w:after="0" w:afterAutospacing="0"/>
                            <w:jc w:val="center"/>
                            <w:rPr>
                              <w:color w:val="000000" w:themeColor="text1"/>
                              <w:sz w:val="14"/>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Refere-se a memorização, regurgitação, ou a recordação de fatos básicos, ou talvez executar um cálculo de uma etapa simples com ajuda de uma calculadora.</w:t>
                          </w:r>
                        </w:p>
                      </w:txbxContent>
                    </v:textbox>
                  </v:shape>
                  <v:rect id="Retângulo 120" o:spid="_x0000_s1046" style="position:absolute;left:43686;top:16154;width:68485;height:1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" fillcolor="white [3201]" strokecolor="black [3200]" strokeweight="1pt">
                    <v:textbox>
                      <w:txbxContent>
                        <w:p w:rsidR="00735C61" w:rsidRPr="005235C2" w:rsidRDefault="00735C61" w:rsidP="00E4085C">
                          <w:pPr>
                            <w:pStyle w:val="NormalWeb"/>
                            <w:spacing w:before="0" w:beforeAutospacing="0" w:after="0" w:afterAutospacing="0"/>
                            <w:jc w:val="center"/>
                            <w:rPr>
                              <w:bCs/>
                              <w:color w:val="000000" w:themeColor="text1"/>
                              <w:kern w:val="24"/>
                              <w:sz w:val="22"/>
                              <w:szCs w:val="40"/>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Reflete a tomar novas informações combinando-as com </w:t>
                          </w:r>
                          <w:r w:rsidRPr="005235C2">
                            <w:rPr>
                              <w:bCs/>
                              <w:i/>
                              <w:iCs/>
                              <w:color w:val="000000" w:themeColor="text1"/>
                              <w:kern w:val="24"/>
                              <w:sz w:val="22"/>
                              <w:szCs w:val="40"/>
                              <w14:textOutline w14:w="0" w14:cap="flat" w14:cmpd="sng" w14:algn="ctr">
                                <w14:noFill/>
                                <w14:prstDash w14:val="solid"/>
                                <w14:round/>
                              </w14:textOutline>
                            </w:rPr>
                            <w:t>informação obtida a priori,</w:t>
                          </w:r>
                          <w:r w:rsidRPr="005235C2">
                            <w:rPr>
                              <w:bCs/>
                              <w:color w:val="000000" w:themeColor="text1"/>
                              <w:kern w:val="24"/>
                              <w:sz w:val="22"/>
                              <w:szCs w:val="40"/>
                              <w14:textOutline w14:w="0" w14:cap="flat" w14:cmpd="sng" w14:algn="ctr">
                                <w14:noFill/>
                                <w14:prstDash w14:val="solid"/>
                                <w14:round/>
                              </w14:textOutline>
                            </w:rPr>
                            <w:t> ou a reorganização para encontrar possíveis respostas a situações desconcertantes.</w:t>
                          </w:r>
                        </w:p>
                      </w:txbxContent>
                    </v:textbox>
                  </v:rect>
                  <v:rect id="Retângulo 121" o:spid="_x0000_s1047" style="position:absolute;left:43686;top:28048;width:6848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" fillcolor="white [3201]" strokecolor="black [3200]" strokeweight="1pt">
                    <v:textbox>
                      <w:txbxContent>
                        <w:p w:rsidR="00735C61" w:rsidRPr="005235C2" w:rsidRDefault="00735C61" w:rsidP="00E4085C">
                          <w:pPr>
                            <w:pStyle w:val="NormalWeb"/>
                            <w:spacing w:before="0" w:beforeAutospacing="0" w:after="0" w:afterAutospacing="0"/>
                            <w:jc w:val="center"/>
                            <w:rPr>
                              <w:color w:val="000000" w:themeColor="text1"/>
                              <w:sz w:val="14"/>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Reconhecimento de situações novas, além daquelas que estão sendo discutidas.</w:t>
                          </w:r>
                        </w:p>
                      </w:txbxContent>
                    </v:textbox>
                  </v:rect>
                  <v:rect id="Retângulo 122" o:spid="_x0000_s1048" style="position:absolute;left:43513;top:34954;width:68484;height:7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" fillcolor="white [3201]" strokecolor="black [3200]" strokeweight="1pt">
                    <v:textbox>
                      <w:txbxContent>
                        <w:p w:rsidR="00735C61" w:rsidRPr="005235C2" w:rsidRDefault="00735C61" w:rsidP="00E4085C">
                          <w:pPr>
                            <w:pStyle w:val="NormalWeb"/>
                            <w:spacing w:before="0" w:beforeAutospacing="0" w:after="0" w:afterAutospacing="0"/>
                            <w:jc w:val="center"/>
                            <w:rPr>
                              <w:color w:val="000000" w:themeColor="text1"/>
                              <w:sz w:val="14"/>
                              <w14:textOutline w14:w="0" w14:cap="flat" w14:cmpd="sng" w14:algn="ctr">
                                <w14:noFill/>
                                <w14:prstDash w14:val="solid"/>
                                <w14:round/>
                              </w14:textOutline>
                            </w:rPr>
                          </w:pPr>
                          <w:r w:rsidRPr="005235C2">
                            <w:rPr>
                              <w:bCs/>
                              <w:color w:val="000000" w:themeColor="text1"/>
                              <w:kern w:val="24"/>
                              <w:sz w:val="22"/>
                              <w:szCs w:val="40"/>
                              <w14:textOutline w14:w="0" w14:cap="flat" w14:cmpd="sng" w14:algn="ctr">
                                <w14:noFill/>
                                <w14:prstDash w14:val="solid"/>
                                <w14:round/>
                              </w14:textOutline>
                            </w:rPr>
                            <w:t>Envolve a consideração das implicações de tais situações a possível solução de problemas, surgimento das primeiras hipóteses.</w:t>
                          </w:r>
                        </w:p>
                      </w:txbxContent>
                    </v:textbox>
                  </v:rect>
                  <v:rect id="Retângulo 123" o:spid="_x0000_s1049" style="position:absolute;left:43512;top:43904;width:68485;height:8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" fillcolor="white [3201]" strokecolor="black [3200]" strokeweight="1pt">
                    <v:textbox>
                      <w:txbxContent>
                        <w:p w:rsidR="00735C61" w:rsidRPr="005235C2" w:rsidRDefault="00735C61" w:rsidP="00E4085C">
                          <w:pPr>
                            <w:pStyle w:val="NormalWeb"/>
                            <w:spacing w:before="0" w:beforeAutospacing="0" w:after="0" w:afterAutospacing="0"/>
                            <w:jc w:val="center"/>
                            <w:rPr>
                              <w:sz w:val="14"/>
                            </w:rPr>
                          </w:pPr>
                          <w:r w:rsidRPr="005235C2">
                            <w:rPr>
                              <w:bCs/>
                              <w:kern w:val="24"/>
                              <w:sz w:val="22"/>
                              <w:szCs w:val="40"/>
                            </w:rPr>
                            <w:t>Aborda a questão de saber se um aprendiz resolve problemas com um quadro conceitual definido, não se limitando aos conhecimentos já versados.</w:t>
                          </w:r>
                        </w:p>
                      </w:txbxContent>
                    </v:textbox>
                  </v:rect>
                  <v:rect id="Retângulo 124" o:spid="_x0000_s1050" style="position:absolute;left:43686;top:53349;width:68485;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" fillcolor="white [3201]" strokecolor="black [3200]" strokeweight="1pt">
                    <v:textbox>
                      <w:txbxContent>
                        <w:p w:rsidR="00735C61" w:rsidRPr="005235C2" w:rsidRDefault="00735C61" w:rsidP="00E4085C">
                          <w:pPr>
                            <w:pStyle w:val="NormalWeb"/>
                            <w:spacing w:before="0" w:beforeAutospacing="0" w:after="0" w:afterAutospacing="0"/>
                            <w:jc w:val="center"/>
                            <w:rPr>
                              <w:sz w:val="14"/>
                            </w:rPr>
                          </w:pPr>
                          <w:r w:rsidRPr="005235C2">
                            <w:rPr>
                              <w:bCs/>
                              <w:color w:val="000000" w:themeColor="dark1"/>
                              <w:kern w:val="24"/>
                              <w:sz w:val="22"/>
                              <w:szCs w:val="40"/>
                            </w:rPr>
                            <w:t>Envolve desenvolver no aluno atribuições para os resultados obtidos durante a resolução de problemas.</w:t>
                          </w:r>
                        </w:p>
                      </w:txbxContent>
                    </v:textbox>
                  </v:rect>
                  <v:line id="Conector reto 125" o:spid="_x0000_s1051" style="position:absolute;flip:y;visibility:visible;mso-wrap-style:square" from="41708,10260" to="43512,1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" filled="t" fillcolor="white [3201]" strokecolor="black [3200]" strokeweight="1pt">
                    <v:stroke joinstyle="miter"/>
                  </v:line>
                  <v:line id="Conector reto 126" o:spid="_x0000_s1052" style="position:absolute;visibility:visible;mso-wrap-style:square" from="41706,21623" to="43686,2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" filled="t" fillcolor="white [3201]" strokecolor="black [3200]" strokeweight="1pt">
                    <v:stroke joinstyle="miter"/>
                  </v:line>
                  <v:line id="Conector reto 127" o:spid="_x0000_s1053" style="position:absolute;visibility:visible;mso-wrap-style:square" from="41706,30830" to="43686,3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" filled="t" fillcolor="white [3201]" strokecolor="black [3200]" strokeweight="1pt">
                    <v:stroke joinstyle="miter"/>
                  </v:line>
                  <v:line id="Conector reto 128" o:spid="_x0000_s1054" style="position:absolute;flip:y;visibility:visible;mso-wrap-style:square" from="41843,38828" to="43513,3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" filled="t" fillcolor="white [3201]" strokecolor="black [3200]" strokeweight="1pt">
                    <v:stroke joinstyle="miter"/>
                  </v:line>
                  <v:line id="Conector reto 129" o:spid="_x0000_s1055" style="position:absolute;visibility:visible;mso-wrap-style:square" from="41706,47624" to="43512,4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" filled="t" fillcolor="white [3201]" strokecolor="black [3200]" strokeweight="1pt">
                    <v:stroke joinstyle="miter"/>
                  </v:line>
                  <v:line id="Conector reto 130" o:spid="_x0000_s1056" style="position:absolute;visibility:visible;mso-wrap-style:square" from="41706,56549" to="43686,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" filled="t" fillcolor="white [3201]" strokecolor="black [3200]" strokeweight="1pt">
                    <v:stroke joinstyle="miter"/>
                  </v:line>
                </v:group>
                <w10:wrap anchorx="margin"/>
              </v:group>
            </w:pict>
          </mc:Fallback>
        </mc:AlternateContent>
      </w:r>
      <w:r w:rsidR="00584DBF">
        <w:rPr>
          <w:rFonts w:ascii="Times New Roman" w:hAnsi="Times New Roman" w:cs="Times New Roman"/>
          <w:sz w:val="20"/>
        </w:rPr>
        <w:t>F</w:t>
      </w:r>
      <w:r w:rsidR="00584DBF" w:rsidRPr="00C45783">
        <w:rPr>
          <w:rFonts w:ascii="Times New Roman" w:hAnsi="Times New Roman" w:cs="Times New Roman"/>
          <w:sz w:val="20"/>
        </w:rPr>
        <w:t>igura 1. Níveis de pensamento</w:t>
      </w:r>
    </w:p>
    <w:p w:rsidR="00CA1DB8" w:rsidRDefault="00CA1DB8" w:rsidP="00584DBF">
      <w:pPr>
        <w:spacing w:after="0" w:line="360" w:lineRule="auto"/>
        <w:jc w:val="both"/>
        <w:rPr>
          <w:rFonts w:ascii="Times New Roman" w:hAnsi="Times New Roman" w:cs="Times New Roman"/>
          <w:noProof/>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E4085C" w:rsidRDefault="00E4085C" w:rsidP="00584DBF">
      <w:pPr>
        <w:spacing w:after="0" w:line="360" w:lineRule="auto"/>
        <w:jc w:val="both"/>
        <w:rPr>
          <w:rFonts w:ascii="Times New Roman" w:hAnsi="Times New Roman" w:cs="Times New Roman"/>
          <w:sz w:val="24"/>
        </w:rPr>
      </w:pPr>
    </w:p>
    <w:p w:rsidR="007773ED" w:rsidRDefault="007773ED" w:rsidP="007773ED">
      <w:pPr>
        <w:spacing w:after="0" w:line="240" w:lineRule="auto"/>
        <w:rPr>
          <w:rFonts w:ascii="Times New Roman" w:hAnsi="Times New Roman" w:cs="Times New Roman"/>
          <w:sz w:val="20"/>
        </w:rPr>
      </w:pPr>
      <w:r>
        <w:rPr>
          <w:rFonts w:ascii="Times New Roman" w:hAnsi="Times New Roman" w:cs="Times New Roman"/>
          <w:sz w:val="20"/>
        </w:rPr>
        <w:t>Figura 1: Os níveis de pensamento</w:t>
      </w:r>
    </w:p>
    <w:p w:rsidR="00584DBF" w:rsidRDefault="00584DBF" w:rsidP="007773ED">
      <w:pPr>
        <w:spacing w:after="0" w:line="240" w:lineRule="auto"/>
        <w:rPr>
          <w:rFonts w:ascii="Times New Roman" w:hAnsi="Times New Roman" w:cs="Times New Roman"/>
          <w:sz w:val="20"/>
        </w:rPr>
      </w:pPr>
      <w:r w:rsidRPr="00C45783">
        <w:rPr>
          <w:rFonts w:ascii="Times New Roman" w:hAnsi="Times New Roman" w:cs="Times New Roman"/>
          <w:sz w:val="20"/>
        </w:rPr>
        <w:t>Fonte: Adaptado de Zoller e Pushkin (2007</w:t>
      </w:r>
      <w:r w:rsidR="005779DA">
        <w:rPr>
          <w:rFonts w:ascii="Times New Roman" w:hAnsi="Times New Roman" w:cs="Times New Roman"/>
          <w:sz w:val="20"/>
        </w:rPr>
        <w:t xml:space="preserve">) e </w:t>
      </w:r>
      <w:r w:rsidR="00735C61">
        <w:rPr>
          <w:rFonts w:ascii="Times New Roman" w:hAnsi="Times New Roman" w:cs="Times New Roman"/>
          <w:sz w:val="20"/>
        </w:rPr>
        <w:t>Autor I</w:t>
      </w:r>
      <w:r w:rsidR="005779DA">
        <w:rPr>
          <w:rFonts w:ascii="Times New Roman" w:hAnsi="Times New Roman" w:cs="Times New Roman"/>
          <w:sz w:val="20"/>
        </w:rPr>
        <w:t xml:space="preserve"> (2016)</w:t>
      </w:r>
    </w:p>
    <w:p w:rsidR="007773ED" w:rsidRDefault="00584DBF" w:rsidP="00584DBF">
      <w:pPr>
        <w:spacing w:after="0" w:line="360" w:lineRule="auto"/>
        <w:jc w:val="both"/>
        <w:rPr>
          <w:rFonts w:ascii="Times New Roman" w:hAnsi="Times New Roman" w:cs="Times New Roman"/>
          <w:sz w:val="24"/>
        </w:rPr>
      </w:pPr>
      <w:r>
        <w:rPr>
          <w:rFonts w:ascii="Times New Roman" w:hAnsi="Times New Roman" w:cs="Times New Roman"/>
          <w:sz w:val="24"/>
        </w:rPr>
        <w:tab/>
      </w:r>
    </w:p>
    <w:p w:rsidR="00584DBF" w:rsidRDefault="00584DBF" w:rsidP="007773ED">
      <w:pPr>
        <w:spacing w:after="0" w:line="360" w:lineRule="auto"/>
        <w:ind w:firstLine="708"/>
        <w:jc w:val="both"/>
        <w:rPr>
          <w:rFonts w:ascii="Times New Roman" w:hAnsi="Times New Roman" w:cs="Times New Roman"/>
          <w:sz w:val="24"/>
        </w:rPr>
      </w:pPr>
      <w:r>
        <w:rPr>
          <w:rFonts w:ascii="Times New Roman" w:hAnsi="Times New Roman" w:cs="Times New Roman"/>
          <w:sz w:val="24"/>
        </w:rPr>
        <w:t>Para os autores, apesar de se manifestarem em momentos distintos, cada um desses pensamentos possui pontos em comum, uma vez que em todos exige-se que o aluno seja capaz de organizar e reorganizar as informações apreendidas, analisar os problemas discutidos, tornando-se assim, capazes de discutir as implicações das informações obtidas.</w:t>
      </w:r>
    </w:p>
    <w:p w:rsidR="00584DBF" w:rsidRDefault="00584DBF" w:rsidP="00584DBF">
      <w:pPr>
        <w:spacing w:after="0" w:line="360" w:lineRule="auto"/>
        <w:jc w:val="both"/>
        <w:rPr>
          <w:rFonts w:ascii="Times New Roman" w:hAnsi="Times New Roman" w:cs="Times New Roman"/>
          <w:sz w:val="24"/>
        </w:rPr>
      </w:pPr>
      <w:r>
        <w:rPr>
          <w:rFonts w:ascii="Times New Roman" w:hAnsi="Times New Roman" w:cs="Times New Roman"/>
          <w:sz w:val="24"/>
        </w:rPr>
        <w:tab/>
        <w:t>Tal como acontece com o pensamento, o conhecimento também apresenta alguns níveis que os define e diferencia entre si, muito embora essas definições de aproximem bastante daquelas apresentadas pelo pensamento, podendo inclusive serem considerados paralelos</w:t>
      </w:r>
      <w:r w:rsidR="005C1E36">
        <w:rPr>
          <w:rFonts w:ascii="Times New Roman" w:hAnsi="Times New Roman" w:cs="Times New Roman"/>
          <w:sz w:val="24"/>
        </w:rPr>
        <w:t xml:space="preserve"> (ZOLLER e PUSHKIN, 2007)</w:t>
      </w:r>
      <w:r>
        <w:rPr>
          <w:rFonts w:ascii="Times New Roman" w:hAnsi="Times New Roman" w:cs="Times New Roman"/>
          <w:sz w:val="24"/>
        </w:rPr>
        <w:t>.</w:t>
      </w:r>
    </w:p>
    <w:p w:rsidR="00584DBF" w:rsidRDefault="00584DBF" w:rsidP="007773E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Assim, os níveis do conhecimento podem ser resumidamente descritos de acordo com o fluxograma </w:t>
      </w:r>
      <w:r w:rsidR="00EA4B5B">
        <w:rPr>
          <w:rFonts w:ascii="Times New Roman" w:hAnsi="Times New Roman" w:cs="Times New Roman"/>
          <w:sz w:val="24"/>
        </w:rPr>
        <w:t>que segue</w:t>
      </w:r>
      <w:r>
        <w:rPr>
          <w:rFonts w:ascii="Times New Roman" w:hAnsi="Times New Roman" w:cs="Times New Roman"/>
          <w:sz w:val="24"/>
        </w:rPr>
        <w:t>:</w:t>
      </w:r>
    </w:p>
    <w:p w:rsidR="007773ED" w:rsidRDefault="007773ED" w:rsidP="007773ED">
      <w:pPr>
        <w:spacing w:after="0" w:line="360" w:lineRule="auto"/>
        <w:ind w:firstLine="708"/>
        <w:jc w:val="both"/>
        <w:rPr>
          <w:rFonts w:ascii="Times New Roman" w:hAnsi="Times New Roman" w:cs="Times New Roman"/>
          <w:sz w:val="24"/>
        </w:rPr>
      </w:pPr>
    </w:p>
    <w:p w:rsidR="007773ED" w:rsidRDefault="007773ED" w:rsidP="007773ED">
      <w:pPr>
        <w:spacing w:after="0" w:line="360" w:lineRule="auto"/>
        <w:ind w:firstLine="708"/>
        <w:jc w:val="both"/>
        <w:rPr>
          <w:rFonts w:ascii="Times New Roman" w:hAnsi="Times New Roman" w:cs="Times New Roman"/>
          <w:sz w:val="24"/>
        </w:rPr>
      </w:pPr>
    </w:p>
    <w:p w:rsidR="00584DBF" w:rsidRDefault="005235C2" w:rsidP="00584DBF">
      <w:pPr>
        <w:spacing w:after="0" w:line="360" w:lineRule="auto"/>
        <w:jc w:val="center"/>
        <w:rPr>
          <w:rFonts w:ascii="Times New Roman" w:hAnsi="Times New Roman" w:cs="Times New Roman"/>
          <w:noProof/>
          <w:sz w:val="24"/>
        </w:rPr>
      </w:pPr>
      <w:r w:rsidRPr="00EB082F">
        <w:rPr>
          <w:rFonts w:ascii="Times New Roman" w:hAnsi="Times New Roman" w:cs="Times New Roman"/>
          <w:noProof/>
          <w:sz w:val="20"/>
          <w:lang w:eastAsia="pt-BR"/>
        </w:rPr>
        <w:lastRenderedPageBreak/>
        <mc:AlternateContent>
          <mc:Choice Requires="wpg">
            <w:drawing>
              <wp:anchor distT="0" distB="0" distL="114300" distR="114300" simplePos="0" relativeHeight="251661312" behindDoc="0" locked="0" layoutInCell="1" allowOverlap="1" wp14:anchorId="1D1ED9B5" wp14:editId="4392B558">
                <wp:simplePos x="0" y="0"/>
                <wp:positionH relativeFrom="margin">
                  <wp:align>right</wp:align>
                </wp:positionH>
                <wp:positionV relativeFrom="paragraph">
                  <wp:posOffset>6985</wp:posOffset>
                </wp:positionV>
                <wp:extent cx="5600700" cy="3299239"/>
                <wp:effectExtent l="95250" t="0" r="19050" b="15875"/>
                <wp:wrapNone/>
                <wp:docPr id="17" name="Agrupar 45"/>
                <wp:cNvGraphicFramePr/>
                <a:graphic xmlns:a="http://schemas.openxmlformats.org/drawingml/2006/main">
                  <a:graphicData uri="http://schemas.microsoft.com/office/word/2010/wordprocessingGroup">
                    <wpg:wgp>
                      <wpg:cNvGrpSpPr/>
                      <wpg:grpSpPr>
                        <a:xfrm>
                          <a:off x="0" y="0"/>
                          <a:ext cx="5600700" cy="3299239"/>
                          <a:chOff x="0" y="-189938"/>
                          <a:chExt cx="10191360" cy="6567775"/>
                        </a:xfrm>
                        <a:solidFill>
                          <a:schemeClr val="accent2">
                            <a:lumMod val="75000"/>
                          </a:schemeClr>
                        </a:solidFill>
                      </wpg:grpSpPr>
                      <wps:wsp>
                        <wps:cNvPr id="18" name="Quadro 18"/>
                        <wps:cNvSpPr/>
                        <wps:spPr>
                          <a:xfrm>
                            <a:off x="0" y="774041"/>
                            <a:ext cx="3445565" cy="1404731"/>
                          </a:xfrm>
                          <a:prstGeom prst="frame">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35C61" w:rsidRPr="00D2079E" w:rsidRDefault="00735C61" w:rsidP="005235C2">
                              <w:pPr>
                                <w:pStyle w:val="NormalWeb"/>
                                <w:spacing w:before="0" w:beforeAutospacing="0" w:after="0" w:afterAutospacing="0"/>
                                <w:jc w:val="center"/>
                                <w:rPr>
                                  <w:b/>
                                  <w:sz w:val="22"/>
                                  <w:szCs w:val="22"/>
                                </w:rPr>
                              </w:pPr>
                              <w:r w:rsidRPr="00D2079E">
                                <w:rPr>
                                  <w:b/>
                                  <w:color w:val="000000" w:themeColor="text1"/>
                                  <w:kern w:val="24"/>
                                  <w:sz w:val="22"/>
                                  <w:szCs w:val="22"/>
                                </w:rPr>
                                <w:t>Conhecimento declarativo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Quadro 19"/>
                        <wps:cNvSpPr/>
                        <wps:spPr>
                          <a:xfrm>
                            <a:off x="5815710" y="754425"/>
                            <a:ext cx="3445566" cy="1404731"/>
                          </a:xfrm>
                          <a:prstGeom prst="frame">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35C61" w:rsidRPr="00D2079E" w:rsidRDefault="00735C61" w:rsidP="005235C2">
                              <w:pPr>
                                <w:pStyle w:val="NormalWeb"/>
                                <w:spacing w:before="0" w:beforeAutospacing="0" w:after="0" w:afterAutospacing="0"/>
                                <w:jc w:val="center"/>
                                <w:rPr>
                                  <w:b/>
                                  <w:sz w:val="22"/>
                                  <w:szCs w:val="22"/>
                                </w:rPr>
                              </w:pPr>
                              <w:r w:rsidRPr="00D2079E">
                                <w:rPr>
                                  <w:b/>
                                  <w:color w:val="000000" w:themeColor="text1"/>
                                  <w:kern w:val="24"/>
                                  <w:sz w:val="22"/>
                                  <w:szCs w:val="22"/>
                                </w:rPr>
                                <w:t>Conhecimento processual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Quadro 20"/>
                        <wps:cNvSpPr/>
                        <wps:spPr>
                          <a:xfrm>
                            <a:off x="0" y="4327260"/>
                            <a:ext cx="3445565" cy="1404730"/>
                          </a:xfrm>
                          <a:prstGeom prst="frame">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35C61" w:rsidRPr="00D2079E" w:rsidRDefault="00735C61" w:rsidP="005235C2">
                              <w:pPr>
                                <w:pStyle w:val="NormalWeb"/>
                                <w:spacing w:before="0" w:beforeAutospacing="0" w:after="0" w:afterAutospacing="0"/>
                                <w:jc w:val="center"/>
                                <w:rPr>
                                  <w:b/>
                                  <w:sz w:val="18"/>
                                </w:rPr>
                              </w:pPr>
                              <w:r w:rsidRPr="00D2079E">
                                <w:rPr>
                                  <w:b/>
                                  <w:color w:val="000000" w:themeColor="text1"/>
                                  <w:kern w:val="24"/>
                                  <w:szCs w:val="36"/>
                                </w:rPr>
                                <w:t>Conhecimento condicional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Conector de Seta Reta 28"/>
                        <wps:cNvCnPr/>
                        <wps:spPr>
                          <a:xfrm flipV="1">
                            <a:off x="3445565" y="4434447"/>
                            <a:ext cx="589723" cy="59517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41" name="Conector de Seta Reta 41"/>
                        <wps:cNvCnPr/>
                        <wps:spPr>
                          <a:xfrm>
                            <a:off x="3445565" y="5029625"/>
                            <a:ext cx="589722" cy="753034"/>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42" name="Retângulo 42"/>
                        <wps:cNvSpPr/>
                        <wps:spPr>
                          <a:xfrm>
                            <a:off x="3808802" y="3839269"/>
                            <a:ext cx="2729947" cy="1190357"/>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5235C2">
                              <w:pPr>
                                <w:pStyle w:val="NormalWeb"/>
                                <w:spacing w:before="0" w:beforeAutospacing="0" w:after="0" w:afterAutospacing="0"/>
                                <w:jc w:val="center"/>
                                <w:rPr>
                                  <w:b/>
                                  <w:sz w:val="18"/>
                                </w:rPr>
                              </w:pPr>
                              <w:r w:rsidRPr="008413EC">
                                <w:rPr>
                                  <w:b/>
                                  <w:kern w:val="24"/>
                                  <w:szCs w:val="36"/>
                                </w:rPr>
                                <w:t>Conhecimento situacional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tângulo 43"/>
                        <wps:cNvSpPr/>
                        <wps:spPr>
                          <a:xfrm>
                            <a:off x="3808824" y="5187480"/>
                            <a:ext cx="2729947" cy="1190357"/>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5235C2">
                              <w:pPr>
                                <w:pStyle w:val="NormalWeb"/>
                                <w:spacing w:before="0" w:beforeAutospacing="0" w:after="0" w:afterAutospacing="0"/>
                                <w:jc w:val="center"/>
                                <w:rPr>
                                  <w:b/>
                                  <w:sz w:val="18"/>
                                </w:rPr>
                              </w:pPr>
                              <w:r w:rsidRPr="008413EC">
                                <w:rPr>
                                  <w:b/>
                                  <w:kern w:val="24"/>
                                  <w:szCs w:val="36"/>
                                </w:rPr>
                                <w:t>Conhecimento estratégico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tângulo 45"/>
                        <wps:cNvSpPr/>
                        <wps:spPr>
                          <a:xfrm>
                            <a:off x="2370353" y="-189938"/>
                            <a:ext cx="5007788" cy="7756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5235C2">
                              <w:pPr>
                                <w:pStyle w:val="NormalWeb"/>
                                <w:spacing w:before="0" w:beforeAutospacing="0" w:after="0" w:afterAutospacing="0"/>
                                <w:jc w:val="center"/>
                                <w:rPr>
                                  <w:b/>
                                  <w:sz w:val="28"/>
                                  <w:szCs w:val="22"/>
                                </w:rPr>
                              </w:pPr>
                              <w:r w:rsidRPr="008413EC">
                                <w:rPr>
                                  <w:b/>
                                  <w:bCs/>
                                  <w:i/>
                                  <w:iCs/>
                                  <w:kern w:val="24"/>
                                  <w:sz w:val="28"/>
                                  <w:szCs w:val="22"/>
                                </w:rPr>
                                <w:t>Níveis de CONHECIMENTO</w:t>
                              </w:r>
                            </w:p>
                          </w:txbxContent>
                        </wps:txbx>
                        <wps:bodyPr wrap="square" anchor="ctr">
                          <a:noAutofit/>
                        </wps:bodyPr>
                      </wps:wsp>
                      <wps:wsp>
                        <wps:cNvPr id="46" name="Texto Explicativo 2 (Borda e Ênfase) 46"/>
                        <wps:cNvSpPr/>
                        <wps:spPr>
                          <a:xfrm>
                            <a:off x="490241" y="2319297"/>
                            <a:ext cx="3841294" cy="1417098"/>
                          </a:xfrm>
                          <a:prstGeom prst="accentBorderCallout2">
                            <a:avLst>
                              <a:gd name="adj1" fmla="val 18750"/>
                              <a:gd name="adj2" fmla="val -8333"/>
                              <a:gd name="adj3" fmla="val 18750"/>
                              <a:gd name="adj4" fmla="val -16667"/>
                              <a:gd name="adj5" fmla="val -53492"/>
                              <a:gd name="adj6" fmla="val -16250"/>
                            </a:avLst>
                          </a:prstGeom>
                          <a:ln/>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5235C2">
                              <w:pPr>
                                <w:pStyle w:val="NormalWeb"/>
                                <w:spacing w:before="0" w:beforeAutospacing="0" w:after="0" w:afterAutospacing="0"/>
                                <w:jc w:val="center"/>
                                <w:rPr>
                                  <w:sz w:val="20"/>
                                  <w:szCs w:val="22"/>
                                </w:rPr>
                              </w:pPr>
                              <w:r w:rsidRPr="008413EC">
                                <w:rPr>
                                  <w:kern w:val="24"/>
                                  <w:sz w:val="20"/>
                                  <w:szCs w:val="22"/>
                                </w:rPr>
                                <w:t>“É saber que algo acontece”, mas não necessariamente saber explicar como aconteceu (Pensamento de Ordem Inferior)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Texto Explicativo 2 (Borda e Ênfase) 47"/>
                        <wps:cNvSpPr/>
                        <wps:spPr>
                          <a:xfrm>
                            <a:off x="6326039" y="2298491"/>
                            <a:ext cx="3865321" cy="1406240"/>
                          </a:xfrm>
                          <a:prstGeom prst="accentBorderCallout2">
                            <a:avLst>
                              <a:gd name="adj1" fmla="val 18750"/>
                              <a:gd name="adj2" fmla="val -8333"/>
                              <a:gd name="adj3" fmla="val 18750"/>
                              <a:gd name="adj4" fmla="val -16667"/>
                              <a:gd name="adj5" fmla="val -52487"/>
                              <a:gd name="adj6" fmla="val -16099"/>
                            </a:avLst>
                          </a:prstGeom>
                          <a:ln/>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5235C2">
                              <w:pPr>
                                <w:pStyle w:val="NormalWeb"/>
                                <w:spacing w:before="0" w:beforeAutospacing="0" w:after="0" w:afterAutospacing="0"/>
                                <w:jc w:val="center"/>
                                <w:rPr>
                                  <w:sz w:val="20"/>
                                  <w:szCs w:val="20"/>
                                </w:rPr>
                              </w:pPr>
                              <w:r w:rsidRPr="008413EC">
                                <w:rPr>
                                  <w:kern w:val="24"/>
                                  <w:sz w:val="20"/>
                                  <w:szCs w:val="20"/>
                                </w:rPr>
                                <w:t>“É saber como fazer alguma coisa”, conseguindo explicar as etapas de como algo foi realizado (Pensamento de Ordem Superior)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Conector de Seta Reta 49"/>
                        <wps:cNvCnPr>
                          <a:endCxn id="48" idx="1"/>
                        </wps:cNvCnPr>
                        <wps:spPr>
                          <a:xfrm>
                            <a:off x="6521390" y="4382046"/>
                            <a:ext cx="315643" cy="71318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50" name="Conector de Seta Reta 50"/>
                        <wps:cNvCnPr>
                          <a:endCxn id="48" idx="1"/>
                        </wps:cNvCnPr>
                        <wps:spPr>
                          <a:xfrm flipV="1">
                            <a:off x="6538769" y="5095226"/>
                            <a:ext cx="298264" cy="74480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48" name="Retângulo 48"/>
                        <wps:cNvSpPr/>
                        <wps:spPr>
                          <a:xfrm>
                            <a:off x="6837035" y="3974925"/>
                            <a:ext cx="3354325" cy="2242137"/>
                          </a:xfrm>
                          <a:prstGeom prst="rect">
                            <a:avLst/>
                          </a:prstGeom>
                          <a:ln/>
                        </wps:spPr>
                        <wps:style>
                          <a:lnRef idx="2">
                            <a:schemeClr val="dk1"/>
                          </a:lnRef>
                          <a:fillRef idx="1">
                            <a:schemeClr val="lt1"/>
                          </a:fillRef>
                          <a:effectRef idx="0">
                            <a:schemeClr val="dk1"/>
                          </a:effectRef>
                          <a:fontRef idx="minor">
                            <a:schemeClr val="dk1"/>
                          </a:fontRef>
                        </wps:style>
                        <wps:txbx>
                          <w:txbxContent>
                            <w:p w:rsidR="00735C61" w:rsidRPr="008413EC" w:rsidRDefault="00735C61" w:rsidP="005235C2">
                              <w:pPr>
                                <w:pStyle w:val="NormalWeb"/>
                                <w:spacing w:before="0" w:beforeAutospacing="0" w:after="0" w:afterAutospacing="0"/>
                                <w:jc w:val="center"/>
                                <w:rPr>
                                  <w:sz w:val="14"/>
                                </w:rPr>
                              </w:pPr>
                              <w:r w:rsidRPr="008413EC">
                                <w:rPr>
                                  <w:kern w:val="24"/>
                                  <w:sz w:val="20"/>
                                  <w:szCs w:val="36"/>
                                </w:rPr>
                                <w:t xml:space="preserve">Envolve o desenvolvimento do Pensamento Crítico e a Resolução de Problemas. É o nível de pensamento que leva o </w:t>
                              </w:r>
                              <w:r w:rsidRPr="008413EC">
                                <w:rPr>
                                  <w:i/>
                                  <w:iCs/>
                                  <w:kern w:val="24"/>
                                  <w:sz w:val="20"/>
                                  <w:szCs w:val="36"/>
                                </w:rPr>
                                <w:t>contexto de uma</w:t>
                              </w:r>
                              <w:r w:rsidRPr="008413EC">
                                <w:rPr>
                                  <w:kern w:val="24"/>
                                  <w:sz w:val="20"/>
                                  <w:szCs w:val="36"/>
                                </w:rPr>
                                <w:t> situação de aprendizagem em conta (Pensamento Crítico)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1ED9B5" id="Agrupar 45" o:spid="_x0000_s1057" style="position:absolute;left:0;text-align:left;margin-left:389.8pt;margin-top:.55pt;width:441pt;height:259.8pt;z-index:251661312;mso-position-horizontal:right;mso-position-horizontal-relative:margin;mso-width-relative:margin;mso-height-relative:margin" coordorigin=",-1899" coordsize="101913,6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">
                <v:shape id="Quadro 18" o:spid="_x0000_s1058" style="position:absolute;top:7740;width:34455;height:14047;visibility:visible;mso-wrap-style:square;v-text-anchor:middle" coordsize="3445565,14047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" adj="-11796480,,5400" path="m,l3445565,r,1404731l,1404731,,xm175591,175591r,1053549l3269974,1229140r,-1053549l175591,175591xe" fillcolor="#d8d8d8 [2732]" strokecolor="black [3200]" strokeweight="1pt">
                  <v:stroke joinstyle="miter"/>
                  <v:formulas/>
                  <v:path arrowok="t" o:connecttype="custom" o:connectlocs="0,0;3445565,0;3445565,1404731;0,1404731;0,0;175591,175591;175591,1229140;3269974,1229140;3269974,175591;175591,175591" o:connectangles="0,0,0,0,0,0,0,0,0,0" textboxrect="0,0,3445565,1404731"/>
                  <v:textbox>
                    <w:txbxContent>
                      <w:p w:rsidR="00735C61" w:rsidRPr="00D2079E" w:rsidRDefault="00735C61" w:rsidP="005235C2">
                        <w:pPr>
                          <w:pStyle w:val="NormalWeb"/>
                          <w:spacing w:before="0" w:beforeAutospacing="0" w:after="0" w:afterAutospacing="0"/>
                          <w:jc w:val="center"/>
                          <w:rPr>
                            <w:b/>
                            <w:sz w:val="22"/>
                            <w:szCs w:val="22"/>
                          </w:rPr>
                        </w:pPr>
                        <w:r w:rsidRPr="00D2079E">
                          <w:rPr>
                            <w:b/>
                            <w:color w:val="000000" w:themeColor="text1"/>
                            <w:kern w:val="24"/>
                            <w:sz w:val="22"/>
                            <w:szCs w:val="22"/>
                          </w:rPr>
                          <w:t>Conhecimento declarativo</w:t>
                        </w:r>
                      </w:p>
                    </w:txbxContent>
                  </v:textbox>
                </v:shape>
                <v:shape id="Quadro 19" o:spid="_x0000_s1059" style="position:absolute;left:58157;top:7544;width:34455;height:14047;visibility:visible;mso-wrap-style:square;v-text-anchor:middle" coordsize="3445566,14047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" adj="-11796480,,5400" path="m,l3445566,r,1404731l,1404731,,xm175591,175591r,1053549l3269975,1229140r,-1053549l175591,175591xe" fillcolor="#d8d8d8 [2732]" strokecolor="black [3200]" strokeweight="1pt">
                  <v:stroke joinstyle="miter"/>
                  <v:formulas/>
                  <v:path arrowok="t" o:connecttype="custom" o:connectlocs="0,0;3445566,0;3445566,1404731;0,1404731;0,0;175591,175591;175591,1229140;3269975,1229140;3269975,175591;175591,175591" o:connectangles="0,0,0,0,0,0,0,0,0,0" textboxrect="0,0,3445566,1404731"/>
                  <v:textbox>
                    <w:txbxContent>
                      <w:p w:rsidR="00735C61" w:rsidRPr="00D2079E" w:rsidRDefault="00735C61" w:rsidP="005235C2">
                        <w:pPr>
                          <w:pStyle w:val="NormalWeb"/>
                          <w:spacing w:before="0" w:beforeAutospacing="0" w:after="0" w:afterAutospacing="0"/>
                          <w:jc w:val="center"/>
                          <w:rPr>
                            <w:b/>
                            <w:sz w:val="22"/>
                            <w:szCs w:val="22"/>
                          </w:rPr>
                        </w:pPr>
                        <w:r w:rsidRPr="00D2079E">
                          <w:rPr>
                            <w:b/>
                            <w:color w:val="000000" w:themeColor="text1"/>
                            <w:kern w:val="24"/>
                            <w:sz w:val="22"/>
                            <w:szCs w:val="22"/>
                          </w:rPr>
                          <w:t>Conhecimento processual</w:t>
                        </w:r>
                      </w:p>
                    </w:txbxContent>
                  </v:textbox>
                </v:shape>
                <v:shape id="Quadro 20" o:spid="_x0000_s1060" style="position:absolute;top:43272;width:34455;height:14047;visibility:visible;mso-wrap-style:square;v-text-anchor:middle" coordsize="3445565,1404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" adj="-11796480,,5400" path="m,l3445565,r,1404730l,1404730,,xm175591,175591r,1053548l3269974,1229139r,-1053548l175591,175591xe" fillcolor="#d8d8d8 [2732]" strokecolor="black [3200]" strokeweight="1pt">
                  <v:stroke joinstyle="miter"/>
                  <v:formulas/>
                  <v:path arrowok="t" o:connecttype="custom" o:connectlocs="0,0;3445565,0;3445565,1404730;0,1404730;0,0;175591,175591;175591,1229139;3269974,1229139;3269974,175591;175591,175591" o:connectangles="0,0,0,0,0,0,0,0,0,0" textboxrect="0,0,3445565,1404730"/>
                  <v:textbox>
                    <w:txbxContent>
                      <w:p w:rsidR="00735C61" w:rsidRPr="00D2079E" w:rsidRDefault="00735C61" w:rsidP="005235C2">
                        <w:pPr>
                          <w:pStyle w:val="NormalWeb"/>
                          <w:spacing w:before="0" w:beforeAutospacing="0" w:after="0" w:afterAutospacing="0"/>
                          <w:jc w:val="center"/>
                          <w:rPr>
                            <w:b/>
                            <w:sz w:val="18"/>
                          </w:rPr>
                        </w:pPr>
                        <w:r w:rsidRPr="00D2079E">
                          <w:rPr>
                            <w:b/>
                            <w:color w:val="000000" w:themeColor="text1"/>
                            <w:kern w:val="24"/>
                            <w:szCs w:val="36"/>
                          </w:rPr>
                          <w:t>Conhecimento condicional</w:t>
                        </w:r>
                      </w:p>
                    </w:txbxContent>
                  </v:textbox>
                </v:shape>
                <v:shapetype id="_x0000_t32" coordsize="21600,21600" o:spt="32" o:oned="t" path="m,l21600,21600e" filled="f">
                  <v:path arrowok="t" fillok="f" o:connecttype="none"/>
                  <o:lock v:ext="edit" shapetype="t"/>
                </v:shapetype>
                <v:shape id="Conector de Seta Reta 28" o:spid="_x0000_s1061" type="#_x0000_t32" style="position:absolute;left:34455;top:44344;width:5897;height:5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" filled="t" fillcolor="white [3201]" strokecolor="black [3200]" strokeweight="1pt">
                  <v:stroke endarrow="block" joinstyle="miter"/>
                </v:shape>
                <v:shape id="Conector de Seta Reta 41" o:spid="_x0000_s1062" type="#_x0000_t32" style="position:absolute;left:34455;top:50296;width:5897;height:7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" filled="t" fillcolor="white [3201]" strokecolor="black [3200]" strokeweight="1pt">
                  <v:stroke endarrow="block" joinstyle="miter"/>
                </v:shape>
                <v:rect id="Retângulo 42" o:spid="_x0000_s1063" style="position:absolute;left:38088;top:38392;width:27299;height:1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" fillcolor="#d8d8d8 [2732]" strokecolor="black [3200]" strokeweight="1pt">
                  <v:textbox>
                    <w:txbxContent>
                      <w:p w:rsidR="00735C61" w:rsidRPr="008413EC" w:rsidRDefault="00735C61" w:rsidP="005235C2">
                        <w:pPr>
                          <w:pStyle w:val="NormalWeb"/>
                          <w:spacing w:before="0" w:beforeAutospacing="0" w:after="0" w:afterAutospacing="0"/>
                          <w:jc w:val="center"/>
                          <w:rPr>
                            <w:b/>
                            <w:sz w:val="18"/>
                          </w:rPr>
                        </w:pPr>
                        <w:r w:rsidRPr="008413EC">
                          <w:rPr>
                            <w:b/>
                            <w:kern w:val="24"/>
                            <w:szCs w:val="36"/>
                          </w:rPr>
                          <w:t>Conhecimento situacional</w:t>
                        </w:r>
                      </w:p>
                    </w:txbxContent>
                  </v:textbox>
                </v:rect>
                <v:rect id="Retângulo 43" o:spid="_x0000_s1064" style="position:absolute;left:38088;top:51874;width:27299;height:1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" fillcolor="#d8d8d8 [2732]" strokecolor="black [3200]" strokeweight="1pt">
                  <v:textbox>
                    <w:txbxContent>
                      <w:p w:rsidR="00735C61" w:rsidRPr="008413EC" w:rsidRDefault="00735C61" w:rsidP="005235C2">
                        <w:pPr>
                          <w:pStyle w:val="NormalWeb"/>
                          <w:spacing w:before="0" w:beforeAutospacing="0" w:after="0" w:afterAutospacing="0"/>
                          <w:jc w:val="center"/>
                          <w:rPr>
                            <w:b/>
                            <w:sz w:val="18"/>
                          </w:rPr>
                        </w:pPr>
                        <w:r w:rsidRPr="008413EC">
                          <w:rPr>
                            <w:b/>
                            <w:kern w:val="24"/>
                            <w:szCs w:val="36"/>
                          </w:rPr>
                          <w:t>Conhecimento estratégico</w:t>
                        </w:r>
                      </w:p>
                    </w:txbxContent>
                  </v:textbox>
                </v:rect>
                <v:rect id="Retângulo 45" o:spid="_x0000_s1065" style="position:absolute;left:23703;top:-1899;width:50078;height:7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" fillcolor="#d8d8d8 [2732]" strokecolor="black [3200]" strokeweight="1pt">
                  <v:textbox>
                    <w:txbxContent>
                      <w:p w:rsidR="00735C61" w:rsidRPr="008413EC" w:rsidRDefault="00735C61" w:rsidP="005235C2">
                        <w:pPr>
                          <w:pStyle w:val="NormalWeb"/>
                          <w:spacing w:before="0" w:beforeAutospacing="0" w:after="0" w:afterAutospacing="0"/>
                          <w:jc w:val="center"/>
                          <w:rPr>
                            <w:b/>
                            <w:sz w:val="28"/>
                            <w:szCs w:val="22"/>
                          </w:rPr>
                        </w:pPr>
                        <w:r w:rsidRPr="008413EC">
                          <w:rPr>
                            <w:b/>
                            <w:bCs/>
                            <w:i/>
                            <w:iCs/>
                            <w:kern w:val="24"/>
                            <w:sz w:val="28"/>
                            <w:szCs w:val="22"/>
                          </w:rPr>
                          <w:t>Níveis de CONHECIMENTO</w:t>
                        </w:r>
                      </w:p>
                    </w:txbxContent>
                  </v:textbox>
                </v:re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Texto Explicativo 2 (Borda e Ênfase) 46" o:spid="_x0000_s1066" type="#_x0000_t51" style="position:absolute;left:4902;top:23192;width:38413;height:1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" adj="-3510,-11554" fillcolor="white [3201]" strokecolor="black [3200]" strokeweight="1pt">
                  <v:textbox>
                    <w:txbxContent>
                      <w:p w:rsidR="00735C61" w:rsidRPr="008413EC" w:rsidRDefault="00735C61" w:rsidP="005235C2">
                        <w:pPr>
                          <w:pStyle w:val="NormalWeb"/>
                          <w:spacing w:before="0" w:beforeAutospacing="0" w:after="0" w:afterAutospacing="0"/>
                          <w:jc w:val="center"/>
                          <w:rPr>
                            <w:sz w:val="20"/>
                            <w:szCs w:val="22"/>
                          </w:rPr>
                        </w:pPr>
                        <w:r w:rsidRPr="008413EC">
                          <w:rPr>
                            <w:kern w:val="24"/>
                            <w:sz w:val="20"/>
                            <w:szCs w:val="22"/>
                          </w:rPr>
                          <w:t>“É saber que algo acontece”, mas não necessariamente saber explicar como aconteceu (Pensamento de Ordem Inferior)</w:t>
                        </w:r>
                      </w:p>
                    </w:txbxContent>
                  </v:textbox>
                </v:shape>
                <v:shape id="Texto Explicativo 2 (Borda e Ênfase) 47" o:spid="_x0000_s1067" type="#_x0000_t51" style="position:absolute;left:63260;top:22984;width:38653;height:1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" adj="-3477,-11337" fillcolor="white [3201]" strokecolor="black [3200]" strokeweight="1pt">
                  <v:textbox>
                    <w:txbxContent>
                      <w:p w:rsidR="00735C61" w:rsidRPr="008413EC" w:rsidRDefault="00735C61" w:rsidP="005235C2">
                        <w:pPr>
                          <w:pStyle w:val="NormalWeb"/>
                          <w:spacing w:before="0" w:beforeAutospacing="0" w:after="0" w:afterAutospacing="0"/>
                          <w:jc w:val="center"/>
                          <w:rPr>
                            <w:sz w:val="20"/>
                            <w:szCs w:val="20"/>
                          </w:rPr>
                        </w:pPr>
                        <w:r w:rsidRPr="008413EC">
                          <w:rPr>
                            <w:kern w:val="24"/>
                            <w:sz w:val="20"/>
                            <w:szCs w:val="20"/>
                          </w:rPr>
                          <w:t>“É saber como fazer alguma coisa”, conseguindo explicar as etapas de como algo foi realizado (Pensamento de Ordem Superior)</w:t>
                        </w:r>
                      </w:p>
                    </w:txbxContent>
                  </v:textbox>
                </v:shape>
                <v:shape id="Conector de Seta Reta 49" o:spid="_x0000_s1068" type="#_x0000_t32" style="position:absolute;left:65213;top:43820;width:3157;height:7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" filled="t" fillcolor="white [3201]" strokecolor="black [3200]" strokeweight="1pt">
                  <v:stroke endarrow="block" joinstyle="miter"/>
                </v:shape>
                <v:shape id="Conector de Seta Reta 50" o:spid="_x0000_s1069" type="#_x0000_t32" style="position:absolute;left:65387;top:50952;width:2983;height:7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" filled="t" fillcolor="white [3201]" strokecolor="black [3200]" strokeweight="1pt">
                  <v:stroke endarrow="block" joinstyle="miter"/>
                </v:shape>
                <v:rect id="Retângulo 48" o:spid="_x0000_s1070" style="position:absolute;left:68370;top:39749;width:33543;height:2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rsidR="00735C61" w:rsidRPr="008413EC" w:rsidRDefault="00735C61" w:rsidP="005235C2">
                        <w:pPr>
                          <w:pStyle w:val="NormalWeb"/>
                          <w:spacing w:before="0" w:beforeAutospacing="0" w:after="0" w:afterAutospacing="0"/>
                          <w:jc w:val="center"/>
                          <w:rPr>
                            <w:sz w:val="14"/>
                          </w:rPr>
                        </w:pPr>
                        <w:r w:rsidRPr="008413EC">
                          <w:rPr>
                            <w:kern w:val="24"/>
                            <w:sz w:val="20"/>
                            <w:szCs w:val="36"/>
                          </w:rPr>
                          <w:t xml:space="preserve">Envolve o desenvolvimento do Pensamento Crítico e a Resolução de Problemas. É o nível de pensamento que leva o </w:t>
                        </w:r>
                        <w:r w:rsidRPr="008413EC">
                          <w:rPr>
                            <w:i/>
                            <w:iCs/>
                            <w:kern w:val="24"/>
                            <w:sz w:val="20"/>
                            <w:szCs w:val="36"/>
                          </w:rPr>
                          <w:t>contexto de uma</w:t>
                        </w:r>
                        <w:r w:rsidRPr="008413EC">
                          <w:rPr>
                            <w:kern w:val="24"/>
                            <w:sz w:val="20"/>
                            <w:szCs w:val="36"/>
                          </w:rPr>
                          <w:t> situação de aprendizagem em conta (Pensamento Crítico)</w:t>
                        </w:r>
                      </w:p>
                    </w:txbxContent>
                  </v:textbox>
                </v:rect>
                <w10:wrap anchorx="margin"/>
              </v:group>
            </w:pict>
          </mc:Fallback>
        </mc:AlternateContent>
      </w: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E4085C" w:rsidRDefault="00E4085C" w:rsidP="00584DBF">
      <w:pPr>
        <w:spacing w:after="0" w:line="360" w:lineRule="auto"/>
        <w:jc w:val="center"/>
        <w:rPr>
          <w:rFonts w:ascii="Times New Roman" w:hAnsi="Times New Roman" w:cs="Times New Roman"/>
          <w:sz w:val="24"/>
        </w:rPr>
      </w:pPr>
    </w:p>
    <w:p w:rsidR="005235C2" w:rsidRDefault="005235C2" w:rsidP="00584DBF">
      <w:pPr>
        <w:spacing w:after="0" w:line="360" w:lineRule="auto"/>
        <w:jc w:val="center"/>
        <w:rPr>
          <w:rFonts w:ascii="Times New Roman" w:hAnsi="Times New Roman" w:cs="Times New Roman"/>
          <w:sz w:val="20"/>
        </w:rPr>
      </w:pPr>
    </w:p>
    <w:p w:rsidR="005235C2" w:rsidRDefault="005235C2" w:rsidP="00584DBF">
      <w:pPr>
        <w:spacing w:after="0" w:line="360" w:lineRule="auto"/>
        <w:jc w:val="center"/>
        <w:rPr>
          <w:rFonts w:ascii="Times New Roman" w:hAnsi="Times New Roman" w:cs="Times New Roman"/>
          <w:sz w:val="20"/>
        </w:rPr>
      </w:pPr>
    </w:p>
    <w:p w:rsidR="007773ED" w:rsidRDefault="007773ED" w:rsidP="007773ED">
      <w:pPr>
        <w:spacing w:after="0" w:line="240" w:lineRule="auto"/>
        <w:rPr>
          <w:rFonts w:ascii="Times New Roman" w:hAnsi="Times New Roman" w:cs="Times New Roman"/>
          <w:sz w:val="20"/>
        </w:rPr>
      </w:pPr>
      <w:r>
        <w:rPr>
          <w:rFonts w:ascii="Times New Roman" w:hAnsi="Times New Roman" w:cs="Times New Roman"/>
          <w:sz w:val="20"/>
        </w:rPr>
        <w:t>Fi</w:t>
      </w:r>
      <w:r w:rsidRPr="00EB082F">
        <w:rPr>
          <w:rFonts w:ascii="Times New Roman" w:hAnsi="Times New Roman" w:cs="Times New Roman"/>
          <w:sz w:val="20"/>
        </w:rPr>
        <w:t>gura 2. Níveis de Conhecimento</w:t>
      </w:r>
    </w:p>
    <w:p w:rsidR="00CA1DB8" w:rsidRDefault="00584DBF" w:rsidP="007773ED">
      <w:pPr>
        <w:spacing w:after="0" w:line="240" w:lineRule="auto"/>
        <w:rPr>
          <w:rFonts w:ascii="Times New Roman" w:hAnsi="Times New Roman" w:cs="Times New Roman"/>
          <w:sz w:val="24"/>
        </w:rPr>
      </w:pPr>
      <w:r w:rsidRPr="00EB082F">
        <w:rPr>
          <w:rFonts w:ascii="Times New Roman" w:hAnsi="Times New Roman" w:cs="Times New Roman"/>
          <w:sz w:val="20"/>
        </w:rPr>
        <w:t xml:space="preserve">Fonte: Adaptado de Zoller e </w:t>
      </w:r>
      <w:r>
        <w:rPr>
          <w:rFonts w:ascii="Times New Roman" w:hAnsi="Times New Roman" w:cs="Times New Roman"/>
          <w:sz w:val="20"/>
        </w:rPr>
        <w:t>Push</w:t>
      </w:r>
      <w:r w:rsidRPr="00EB082F">
        <w:rPr>
          <w:rFonts w:ascii="Times New Roman" w:hAnsi="Times New Roman" w:cs="Times New Roman"/>
          <w:sz w:val="20"/>
        </w:rPr>
        <w:t>kin (2007)</w:t>
      </w:r>
      <w:r w:rsidR="005779DA">
        <w:rPr>
          <w:rFonts w:ascii="Times New Roman" w:hAnsi="Times New Roman" w:cs="Times New Roman"/>
          <w:sz w:val="20"/>
        </w:rPr>
        <w:t xml:space="preserve"> e </w:t>
      </w:r>
      <w:r w:rsidR="00735C61">
        <w:rPr>
          <w:rFonts w:ascii="Times New Roman" w:hAnsi="Times New Roman" w:cs="Times New Roman"/>
          <w:sz w:val="20"/>
        </w:rPr>
        <w:t>Autor I</w:t>
      </w:r>
      <w:r w:rsidR="005779DA">
        <w:rPr>
          <w:rFonts w:ascii="Times New Roman" w:hAnsi="Times New Roman" w:cs="Times New Roman"/>
          <w:sz w:val="20"/>
        </w:rPr>
        <w:t xml:space="preserve"> (2016)</w:t>
      </w:r>
    </w:p>
    <w:p w:rsidR="007773ED" w:rsidRDefault="00584DBF" w:rsidP="00584DBF">
      <w:pPr>
        <w:spacing w:after="0" w:line="360" w:lineRule="auto"/>
        <w:jc w:val="both"/>
        <w:rPr>
          <w:rFonts w:ascii="Times New Roman" w:hAnsi="Times New Roman" w:cs="Times New Roman"/>
          <w:sz w:val="24"/>
        </w:rPr>
      </w:pPr>
      <w:r>
        <w:rPr>
          <w:rFonts w:ascii="Times New Roman" w:hAnsi="Times New Roman" w:cs="Times New Roman"/>
          <w:sz w:val="24"/>
        </w:rPr>
        <w:tab/>
      </w:r>
    </w:p>
    <w:p w:rsidR="00584DBF" w:rsidRDefault="00584DBF" w:rsidP="007773E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Nesse sentido, podemos perceber que tanto o pensamento, quanto o conhecimento são identificados como fatores determinantes para a manifestação de </w:t>
      </w:r>
      <w:r w:rsidR="00735C61">
        <w:rPr>
          <w:rFonts w:ascii="Times New Roman" w:hAnsi="Times New Roman" w:cs="Times New Roman"/>
          <w:sz w:val="24"/>
        </w:rPr>
        <w:t>h</w:t>
      </w:r>
      <w:r>
        <w:rPr>
          <w:rFonts w:ascii="Times New Roman" w:hAnsi="Times New Roman" w:cs="Times New Roman"/>
          <w:sz w:val="24"/>
        </w:rPr>
        <w:t xml:space="preserve">abilidades </w:t>
      </w:r>
      <w:r w:rsidR="00735C61">
        <w:rPr>
          <w:rFonts w:ascii="Times New Roman" w:hAnsi="Times New Roman" w:cs="Times New Roman"/>
          <w:sz w:val="24"/>
        </w:rPr>
        <w:t>c</w:t>
      </w:r>
      <w:r>
        <w:rPr>
          <w:rFonts w:ascii="Times New Roman" w:hAnsi="Times New Roman" w:cs="Times New Roman"/>
          <w:sz w:val="24"/>
        </w:rPr>
        <w:t xml:space="preserve">ognitivas que, por sua vez, podem ser identificadas por meio da capacidade de contextualização, resolução de problemas e a consideração das estratégias ou hipóteses levantadas durante esse processo. </w:t>
      </w:r>
    </w:p>
    <w:p w:rsidR="00584DBF" w:rsidRDefault="00584DBF" w:rsidP="00584D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Dessa forma, Miri, David e Zoller (2007), complementam essa ideia acrescentando que, para se reconhecer a manifestação de </w:t>
      </w:r>
      <w:r w:rsidR="00735C61">
        <w:rPr>
          <w:rFonts w:ascii="Times New Roman" w:hAnsi="Times New Roman" w:cs="Times New Roman"/>
          <w:sz w:val="24"/>
        </w:rPr>
        <w:t>h</w:t>
      </w:r>
      <w:r>
        <w:rPr>
          <w:rFonts w:ascii="Times New Roman" w:hAnsi="Times New Roman" w:cs="Times New Roman"/>
          <w:sz w:val="24"/>
        </w:rPr>
        <w:t xml:space="preserve">abilidades </w:t>
      </w:r>
      <w:r w:rsidR="00735C61">
        <w:rPr>
          <w:rFonts w:ascii="Times New Roman" w:hAnsi="Times New Roman" w:cs="Times New Roman"/>
          <w:sz w:val="24"/>
        </w:rPr>
        <w:t>c</w:t>
      </w:r>
      <w:r>
        <w:rPr>
          <w:rFonts w:ascii="Times New Roman" w:hAnsi="Times New Roman" w:cs="Times New Roman"/>
          <w:sz w:val="24"/>
        </w:rPr>
        <w:t>ognitivas, é necessário destacar que pensamento, conhecimento e cognição estão intimamente ligados</w:t>
      </w:r>
      <w:r w:rsidR="007773ED">
        <w:rPr>
          <w:rFonts w:ascii="Times New Roman" w:hAnsi="Times New Roman" w:cs="Times New Roman"/>
          <w:sz w:val="24"/>
        </w:rPr>
        <w:t xml:space="preserve">, já que esses aspectos se constroem como um só, embora possam ser destacados em momentos distintos. </w:t>
      </w:r>
    </w:p>
    <w:p w:rsidR="00584DBF" w:rsidRDefault="00584DBF" w:rsidP="00584D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No </w:t>
      </w:r>
      <w:r w:rsidR="00CC68B7">
        <w:rPr>
          <w:rFonts w:ascii="Times New Roman" w:hAnsi="Times New Roman" w:cs="Times New Roman"/>
          <w:sz w:val="24"/>
        </w:rPr>
        <w:t>c</w:t>
      </w:r>
      <w:r>
        <w:rPr>
          <w:rFonts w:ascii="Times New Roman" w:hAnsi="Times New Roman" w:cs="Times New Roman"/>
          <w:sz w:val="24"/>
        </w:rPr>
        <w:t xml:space="preserve">urso de </w:t>
      </w:r>
      <w:r w:rsidR="00CC68B7">
        <w:rPr>
          <w:rFonts w:ascii="Times New Roman" w:hAnsi="Times New Roman" w:cs="Times New Roman"/>
          <w:sz w:val="24"/>
        </w:rPr>
        <w:t>f</w:t>
      </w:r>
      <w:r>
        <w:rPr>
          <w:rFonts w:ascii="Times New Roman" w:hAnsi="Times New Roman" w:cs="Times New Roman"/>
          <w:sz w:val="24"/>
        </w:rPr>
        <w:t xml:space="preserve">érias, ressaltamos que </w:t>
      </w:r>
      <w:r w:rsidR="009977BD">
        <w:rPr>
          <w:rFonts w:ascii="Times New Roman" w:hAnsi="Times New Roman" w:cs="Times New Roman"/>
          <w:sz w:val="24"/>
        </w:rPr>
        <w:t xml:space="preserve">as manifestações de </w:t>
      </w:r>
      <w:r w:rsidR="00735C61">
        <w:rPr>
          <w:rFonts w:ascii="Times New Roman" w:hAnsi="Times New Roman" w:cs="Times New Roman"/>
          <w:sz w:val="24"/>
        </w:rPr>
        <w:t>h</w:t>
      </w:r>
      <w:r w:rsidR="009977BD">
        <w:rPr>
          <w:rFonts w:ascii="Times New Roman" w:hAnsi="Times New Roman" w:cs="Times New Roman"/>
          <w:sz w:val="24"/>
        </w:rPr>
        <w:t xml:space="preserve">abilidades </w:t>
      </w:r>
      <w:r w:rsidR="00735C61">
        <w:rPr>
          <w:rFonts w:ascii="Times New Roman" w:hAnsi="Times New Roman" w:cs="Times New Roman"/>
          <w:sz w:val="24"/>
        </w:rPr>
        <w:t>c</w:t>
      </w:r>
      <w:r w:rsidR="009977BD">
        <w:rPr>
          <w:rFonts w:ascii="Times New Roman" w:hAnsi="Times New Roman" w:cs="Times New Roman"/>
          <w:sz w:val="24"/>
        </w:rPr>
        <w:t>ognitivas são</w:t>
      </w:r>
      <w:r>
        <w:rPr>
          <w:rFonts w:ascii="Times New Roman" w:hAnsi="Times New Roman" w:cs="Times New Roman"/>
          <w:sz w:val="24"/>
        </w:rPr>
        <w:t xml:space="preserve"> </w:t>
      </w:r>
      <w:r w:rsidR="009977BD">
        <w:rPr>
          <w:rFonts w:ascii="Times New Roman" w:hAnsi="Times New Roman" w:cs="Times New Roman"/>
          <w:sz w:val="24"/>
        </w:rPr>
        <w:t>condicionadas</w:t>
      </w:r>
      <w:r>
        <w:rPr>
          <w:rFonts w:ascii="Times New Roman" w:hAnsi="Times New Roman" w:cs="Times New Roman"/>
          <w:sz w:val="24"/>
        </w:rPr>
        <w:t xml:space="preserve"> pela </w:t>
      </w:r>
      <w:r w:rsidR="009977BD">
        <w:rPr>
          <w:rFonts w:ascii="Times New Roman" w:hAnsi="Times New Roman" w:cs="Times New Roman"/>
          <w:sz w:val="24"/>
        </w:rPr>
        <w:t>forma</w:t>
      </w:r>
      <w:r>
        <w:rPr>
          <w:rFonts w:ascii="Times New Roman" w:hAnsi="Times New Roman" w:cs="Times New Roman"/>
          <w:sz w:val="24"/>
        </w:rPr>
        <w:t xml:space="preserve"> como os </w:t>
      </w:r>
      <w:r w:rsidR="009977BD">
        <w:rPr>
          <w:rFonts w:ascii="Times New Roman" w:hAnsi="Times New Roman" w:cs="Times New Roman"/>
          <w:sz w:val="24"/>
        </w:rPr>
        <w:t>participantes</w:t>
      </w:r>
      <w:r>
        <w:rPr>
          <w:rFonts w:ascii="Times New Roman" w:hAnsi="Times New Roman" w:cs="Times New Roman"/>
          <w:sz w:val="24"/>
        </w:rPr>
        <w:t xml:space="preserve"> </w:t>
      </w:r>
      <w:r w:rsidR="009977BD">
        <w:rPr>
          <w:rFonts w:ascii="Times New Roman" w:hAnsi="Times New Roman" w:cs="Times New Roman"/>
          <w:sz w:val="24"/>
        </w:rPr>
        <w:t>vão se tornando</w:t>
      </w:r>
      <w:r>
        <w:rPr>
          <w:rFonts w:ascii="Times New Roman" w:hAnsi="Times New Roman" w:cs="Times New Roman"/>
          <w:sz w:val="24"/>
        </w:rPr>
        <w:t xml:space="preserve"> capazes de enfrentar as situações problemáticas apresentadas, </w:t>
      </w:r>
      <w:r w:rsidR="009977BD">
        <w:rPr>
          <w:rFonts w:ascii="Times New Roman" w:hAnsi="Times New Roman" w:cs="Times New Roman"/>
          <w:sz w:val="24"/>
        </w:rPr>
        <w:t>destacando</w:t>
      </w:r>
      <w:r>
        <w:rPr>
          <w:rFonts w:ascii="Times New Roman" w:hAnsi="Times New Roman" w:cs="Times New Roman"/>
          <w:sz w:val="24"/>
        </w:rPr>
        <w:t xml:space="preserve"> a aprendizagem </w:t>
      </w:r>
      <w:r w:rsidR="009977BD">
        <w:rPr>
          <w:rFonts w:ascii="Times New Roman" w:hAnsi="Times New Roman" w:cs="Times New Roman"/>
          <w:sz w:val="24"/>
        </w:rPr>
        <w:t xml:space="preserve">como </w:t>
      </w:r>
      <w:r>
        <w:rPr>
          <w:rFonts w:ascii="Times New Roman" w:hAnsi="Times New Roman" w:cs="Times New Roman"/>
          <w:sz w:val="24"/>
        </w:rPr>
        <w:t>um fator que depende de memórias, discussões, perguntas, hipóteses e soluções</w:t>
      </w:r>
      <w:r w:rsidR="009977BD">
        <w:rPr>
          <w:rFonts w:ascii="Times New Roman" w:hAnsi="Times New Roman" w:cs="Times New Roman"/>
          <w:sz w:val="24"/>
        </w:rPr>
        <w:t xml:space="preserve">. </w:t>
      </w:r>
    </w:p>
    <w:p w:rsidR="007773ED" w:rsidRDefault="007773ED" w:rsidP="00584DB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Além disso, outro aspecto que merece destaque é o fato de que </w:t>
      </w:r>
      <w:r w:rsidR="00922B04">
        <w:rPr>
          <w:rFonts w:ascii="Times New Roman" w:hAnsi="Times New Roman" w:cs="Times New Roman"/>
          <w:sz w:val="24"/>
        </w:rPr>
        <w:t xml:space="preserve">embora a pesquisa tenha sido realizada com professores, o que está sendo analisado é a maneira como estes concebem a organização de seus pensamentos, conhecimentos e </w:t>
      </w:r>
      <w:r w:rsidR="00735C61">
        <w:rPr>
          <w:rFonts w:ascii="Times New Roman" w:hAnsi="Times New Roman" w:cs="Times New Roman"/>
          <w:sz w:val="24"/>
        </w:rPr>
        <w:t>h</w:t>
      </w:r>
      <w:r w:rsidR="00922B04">
        <w:rPr>
          <w:rFonts w:ascii="Times New Roman" w:hAnsi="Times New Roman" w:cs="Times New Roman"/>
          <w:sz w:val="24"/>
        </w:rPr>
        <w:t xml:space="preserve">abilidades </w:t>
      </w:r>
      <w:r w:rsidR="00735C61">
        <w:rPr>
          <w:rFonts w:ascii="Times New Roman" w:hAnsi="Times New Roman" w:cs="Times New Roman"/>
          <w:sz w:val="24"/>
        </w:rPr>
        <w:t>c</w:t>
      </w:r>
      <w:r w:rsidR="00922B04">
        <w:rPr>
          <w:rFonts w:ascii="Times New Roman" w:hAnsi="Times New Roman" w:cs="Times New Roman"/>
          <w:sz w:val="24"/>
        </w:rPr>
        <w:t xml:space="preserve">ognitivas a partir do que pôde ser evidenciado durante as atividades experimentais investigativas, ou seja, as informações teóricas que pudessem ser percebidas, não fazem parte dos objetivos da pesquisa. </w:t>
      </w:r>
    </w:p>
    <w:p w:rsidR="00922B04" w:rsidRDefault="00922B04" w:rsidP="00584DBF">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Tal fato, se demonstrou como uma das preocupações dos organizadores do </w:t>
      </w:r>
      <w:r w:rsidR="00CC68B7">
        <w:rPr>
          <w:rFonts w:ascii="Times New Roman" w:hAnsi="Times New Roman" w:cs="Times New Roman"/>
          <w:sz w:val="24"/>
        </w:rPr>
        <w:t>c</w:t>
      </w:r>
      <w:r>
        <w:rPr>
          <w:rFonts w:ascii="Times New Roman" w:hAnsi="Times New Roman" w:cs="Times New Roman"/>
          <w:sz w:val="24"/>
        </w:rPr>
        <w:t>urso, tendo sido até mesmo solicitado aos professores que “esqueçam as informações adquiridas durante sua formação inicial, queremos que seja destacado somente as descobertas realizadas a partir do que pode ser observado na prática, por meio dos experimentos realizados por vocês”</w:t>
      </w:r>
      <w:r>
        <w:rPr>
          <w:rStyle w:val="Refdenotaderodap"/>
          <w:rFonts w:ascii="Times New Roman" w:hAnsi="Times New Roman" w:cs="Times New Roman"/>
          <w:sz w:val="24"/>
        </w:rPr>
        <w:footnoteReference w:id="3"/>
      </w:r>
      <w:r>
        <w:rPr>
          <w:rFonts w:ascii="Times New Roman" w:hAnsi="Times New Roman" w:cs="Times New Roman"/>
          <w:sz w:val="24"/>
        </w:rPr>
        <w:t>.</w:t>
      </w:r>
    </w:p>
    <w:p w:rsidR="00BE7B1E" w:rsidRDefault="00BE7B1E" w:rsidP="0080627A">
      <w:pPr>
        <w:spacing w:after="0" w:line="360" w:lineRule="auto"/>
        <w:jc w:val="both"/>
        <w:rPr>
          <w:rFonts w:ascii="Times New Roman" w:hAnsi="Times New Roman" w:cs="Times New Roman"/>
          <w:sz w:val="24"/>
        </w:rPr>
      </w:pPr>
      <w:r>
        <w:rPr>
          <w:rFonts w:ascii="Times New Roman" w:hAnsi="Times New Roman" w:cs="Times New Roman"/>
          <w:sz w:val="24"/>
        </w:rPr>
        <w:tab/>
        <w:t xml:space="preserve">A partir disso, elencamos alguns níveis de </w:t>
      </w:r>
      <w:r w:rsidR="00735C61">
        <w:rPr>
          <w:rFonts w:ascii="Times New Roman" w:hAnsi="Times New Roman" w:cs="Times New Roman"/>
          <w:sz w:val="24"/>
        </w:rPr>
        <w:t>h</w:t>
      </w:r>
      <w:r>
        <w:rPr>
          <w:rFonts w:ascii="Times New Roman" w:hAnsi="Times New Roman" w:cs="Times New Roman"/>
          <w:sz w:val="24"/>
        </w:rPr>
        <w:t xml:space="preserve">abilidades </w:t>
      </w:r>
      <w:r w:rsidR="00735C61">
        <w:rPr>
          <w:rFonts w:ascii="Times New Roman" w:hAnsi="Times New Roman" w:cs="Times New Roman"/>
          <w:sz w:val="24"/>
        </w:rPr>
        <w:t>c</w:t>
      </w:r>
      <w:r>
        <w:rPr>
          <w:rFonts w:ascii="Times New Roman" w:hAnsi="Times New Roman" w:cs="Times New Roman"/>
          <w:sz w:val="24"/>
        </w:rPr>
        <w:t xml:space="preserve">ognitivas, que se compreendem dentro da proposta de Zoller </w:t>
      </w:r>
      <w:r w:rsidRPr="00BE7B1E">
        <w:rPr>
          <w:rFonts w:ascii="Times New Roman" w:hAnsi="Times New Roman" w:cs="Times New Roman"/>
          <w:sz w:val="24"/>
        </w:rPr>
        <w:t>e Pushkin (2007)</w:t>
      </w:r>
      <w:r>
        <w:rPr>
          <w:rFonts w:ascii="Times New Roman" w:hAnsi="Times New Roman" w:cs="Times New Roman"/>
          <w:sz w:val="24"/>
        </w:rPr>
        <w:t>, Miri, David e Zoller (2007) e Suart (2008). Esses níveis, são e</w:t>
      </w:r>
      <w:r w:rsidR="00251366">
        <w:rPr>
          <w:rFonts w:ascii="Times New Roman" w:hAnsi="Times New Roman" w:cs="Times New Roman"/>
          <w:sz w:val="24"/>
        </w:rPr>
        <w:t>videnciados</w:t>
      </w:r>
      <w:r>
        <w:rPr>
          <w:rFonts w:ascii="Times New Roman" w:hAnsi="Times New Roman" w:cs="Times New Roman"/>
          <w:sz w:val="24"/>
        </w:rPr>
        <w:t xml:space="preserve"> a partir das respostas elaboradas pelos participantes do </w:t>
      </w:r>
      <w:r w:rsidR="00CC68B7">
        <w:rPr>
          <w:rFonts w:ascii="Times New Roman" w:hAnsi="Times New Roman" w:cs="Times New Roman"/>
          <w:sz w:val="24"/>
        </w:rPr>
        <w:t>c</w:t>
      </w:r>
      <w:r>
        <w:rPr>
          <w:rFonts w:ascii="Times New Roman" w:hAnsi="Times New Roman" w:cs="Times New Roman"/>
          <w:sz w:val="24"/>
        </w:rPr>
        <w:t xml:space="preserve">urso, que ao serem indagados sobre determinada situação, procuram respostas nas quais possam </w:t>
      </w:r>
      <w:r w:rsidR="00251366">
        <w:rPr>
          <w:rFonts w:ascii="Times New Roman" w:hAnsi="Times New Roman" w:cs="Times New Roman"/>
          <w:sz w:val="24"/>
        </w:rPr>
        <w:t>destac</w:t>
      </w:r>
      <w:r>
        <w:rPr>
          <w:rFonts w:ascii="Times New Roman" w:hAnsi="Times New Roman" w:cs="Times New Roman"/>
          <w:sz w:val="24"/>
        </w:rPr>
        <w:t>ar suas observações, análises e hipóteses a respeito do que está sendo trabalhado.</w:t>
      </w:r>
    </w:p>
    <w:p w:rsidR="00BE7B1E" w:rsidRDefault="00BE7B1E" w:rsidP="00922B04">
      <w:pPr>
        <w:spacing w:after="0" w:line="360" w:lineRule="auto"/>
        <w:rPr>
          <w:rFonts w:ascii="Times New Roman" w:hAnsi="Times New Roman" w:cs="Times New Roman"/>
          <w:sz w:val="24"/>
        </w:rPr>
      </w:pPr>
    </w:p>
    <w:tbl>
      <w:tblPr>
        <w:tblStyle w:val="TabelaSimples1"/>
        <w:tblW w:w="9076" w:type="dxa"/>
        <w:tblLook w:val="01E0" w:firstRow="1" w:lastRow="1" w:firstColumn="1" w:lastColumn="1" w:noHBand="0" w:noVBand="0"/>
      </w:tblPr>
      <w:tblGrid>
        <w:gridCol w:w="738"/>
        <w:gridCol w:w="8338"/>
      </w:tblGrid>
      <w:tr w:rsidR="00BE7B1E" w:rsidRPr="005235C2" w:rsidTr="009D6AC5">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center"/>
              <w:rPr>
                <w:rFonts w:ascii="Times New Roman" w:hAnsi="Times New Roman" w:cs="Times New Roman"/>
                <w:b w:val="0"/>
              </w:rPr>
            </w:pPr>
            <w:r w:rsidRPr="005235C2">
              <w:rPr>
                <w:rFonts w:ascii="Times New Roman" w:hAnsi="Times New Roman" w:cs="Times New Roman"/>
              </w:rPr>
              <w:t>Nível</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9E40B0">
            <w:pPr>
              <w:tabs>
                <w:tab w:val="left" w:pos="567"/>
                <w:tab w:val="left" w:pos="851"/>
                <w:tab w:val="left" w:pos="1134"/>
              </w:tabs>
              <w:jc w:val="center"/>
              <w:rPr>
                <w:rFonts w:ascii="Times New Roman" w:hAnsi="Times New Roman" w:cs="Times New Roman"/>
                <w:b w:val="0"/>
              </w:rPr>
            </w:pPr>
            <w:r w:rsidRPr="005235C2">
              <w:rPr>
                <w:rFonts w:ascii="Times New Roman" w:hAnsi="Times New Roman" w:cs="Times New Roman"/>
              </w:rPr>
              <w:t>Categoria de resposta ALG</w:t>
            </w:r>
          </w:p>
        </w:tc>
      </w:tr>
      <w:tr w:rsidR="00BE7B1E" w:rsidRPr="005235C2" w:rsidTr="009D6AC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both"/>
              <w:rPr>
                <w:rFonts w:ascii="Times New Roman" w:hAnsi="Times New Roman" w:cs="Times New Roman"/>
              </w:rPr>
            </w:pPr>
            <w:r w:rsidRPr="005235C2">
              <w:rPr>
                <w:rFonts w:ascii="Times New Roman" w:hAnsi="Times New Roman" w:cs="Times New Roman"/>
              </w:rPr>
              <w:t>N1</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Não reconhece a situação problema;</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Limita-se a expor um dado relembrado;</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rPr>
            </w:pPr>
            <w:r w:rsidRPr="005235C2">
              <w:rPr>
                <w:rFonts w:ascii="Times New Roman" w:hAnsi="Times New Roman" w:cs="Times New Roman"/>
                <w:b w:val="0"/>
              </w:rPr>
              <w:t>Retêm-se a aplicação de fórmulas ou conceitos.</w:t>
            </w:r>
          </w:p>
        </w:tc>
      </w:tr>
      <w:tr w:rsidR="00BE7B1E" w:rsidRPr="005235C2" w:rsidTr="009D6AC5">
        <w:trPr>
          <w:trHeight w:val="137"/>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center"/>
              <w:rPr>
                <w:rFonts w:ascii="Times New Roman" w:hAnsi="Times New Roman" w:cs="Times New Roman"/>
              </w:rPr>
            </w:pPr>
            <w:r w:rsidRPr="005235C2">
              <w:rPr>
                <w:rFonts w:ascii="Times New Roman" w:hAnsi="Times New Roman" w:cs="Times New Roman"/>
              </w:rPr>
              <w:t>Nível</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9E40B0">
            <w:pPr>
              <w:tabs>
                <w:tab w:val="left" w:pos="567"/>
                <w:tab w:val="left" w:pos="851"/>
                <w:tab w:val="left" w:pos="1134"/>
              </w:tabs>
              <w:jc w:val="center"/>
              <w:rPr>
                <w:rFonts w:ascii="Times New Roman" w:hAnsi="Times New Roman" w:cs="Times New Roman"/>
              </w:rPr>
            </w:pPr>
            <w:r w:rsidRPr="005235C2">
              <w:rPr>
                <w:rFonts w:ascii="Times New Roman" w:hAnsi="Times New Roman" w:cs="Times New Roman"/>
              </w:rPr>
              <w:t>Categoria de resposta LOCS</w:t>
            </w:r>
          </w:p>
        </w:tc>
      </w:tr>
      <w:tr w:rsidR="00BE7B1E" w:rsidRPr="005235C2" w:rsidTr="009D6AC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both"/>
              <w:rPr>
                <w:rFonts w:ascii="Times New Roman" w:hAnsi="Times New Roman" w:cs="Times New Roman"/>
              </w:rPr>
            </w:pPr>
            <w:r w:rsidRPr="005235C2">
              <w:rPr>
                <w:rFonts w:ascii="Times New Roman" w:hAnsi="Times New Roman" w:cs="Times New Roman"/>
              </w:rPr>
              <w:t>N2</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Reconhece a situação problemática e identifica o que deve ser buscado;</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Não identifica variáveis;</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Não estabelece processos de controle para a seleção das informações;</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Não justifica as respostas de acordo com os conceitos exigidos.</w:t>
            </w:r>
          </w:p>
        </w:tc>
      </w:tr>
      <w:tr w:rsidR="00BE7B1E" w:rsidRPr="005235C2" w:rsidTr="009D6AC5">
        <w:trPr>
          <w:trHeight w:val="680"/>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both"/>
              <w:rPr>
                <w:rFonts w:ascii="Times New Roman" w:hAnsi="Times New Roman" w:cs="Times New Roman"/>
                <w:b w:val="0"/>
              </w:rPr>
            </w:pPr>
            <w:r w:rsidRPr="005235C2">
              <w:rPr>
                <w:rFonts w:ascii="Times New Roman" w:hAnsi="Times New Roman" w:cs="Times New Roman"/>
              </w:rPr>
              <w:t>N3</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Explica a resolução do problema utilizando conceitos já conhecidos ou relembrados (resoluções não fundamentadas, por tentativa) e quando necessário representa o problema com fórmulas ou equações;</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Identifica e estabelece processos de controle para a seleção das informações;</w:t>
            </w:r>
          </w:p>
          <w:p w:rsidR="00BE7B1E" w:rsidRPr="005235C2" w:rsidRDefault="00BE7B1E" w:rsidP="004504BE">
            <w:pPr>
              <w:tabs>
                <w:tab w:val="left" w:pos="851"/>
              </w:tabs>
              <w:autoSpaceDE w:val="0"/>
              <w:autoSpaceDN w:val="0"/>
              <w:adjustRightInd w:val="0"/>
              <w:ind w:left="27"/>
              <w:jc w:val="both"/>
              <w:rPr>
                <w:rFonts w:ascii="Times New Roman" w:hAnsi="Times New Roman" w:cs="Times New Roman"/>
                <w:b w:val="0"/>
              </w:rPr>
            </w:pPr>
            <w:r w:rsidRPr="005235C2">
              <w:rPr>
                <w:rFonts w:ascii="Times New Roman" w:hAnsi="Times New Roman" w:cs="Times New Roman"/>
                <w:b w:val="0"/>
              </w:rPr>
              <w:t>Identifica as variáveis, podendo não compreender seus significados conceituais.</w:t>
            </w:r>
          </w:p>
        </w:tc>
      </w:tr>
      <w:tr w:rsidR="00BE7B1E" w:rsidRPr="005235C2" w:rsidTr="009D6AC5">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center"/>
              <w:rPr>
                <w:rFonts w:ascii="Times New Roman" w:hAnsi="Times New Roman" w:cs="Times New Roman"/>
              </w:rPr>
            </w:pPr>
            <w:r w:rsidRPr="005235C2">
              <w:rPr>
                <w:rFonts w:ascii="Times New Roman" w:hAnsi="Times New Roman" w:cs="Times New Roman"/>
              </w:rPr>
              <w:t>Nível</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9E40B0">
            <w:pPr>
              <w:tabs>
                <w:tab w:val="left" w:pos="567"/>
                <w:tab w:val="left" w:pos="851"/>
                <w:tab w:val="left" w:pos="1134"/>
              </w:tabs>
              <w:jc w:val="center"/>
              <w:rPr>
                <w:rFonts w:ascii="Times New Roman" w:hAnsi="Times New Roman" w:cs="Times New Roman"/>
              </w:rPr>
            </w:pPr>
            <w:r w:rsidRPr="005235C2">
              <w:rPr>
                <w:rFonts w:ascii="Times New Roman" w:hAnsi="Times New Roman" w:cs="Times New Roman"/>
              </w:rPr>
              <w:t>Categoria de resposta HOCS</w:t>
            </w:r>
          </w:p>
        </w:tc>
      </w:tr>
      <w:tr w:rsidR="00BE7B1E" w:rsidRPr="005235C2" w:rsidTr="009D6AC5">
        <w:trPr>
          <w:trHeight w:val="546"/>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both"/>
              <w:rPr>
                <w:rFonts w:ascii="Times New Roman" w:hAnsi="Times New Roman" w:cs="Times New Roman"/>
              </w:rPr>
            </w:pPr>
            <w:r w:rsidRPr="005235C2">
              <w:rPr>
                <w:rFonts w:ascii="Times New Roman" w:hAnsi="Times New Roman" w:cs="Times New Roman"/>
              </w:rPr>
              <w:t>N4</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4504BE">
            <w:pPr>
              <w:tabs>
                <w:tab w:val="left" w:pos="851"/>
              </w:tabs>
              <w:autoSpaceDE w:val="0"/>
              <w:autoSpaceDN w:val="0"/>
              <w:adjustRightInd w:val="0"/>
              <w:jc w:val="both"/>
              <w:rPr>
                <w:rFonts w:ascii="Times New Roman" w:hAnsi="Times New Roman" w:cs="Times New Roman"/>
                <w:b w:val="0"/>
              </w:rPr>
            </w:pPr>
            <w:r w:rsidRPr="005235C2">
              <w:rPr>
                <w:rFonts w:ascii="Times New Roman" w:hAnsi="Times New Roman" w:cs="Times New Roman"/>
                <w:b w:val="0"/>
              </w:rPr>
              <w:t>Seleciona as informações relevantes;</w:t>
            </w:r>
          </w:p>
          <w:p w:rsidR="00BE7B1E" w:rsidRPr="005235C2" w:rsidRDefault="00BE7B1E" w:rsidP="004504BE">
            <w:pPr>
              <w:tabs>
                <w:tab w:val="left" w:pos="851"/>
              </w:tabs>
              <w:autoSpaceDE w:val="0"/>
              <w:autoSpaceDN w:val="0"/>
              <w:adjustRightInd w:val="0"/>
              <w:jc w:val="both"/>
              <w:rPr>
                <w:rFonts w:ascii="Times New Roman" w:hAnsi="Times New Roman" w:cs="Times New Roman"/>
                <w:b w:val="0"/>
              </w:rPr>
            </w:pPr>
            <w:r w:rsidRPr="005235C2">
              <w:rPr>
                <w:rFonts w:ascii="Times New Roman" w:hAnsi="Times New Roman" w:cs="Times New Roman"/>
                <w:b w:val="0"/>
              </w:rPr>
              <w:t>Analisa ou avalia as variáveis ou relações causais entre os elementos do problema;</w:t>
            </w:r>
          </w:p>
          <w:p w:rsidR="00BE7B1E" w:rsidRPr="005235C2" w:rsidRDefault="00BE7B1E" w:rsidP="004504BE">
            <w:pPr>
              <w:tabs>
                <w:tab w:val="left" w:pos="851"/>
              </w:tabs>
              <w:autoSpaceDE w:val="0"/>
              <w:autoSpaceDN w:val="0"/>
              <w:adjustRightInd w:val="0"/>
              <w:jc w:val="both"/>
              <w:rPr>
                <w:rFonts w:ascii="Times New Roman" w:hAnsi="Times New Roman" w:cs="Times New Roman"/>
                <w:b w:val="0"/>
              </w:rPr>
            </w:pPr>
            <w:r w:rsidRPr="005235C2">
              <w:rPr>
                <w:rFonts w:ascii="Times New Roman" w:hAnsi="Times New Roman" w:cs="Times New Roman"/>
                <w:b w:val="0"/>
              </w:rPr>
              <w:t>Sugere as possíveis soluções do problema ou relações causais entre os elementos do problema.</w:t>
            </w:r>
          </w:p>
          <w:p w:rsidR="00BE7B1E" w:rsidRPr="005235C2" w:rsidRDefault="00BE7B1E" w:rsidP="004504BE">
            <w:pPr>
              <w:tabs>
                <w:tab w:val="left" w:pos="851"/>
              </w:tabs>
              <w:autoSpaceDE w:val="0"/>
              <w:autoSpaceDN w:val="0"/>
              <w:adjustRightInd w:val="0"/>
              <w:jc w:val="both"/>
              <w:rPr>
                <w:rFonts w:ascii="Times New Roman" w:hAnsi="Times New Roman" w:cs="Times New Roman"/>
                <w:b w:val="0"/>
              </w:rPr>
            </w:pPr>
            <w:r w:rsidRPr="005235C2">
              <w:rPr>
                <w:rFonts w:ascii="Times New Roman" w:hAnsi="Times New Roman" w:cs="Times New Roman"/>
                <w:b w:val="0"/>
              </w:rPr>
              <w:t>Exibe capacidade de elaboração de hipóteses.</w:t>
            </w:r>
          </w:p>
        </w:tc>
      </w:tr>
      <w:tr w:rsidR="00BE7B1E" w:rsidRPr="005235C2" w:rsidTr="009D6AC5">
        <w:trPr>
          <w:cnfStyle w:val="010000000000" w:firstRow="0" w:lastRow="1"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38" w:type="dxa"/>
          </w:tcPr>
          <w:p w:rsidR="00BE7B1E" w:rsidRPr="005235C2" w:rsidRDefault="00BE7B1E" w:rsidP="009E40B0">
            <w:pPr>
              <w:tabs>
                <w:tab w:val="left" w:pos="567"/>
                <w:tab w:val="left" w:pos="851"/>
                <w:tab w:val="left" w:pos="1134"/>
              </w:tabs>
              <w:jc w:val="both"/>
              <w:rPr>
                <w:rFonts w:ascii="Times New Roman" w:hAnsi="Times New Roman" w:cs="Times New Roman"/>
              </w:rPr>
            </w:pPr>
            <w:r w:rsidRPr="005235C2">
              <w:rPr>
                <w:rFonts w:ascii="Times New Roman" w:hAnsi="Times New Roman" w:cs="Times New Roman"/>
              </w:rPr>
              <w:t>N5</w:t>
            </w:r>
          </w:p>
        </w:tc>
        <w:tc>
          <w:tcPr>
            <w:cnfStyle w:val="000100000000" w:firstRow="0" w:lastRow="0" w:firstColumn="0" w:lastColumn="1" w:oddVBand="0" w:evenVBand="0" w:oddHBand="0" w:evenHBand="0" w:firstRowFirstColumn="0" w:firstRowLastColumn="0" w:lastRowFirstColumn="0" w:lastRowLastColumn="0"/>
            <w:tcW w:w="8338" w:type="dxa"/>
          </w:tcPr>
          <w:p w:rsidR="00BE7B1E" w:rsidRPr="005235C2" w:rsidRDefault="00BE7B1E" w:rsidP="004504BE">
            <w:pPr>
              <w:tabs>
                <w:tab w:val="left" w:pos="851"/>
              </w:tabs>
              <w:autoSpaceDE w:val="0"/>
              <w:autoSpaceDN w:val="0"/>
              <w:adjustRightInd w:val="0"/>
              <w:jc w:val="both"/>
              <w:rPr>
                <w:rFonts w:ascii="Times New Roman" w:hAnsi="Times New Roman" w:cs="Times New Roman"/>
                <w:b w:val="0"/>
              </w:rPr>
            </w:pPr>
            <w:r w:rsidRPr="005235C2">
              <w:rPr>
                <w:rFonts w:ascii="Times New Roman" w:hAnsi="Times New Roman" w:cs="Times New Roman"/>
                <w:b w:val="0"/>
              </w:rPr>
              <w:t>Aborda ou generaliza o problema em outros contextos ou condições iniciais.</w:t>
            </w:r>
          </w:p>
        </w:tc>
      </w:tr>
    </w:tbl>
    <w:p w:rsidR="00922B04" w:rsidRPr="00922B04" w:rsidRDefault="00922B04" w:rsidP="00922B04">
      <w:pPr>
        <w:spacing w:after="0" w:line="240" w:lineRule="auto"/>
        <w:rPr>
          <w:rFonts w:ascii="Times New Roman" w:hAnsi="Times New Roman" w:cs="Times New Roman"/>
          <w:sz w:val="20"/>
          <w:szCs w:val="20"/>
        </w:rPr>
      </w:pPr>
      <w:r w:rsidRPr="00922B04">
        <w:rPr>
          <w:rFonts w:ascii="Times New Roman" w:hAnsi="Times New Roman" w:cs="Times New Roman"/>
          <w:sz w:val="20"/>
          <w:szCs w:val="20"/>
        </w:rPr>
        <w:t xml:space="preserve">Quadro 1. Nível cognitivo categorizado de acordo com as respostas dos </w:t>
      </w:r>
      <w:r>
        <w:rPr>
          <w:rFonts w:ascii="Times New Roman" w:hAnsi="Times New Roman" w:cs="Times New Roman"/>
          <w:sz w:val="20"/>
          <w:szCs w:val="20"/>
        </w:rPr>
        <w:t>participantes</w:t>
      </w:r>
    </w:p>
    <w:p w:rsidR="004504BE" w:rsidRDefault="004504BE" w:rsidP="00066793">
      <w:pPr>
        <w:spacing w:after="0" w:line="240" w:lineRule="auto"/>
        <w:rPr>
          <w:rFonts w:ascii="Times New Roman" w:hAnsi="Times New Roman" w:cs="Times New Roman"/>
          <w:sz w:val="24"/>
        </w:rPr>
      </w:pPr>
      <w:r w:rsidRPr="00922B04">
        <w:rPr>
          <w:rFonts w:ascii="Times New Roman" w:hAnsi="Times New Roman" w:cs="Times New Roman"/>
          <w:sz w:val="20"/>
          <w:szCs w:val="20"/>
        </w:rPr>
        <w:t>Fonte: Zoller</w:t>
      </w:r>
      <w:r w:rsidR="00066793">
        <w:rPr>
          <w:rFonts w:ascii="Times New Roman" w:hAnsi="Times New Roman" w:cs="Times New Roman"/>
          <w:sz w:val="20"/>
          <w:szCs w:val="20"/>
        </w:rPr>
        <w:t>,</w:t>
      </w:r>
      <w:r w:rsidRPr="00922B04">
        <w:rPr>
          <w:rFonts w:ascii="Times New Roman" w:hAnsi="Times New Roman" w:cs="Times New Roman"/>
          <w:sz w:val="20"/>
          <w:szCs w:val="20"/>
        </w:rPr>
        <w:t xml:space="preserve"> </w:t>
      </w:r>
      <w:r w:rsidR="00066793" w:rsidRPr="00066793">
        <w:rPr>
          <w:rFonts w:ascii="Times New Roman" w:hAnsi="Times New Roman" w:cs="Times New Roman"/>
          <w:sz w:val="20"/>
          <w:szCs w:val="20"/>
        </w:rPr>
        <w:t>D</w:t>
      </w:r>
      <w:r w:rsidR="00066793">
        <w:rPr>
          <w:rFonts w:ascii="Times New Roman" w:hAnsi="Times New Roman" w:cs="Times New Roman"/>
          <w:sz w:val="20"/>
          <w:szCs w:val="20"/>
        </w:rPr>
        <w:t>ori e Lube</w:t>
      </w:r>
      <w:r w:rsidR="004650A3">
        <w:rPr>
          <w:rFonts w:ascii="Times New Roman" w:hAnsi="Times New Roman" w:cs="Times New Roman"/>
          <w:sz w:val="20"/>
          <w:szCs w:val="20"/>
        </w:rPr>
        <w:t>zky</w:t>
      </w:r>
      <w:r w:rsidRPr="00922B04">
        <w:rPr>
          <w:rFonts w:ascii="Times New Roman" w:hAnsi="Times New Roman" w:cs="Times New Roman"/>
          <w:sz w:val="20"/>
          <w:szCs w:val="20"/>
        </w:rPr>
        <w:t xml:space="preserve"> (2002); Zoller e Pushkin (2007), adaptação de Suart (2008</w:t>
      </w:r>
      <w:r w:rsidR="005779DA" w:rsidRPr="00922B04">
        <w:rPr>
          <w:rFonts w:ascii="Times New Roman" w:hAnsi="Times New Roman" w:cs="Times New Roman"/>
          <w:sz w:val="20"/>
          <w:szCs w:val="20"/>
        </w:rPr>
        <w:t xml:space="preserve">) e </w:t>
      </w:r>
      <w:r w:rsidR="00735C61">
        <w:rPr>
          <w:rFonts w:ascii="Times New Roman" w:hAnsi="Times New Roman" w:cs="Times New Roman"/>
          <w:sz w:val="20"/>
          <w:szCs w:val="20"/>
        </w:rPr>
        <w:t>Autor I</w:t>
      </w:r>
      <w:r w:rsidR="005779DA" w:rsidRPr="00922B04">
        <w:rPr>
          <w:rFonts w:ascii="Times New Roman" w:hAnsi="Times New Roman" w:cs="Times New Roman"/>
          <w:sz w:val="20"/>
          <w:szCs w:val="20"/>
        </w:rPr>
        <w:t xml:space="preserve"> (2016)</w:t>
      </w:r>
    </w:p>
    <w:p w:rsidR="00922B04" w:rsidRDefault="004504BE" w:rsidP="009F2D94">
      <w:pPr>
        <w:spacing w:after="0" w:line="360" w:lineRule="auto"/>
        <w:jc w:val="both"/>
        <w:rPr>
          <w:rFonts w:ascii="Times New Roman" w:hAnsi="Times New Roman" w:cs="Times New Roman"/>
          <w:sz w:val="24"/>
        </w:rPr>
      </w:pPr>
      <w:r>
        <w:rPr>
          <w:rFonts w:ascii="Times New Roman" w:hAnsi="Times New Roman" w:cs="Times New Roman"/>
          <w:sz w:val="24"/>
        </w:rPr>
        <w:tab/>
      </w:r>
    </w:p>
    <w:p w:rsidR="009F2D94" w:rsidRDefault="004504BE" w:rsidP="00922B0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esse respeito, podemos acrescentar ainda que </w:t>
      </w:r>
      <w:r w:rsidR="00771D70">
        <w:rPr>
          <w:rFonts w:ascii="Times New Roman" w:hAnsi="Times New Roman" w:cs="Times New Roman"/>
          <w:sz w:val="24"/>
        </w:rPr>
        <w:t xml:space="preserve">para </w:t>
      </w:r>
      <w:r>
        <w:rPr>
          <w:rFonts w:ascii="Times New Roman" w:hAnsi="Times New Roman" w:cs="Times New Roman"/>
          <w:sz w:val="24"/>
        </w:rPr>
        <w:t xml:space="preserve">Suart (2008), </w:t>
      </w:r>
      <w:r w:rsidR="00771D70">
        <w:rPr>
          <w:rFonts w:ascii="Times New Roman" w:hAnsi="Times New Roman" w:cs="Times New Roman"/>
          <w:sz w:val="24"/>
        </w:rPr>
        <w:t>as perguntas elaboradas pelos professores durante as atividades, influenciam diretamente no nível cognitivo das respostas criadas pelos estudantes, evidenciando que o papel do professor é fundamental para que esta relação ocorra de maneira coerente e de acordo com os objetivos almejados.</w:t>
      </w:r>
    </w:p>
    <w:p w:rsidR="00771D70" w:rsidRDefault="00771D70" w:rsidP="009F2D94">
      <w:pPr>
        <w:spacing w:after="0" w:line="360" w:lineRule="auto"/>
        <w:jc w:val="both"/>
        <w:rPr>
          <w:rFonts w:ascii="Times New Roman" w:hAnsi="Times New Roman" w:cs="Times New Roman"/>
          <w:sz w:val="24"/>
        </w:rPr>
      </w:pPr>
      <w:r>
        <w:rPr>
          <w:rFonts w:ascii="Times New Roman" w:hAnsi="Times New Roman" w:cs="Times New Roman"/>
          <w:sz w:val="24"/>
        </w:rPr>
        <w:tab/>
      </w:r>
      <w:r w:rsidR="005C1E36" w:rsidRPr="005C1E36">
        <w:rPr>
          <w:rFonts w:ascii="Times New Roman" w:hAnsi="Times New Roman" w:cs="Times New Roman"/>
          <w:sz w:val="24"/>
        </w:rPr>
        <w:t xml:space="preserve">Por conta disso, procuraremos evidenciar a relação existente entre as perguntas dos </w:t>
      </w:r>
      <w:r w:rsidR="00922B04">
        <w:rPr>
          <w:rFonts w:ascii="Times New Roman" w:hAnsi="Times New Roman" w:cs="Times New Roman"/>
          <w:sz w:val="24"/>
        </w:rPr>
        <w:t>monitores</w:t>
      </w:r>
      <w:r w:rsidR="005C1E36" w:rsidRPr="005C1E36">
        <w:rPr>
          <w:rFonts w:ascii="Times New Roman" w:hAnsi="Times New Roman" w:cs="Times New Roman"/>
          <w:sz w:val="24"/>
        </w:rPr>
        <w:t xml:space="preserve"> e as respostas dos </w:t>
      </w:r>
      <w:r w:rsidR="00922B04">
        <w:rPr>
          <w:rFonts w:ascii="Times New Roman" w:hAnsi="Times New Roman" w:cs="Times New Roman"/>
          <w:sz w:val="24"/>
        </w:rPr>
        <w:t>participantes</w:t>
      </w:r>
      <w:r w:rsidR="005C1E36" w:rsidRPr="005C1E36">
        <w:rPr>
          <w:rFonts w:ascii="Times New Roman" w:hAnsi="Times New Roman" w:cs="Times New Roman"/>
          <w:sz w:val="24"/>
        </w:rPr>
        <w:t xml:space="preserve">, considerando os seguintes níveis de </w:t>
      </w:r>
      <w:r w:rsidR="00922B04">
        <w:rPr>
          <w:rFonts w:ascii="Times New Roman" w:hAnsi="Times New Roman" w:cs="Times New Roman"/>
          <w:sz w:val="24"/>
        </w:rPr>
        <w:t xml:space="preserve">dificuldades das </w:t>
      </w:r>
      <w:r w:rsidR="005C1E36" w:rsidRPr="005C1E36">
        <w:rPr>
          <w:rFonts w:ascii="Times New Roman" w:hAnsi="Times New Roman" w:cs="Times New Roman"/>
          <w:sz w:val="24"/>
        </w:rPr>
        <w:t>perguntas:</w:t>
      </w:r>
    </w:p>
    <w:p w:rsidR="00771D70" w:rsidRDefault="00771D70" w:rsidP="00771D70">
      <w:pPr>
        <w:spacing w:after="0" w:line="360" w:lineRule="auto"/>
        <w:jc w:val="center"/>
        <w:rPr>
          <w:rFonts w:ascii="Times New Roman" w:hAnsi="Times New Roman" w:cs="Times New Roman"/>
          <w:sz w:val="24"/>
        </w:rPr>
      </w:pPr>
    </w:p>
    <w:tbl>
      <w:tblPr>
        <w:tblStyle w:val="TabelaSimples1"/>
        <w:tblW w:w="9067" w:type="dxa"/>
        <w:tblLook w:val="04A0" w:firstRow="1" w:lastRow="0" w:firstColumn="1" w:lastColumn="0" w:noHBand="0" w:noVBand="1"/>
      </w:tblPr>
      <w:tblGrid>
        <w:gridCol w:w="705"/>
        <w:gridCol w:w="8362"/>
      </w:tblGrid>
      <w:tr w:rsidR="00771D70" w:rsidRPr="005235C2" w:rsidTr="00922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771D70" w:rsidRPr="005235C2" w:rsidRDefault="00771D70" w:rsidP="00771D70">
            <w:pPr>
              <w:jc w:val="center"/>
              <w:rPr>
                <w:rFonts w:ascii="Times New Roman" w:hAnsi="Times New Roman" w:cs="Times New Roman"/>
              </w:rPr>
            </w:pPr>
            <w:r w:rsidRPr="005235C2">
              <w:rPr>
                <w:rFonts w:ascii="Times New Roman" w:hAnsi="Times New Roman" w:cs="Times New Roman"/>
              </w:rPr>
              <w:t>Nível</w:t>
            </w:r>
          </w:p>
        </w:tc>
        <w:tc>
          <w:tcPr>
            <w:tcW w:w="8362" w:type="dxa"/>
          </w:tcPr>
          <w:p w:rsidR="00771D70" w:rsidRPr="005235C2" w:rsidRDefault="00771D70" w:rsidP="00771D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235C2">
              <w:rPr>
                <w:rFonts w:ascii="Times New Roman" w:hAnsi="Times New Roman" w:cs="Times New Roman"/>
              </w:rPr>
              <w:t>Descrição</w:t>
            </w:r>
          </w:p>
        </w:tc>
      </w:tr>
      <w:tr w:rsidR="00771D70" w:rsidRPr="005235C2" w:rsidTr="0092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771D70" w:rsidRPr="005235C2" w:rsidRDefault="00771D70" w:rsidP="00771D70">
            <w:pPr>
              <w:jc w:val="both"/>
              <w:rPr>
                <w:rFonts w:ascii="Times New Roman" w:hAnsi="Times New Roman" w:cs="Times New Roman"/>
              </w:rPr>
            </w:pPr>
            <w:r w:rsidRPr="005235C2">
              <w:rPr>
                <w:rFonts w:ascii="Times New Roman" w:hAnsi="Times New Roman" w:cs="Times New Roman"/>
              </w:rPr>
              <w:t>P1</w:t>
            </w:r>
          </w:p>
        </w:tc>
        <w:tc>
          <w:tcPr>
            <w:tcW w:w="8362" w:type="dxa"/>
          </w:tcPr>
          <w:p w:rsidR="00771D70" w:rsidRPr="005235C2" w:rsidRDefault="00771D70" w:rsidP="00771D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35C2">
              <w:rPr>
                <w:rFonts w:ascii="Times New Roman" w:hAnsi="Times New Roman" w:cs="Times New Roman"/>
              </w:rPr>
              <w:t>Requer que o estudante somente recorde uma informação partindo dos dados obtidos.</w:t>
            </w:r>
          </w:p>
        </w:tc>
      </w:tr>
      <w:tr w:rsidR="00771D70" w:rsidRPr="005235C2" w:rsidTr="00922B04">
        <w:tc>
          <w:tcPr>
            <w:cnfStyle w:val="001000000000" w:firstRow="0" w:lastRow="0" w:firstColumn="1" w:lastColumn="0" w:oddVBand="0" w:evenVBand="0" w:oddHBand="0" w:evenHBand="0" w:firstRowFirstColumn="0" w:firstRowLastColumn="0" w:lastRowFirstColumn="0" w:lastRowLastColumn="0"/>
            <w:tcW w:w="705" w:type="dxa"/>
          </w:tcPr>
          <w:p w:rsidR="00771D70" w:rsidRPr="005235C2" w:rsidRDefault="00771D70" w:rsidP="00771D70">
            <w:pPr>
              <w:jc w:val="both"/>
              <w:rPr>
                <w:rFonts w:ascii="Times New Roman" w:hAnsi="Times New Roman" w:cs="Times New Roman"/>
              </w:rPr>
            </w:pPr>
            <w:r w:rsidRPr="005235C2">
              <w:rPr>
                <w:rFonts w:ascii="Times New Roman" w:hAnsi="Times New Roman" w:cs="Times New Roman"/>
              </w:rPr>
              <w:t>P2</w:t>
            </w:r>
          </w:p>
        </w:tc>
        <w:tc>
          <w:tcPr>
            <w:tcW w:w="8362" w:type="dxa"/>
          </w:tcPr>
          <w:p w:rsidR="00771D70" w:rsidRPr="005235C2" w:rsidRDefault="00771D70" w:rsidP="00771D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35C2">
              <w:rPr>
                <w:rFonts w:ascii="Times New Roman" w:hAnsi="Times New Roman" w:cs="Times New Roman"/>
              </w:rPr>
              <w:t>Requer que o estudante desenvolva atividades como sequenciar, comparar, contrastar, aplicar leis e conceitos para resolução do problema.</w:t>
            </w:r>
          </w:p>
        </w:tc>
      </w:tr>
      <w:tr w:rsidR="00771D70" w:rsidRPr="005235C2" w:rsidTr="0092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771D70" w:rsidRPr="005235C2" w:rsidRDefault="00771D70" w:rsidP="00771D70">
            <w:pPr>
              <w:jc w:val="both"/>
              <w:rPr>
                <w:rFonts w:ascii="Times New Roman" w:hAnsi="Times New Roman" w:cs="Times New Roman"/>
              </w:rPr>
            </w:pPr>
            <w:r w:rsidRPr="005235C2">
              <w:rPr>
                <w:rFonts w:ascii="Times New Roman" w:hAnsi="Times New Roman" w:cs="Times New Roman"/>
              </w:rPr>
              <w:t>P3</w:t>
            </w:r>
          </w:p>
        </w:tc>
        <w:tc>
          <w:tcPr>
            <w:tcW w:w="8362" w:type="dxa"/>
          </w:tcPr>
          <w:p w:rsidR="00771D70" w:rsidRPr="005235C2" w:rsidRDefault="00771D70" w:rsidP="00771D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35C2">
              <w:rPr>
                <w:rFonts w:ascii="Times New Roman" w:hAnsi="Times New Roman" w:cs="Times New Roman"/>
              </w:rPr>
              <w:t xml:space="preserve">Requer que o estudante utilize os dados obtidos para propor hipóteses, fazer inferências, avaliar condições e generalizar. </w:t>
            </w:r>
          </w:p>
        </w:tc>
      </w:tr>
      <w:tr w:rsidR="00771D70" w:rsidRPr="005235C2" w:rsidTr="00922B04">
        <w:tc>
          <w:tcPr>
            <w:cnfStyle w:val="001000000000" w:firstRow="0" w:lastRow="0" w:firstColumn="1" w:lastColumn="0" w:oddVBand="0" w:evenVBand="0" w:oddHBand="0" w:evenHBand="0" w:firstRowFirstColumn="0" w:firstRowLastColumn="0" w:lastRowFirstColumn="0" w:lastRowLastColumn="0"/>
            <w:tcW w:w="705" w:type="dxa"/>
          </w:tcPr>
          <w:p w:rsidR="00771D70" w:rsidRPr="005235C2" w:rsidRDefault="00771D70" w:rsidP="00771D70">
            <w:pPr>
              <w:jc w:val="both"/>
              <w:rPr>
                <w:rFonts w:ascii="Times New Roman" w:hAnsi="Times New Roman" w:cs="Times New Roman"/>
              </w:rPr>
            </w:pPr>
            <w:r w:rsidRPr="005235C2">
              <w:rPr>
                <w:rFonts w:ascii="Times New Roman" w:hAnsi="Times New Roman" w:cs="Times New Roman"/>
              </w:rPr>
              <w:t>P4</w:t>
            </w:r>
          </w:p>
        </w:tc>
        <w:tc>
          <w:tcPr>
            <w:tcW w:w="8362" w:type="dxa"/>
          </w:tcPr>
          <w:p w:rsidR="00771D70" w:rsidRPr="005235C2" w:rsidRDefault="00771D70" w:rsidP="00771D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35C2">
              <w:rPr>
                <w:rFonts w:ascii="Times New Roman" w:hAnsi="Times New Roman" w:cs="Times New Roman"/>
              </w:rPr>
              <w:t>Requer que o estudante possa utilizar informações de discussões anteriores para resolução de um problema específico.</w:t>
            </w:r>
          </w:p>
        </w:tc>
      </w:tr>
    </w:tbl>
    <w:p w:rsidR="00922B04" w:rsidRDefault="00922B04" w:rsidP="00922B04">
      <w:pPr>
        <w:spacing w:after="0" w:line="240" w:lineRule="auto"/>
        <w:rPr>
          <w:rFonts w:ascii="Times New Roman" w:hAnsi="Times New Roman" w:cs="Times New Roman"/>
          <w:sz w:val="20"/>
        </w:rPr>
      </w:pPr>
      <w:r>
        <w:rPr>
          <w:rFonts w:ascii="Times New Roman" w:hAnsi="Times New Roman" w:cs="Times New Roman"/>
          <w:sz w:val="20"/>
        </w:rPr>
        <w:t>Quadro 2.</w:t>
      </w:r>
      <w:r w:rsidRPr="00EE423F">
        <w:rPr>
          <w:rFonts w:ascii="Times New Roman" w:hAnsi="Times New Roman" w:cs="Times New Roman"/>
          <w:sz w:val="20"/>
        </w:rPr>
        <w:t xml:space="preserve"> Nível cognitivo categorizado de acordo com as pergu</w:t>
      </w:r>
      <w:r>
        <w:rPr>
          <w:rFonts w:ascii="Times New Roman" w:hAnsi="Times New Roman" w:cs="Times New Roman"/>
          <w:sz w:val="20"/>
        </w:rPr>
        <w:t>ntas elaboradas pelo professor</w:t>
      </w:r>
    </w:p>
    <w:p w:rsidR="00771D70" w:rsidRDefault="00771D70" w:rsidP="00922B04">
      <w:pPr>
        <w:spacing w:after="0" w:line="240" w:lineRule="auto"/>
        <w:rPr>
          <w:rFonts w:ascii="Times New Roman" w:hAnsi="Times New Roman" w:cs="Times New Roman"/>
          <w:sz w:val="24"/>
        </w:rPr>
      </w:pPr>
      <w:r>
        <w:rPr>
          <w:rFonts w:ascii="Times New Roman" w:hAnsi="Times New Roman" w:cs="Times New Roman"/>
          <w:sz w:val="20"/>
        </w:rPr>
        <w:t>Fonte: Adaptado de Yarden et al. (2001), Malaver (2005)</w:t>
      </w:r>
      <w:r w:rsidR="005779DA">
        <w:rPr>
          <w:rFonts w:ascii="Times New Roman" w:hAnsi="Times New Roman" w:cs="Times New Roman"/>
          <w:sz w:val="20"/>
        </w:rPr>
        <w:t>,</w:t>
      </w:r>
      <w:r>
        <w:rPr>
          <w:rFonts w:ascii="Times New Roman" w:hAnsi="Times New Roman" w:cs="Times New Roman"/>
          <w:sz w:val="20"/>
        </w:rPr>
        <w:t xml:space="preserve"> Suart (2008)</w:t>
      </w:r>
      <w:r w:rsidR="005779DA">
        <w:rPr>
          <w:rFonts w:ascii="Times New Roman" w:hAnsi="Times New Roman" w:cs="Times New Roman"/>
          <w:sz w:val="20"/>
        </w:rPr>
        <w:t xml:space="preserve"> e </w:t>
      </w:r>
      <w:r w:rsidR="00735C61">
        <w:rPr>
          <w:rFonts w:ascii="Times New Roman" w:hAnsi="Times New Roman" w:cs="Times New Roman"/>
          <w:sz w:val="20"/>
        </w:rPr>
        <w:t>Autor I</w:t>
      </w:r>
      <w:r w:rsidR="005779DA">
        <w:rPr>
          <w:rFonts w:ascii="Times New Roman" w:hAnsi="Times New Roman" w:cs="Times New Roman"/>
          <w:sz w:val="20"/>
        </w:rPr>
        <w:t xml:space="preserve"> (2016)</w:t>
      </w:r>
    </w:p>
    <w:p w:rsidR="00922B04" w:rsidRDefault="00771D70" w:rsidP="009F2D94">
      <w:pPr>
        <w:spacing w:after="0" w:line="360" w:lineRule="auto"/>
        <w:jc w:val="both"/>
        <w:rPr>
          <w:rFonts w:ascii="Times New Roman" w:hAnsi="Times New Roman" w:cs="Times New Roman"/>
          <w:sz w:val="24"/>
        </w:rPr>
      </w:pPr>
      <w:r>
        <w:rPr>
          <w:rFonts w:ascii="Times New Roman" w:hAnsi="Times New Roman" w:cs="Times New Roman"/>
          <w:sz w:val="24"/>
        </w:rPr>
        <w:tab/>
      </w:r>
    </w:p>
    <w:p w:rsidR="00771D70" w:rsidRDefault="00A34D33" w:rsidP="00922B04">
      <w:pPr>
        <w:spacing w:after="0" w:line="360" w:lineRule="auto"/>
        <w:ind w:firstLine="708"/>
        <w:jc w:val="both"/>
        <w:rPr>
          <w:rFonts w:ascii="Times New Roman" w:hAnsi="Times New Roman" w:cs="Times New Roman"/>
          <w:sz w:val="24"/>
        </w:rPr>
      </w:pPr>
      <w:r>
        <w:rPr>
          <w:rFonts w:ascii="Times New Roman" w:hAnsi="Times New Roman" w:cs="Times New Roman"/>
          <w:sz w:val="24"/>
        </w:rPr>
        <w:t>De acordo com os autores, p</w:t>
      </w:r>
      <w:r w:rsidR="00607EAF">
        <w:rPr>
          <w:rFonts w:ascii="Times New Roman" w:hAnsi="Times New Roman" w:cs="Times New Roman"/>
          <w:sz w:val="24"/>
        </w:rPr>
        <w:t xml:space="preserve">ara que se alcancem altos níveis de </w:t>
      </w:r>
      <w:r w:rsidR="00735C61">
        <w:rPr>
          <w:rFonts w:ascii="Times New Roman" w:hAnsi="Times New Roman" w:cs="Times New Roman"/>
          <w:sz w:val="24"/>
        </w:rPr>
        <w:t>h</w:t>
      </w:r>
      <w:r w:rsidR="00607EAF">
        <w:rPr>
          <w:rFonts w:ascii="Times New Roman" w:hAnsi="Times New Roman" w:cs="Times New Roman"/>
          <w:sz w:val="24"/>
        </w:rPr>
        <w:t xml:space="preserve">abilidades </w:t>
      </w:r>
      <w:r w:rsidR="00735C61">
        <w:rPr>
          <w:rFonts w:ascii="Times New Roman" w:hAnsi="Times New Roman" w:cs="Times New Roman"/>
          <w:sz w:val="24"/>
        </w:rPr>
        <w:t>c</w:t>
      </w:r>
      <w:r w:rsidR="00607EAF">
        <w:rPr>
          <w:rFonts w:ascii="Times New Roman" w:hAnsi="Times New Roman" w:cs="Times New Roman"/>
          <w:sz w:val="24"/>
        </w:rPr>
        <w:t xml:space="preserve">ognitivas, estima-se que a maior parte das perguntas criadas, contenham problematizações </w:t>
      </w:r>
      <w:r w:rsidR="009D6AC5">
        <w:rPr>
          <w:rFonts w:ascii="Times New Roman" w:hAnsi="Times New Roman" w:cs="Times New Roman"/>
          <w:sz w:val="24"/>
        </w:rPr>
        <w:t xml:space="preserve">apreciáveis e estimulantes, permitindo que os </w:t>
      </w:r>
      <w:r w:rsidR="00922B04">
        <w:rPr>
          <w:rFonts w:ascii="Times New Roman" w:hAnsi="Times New Roman" w:cs="Times New Roman"/>
          <w:sz w:val="24"/>
        </w:rPr>
        <w:t>participantes</w:t>
      </w:r>
      <w:r w:rsidR="009D6AC5">
        <w:rPr>
          <w:rFonts w:ascii="Times New Roman" w:hAnsi="Times New Roman" w:cs="Times New Roman"/>
          <w:sz w:val="24"/>
        </w:rPr>
        <w:t xml:space="preserve"> conduzam sua aprendizagem por meio de uma participação mais ativa durante cada etapa da atividade experimental investigativa realizada.</w:t>
      </w:r>
    </w:p>
    <w:p w:rsidR="009E40B0" w:rsidRDefault="009E40B0" w:rsidP="009E40B0">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hAnsi="Times New Roman" w:cs="Times New Roman"/>
          <w:sz w:val="24"/>
        </w:rPr>
        <w:t>Além disso, durante a realização dessas perguntas, é possível identificarmos momentos em que às inferências do monitor ou do professor coordenador apresentem discursos dialógico e de autoridade</w:t>
      </w:r>
      <w:r w:rsidR="007E2728">
        <w:rPr>
          <w:rStyle w:val="Refdenotaderodap"/>
          <w:rFonts w:ascii="Times New Roman" w:hAnsi="Times New Roman" w:cs="Times New Roman"/>
          <w:sz w:val="24"/>
        </w:rPr>
        <w:footnoteReference w:id="4"/>
      </w:r>
      <w:r>
        <w:rPr>
          <w:rFonts w:ascii="Times New Roman" w:hAnsi="Times New Roman" w:cs="Times New Roman"/>
          <w:sz w:val="24"/>
        </w:rPr>
        <w:t xml:space="preserve">, dependendo do tipo de discussão realizada </w:t>
      </w:r>
      <w:r>
        <w:rPr>
          <w:rFonts w:ascii="Times New Roman" w:eastAsia="Times New Roman" w:hAnsi="Times New Roman" w:cs="Times New Roman"/>
          <w:color w:val="000000"/>
          <w:sz w:val="24"/>
          <w:szCs w:val="24"/>
          <w:lang w:eastAsia="pt-BR"/>
        </w:rPr>
        <w:t>(MORTIMER e SCOTT, 2002).</w:t>
      </w:r>
    </w:p>
    <w:p w:rsidR="00922B04" w:rsidRDefault="009E40B0" w:rsidP="00922B04">
      <w:pPr>
        <w:spacing w:after="0" w:line="360" w:lineRule="auto"/>
        <w:ind w:firstLine="708"/>
        <w:jc w:val="both"/>
        <w:rPr>
          <w:rFonts w:ascii="Times New Roman" w:hAnsi="Times New Roman" w:cs="Times New Roman"/>
          <w:sz w:val="24"/>
        </w:rPr>
      </w:pPr>
      <w:r w:rsidRPr="009E40B0">
        <w:rPr>
          <w:rFonts w:ascii="Times New Roman" w:hAnsi="Times New Roman" w:cs="Times New Roman"/>
          <w:sz w:val="24"/>
        </w:rPr>
        <w:t xml:space="preserve">Nesse cenário, estabelecem-se duas distintas maneiras de interação entre </w:t>
      </w:r>
      <w:r>
        <w:rPr>
          <w:rFonts w:ascii="Times New Roman" w:hAnsi="Times New Roman" w:cs="Times New Roman"/>
          <w:sz w:val="24"/>
        </w:rPr>
        <w:t>monitor</w:t>
      </w:r>
      <w:r w:rsidRPr="009E40B0">
        <w:rPr>
          <w:rFonts w:ascii="Times New Roman" w:hAnsi="Times New Roman" w:cs="Times New Roman"/>
          <w:sz w:val="24"/>
        </w:rPr>
        <w:t xml:space="preserve"> e </w:t>
      </w:r>
      <w:r>
        <w:rPr>
          <w:rFonts w:ascii="Times New Roman" w:hAnsi="Times New Roman" w:cs="Times New Roman"/>
          <w:sz w:val="24"/>
        </w:rPr>
        <w:t>cursista</w:t>
      </w:r>
      <w:r w:rsidRPr="009E40B0">
        <w:rPr>
          <w:rFonts w:ascii="Times New Roman" w:hAnsi="Times New Roman" w:cs="Times New Roman"/>
          <w:sz w:val="24"/>
        </w:rPr>
        <w:t xml:space="preserve">. Na dimensão em se constitui o discurso dialógico ou de autoridade, no primeiro extremo apresenta-se um tipo de abordagem na qual o </w:t>
      </w:r>
      <w:r>
        <w:rPr>
          <w:rFonts w:ascii="Times New Roman" w:hAnsi="Times New Roman" w:cs="Times New Roman"/>
          <w:sz w:val="24"/>
        </w:rPr>
        <w:t>monitor</w:t>
      </w:r>
      <w:r w:rsidRPr="009E40B0">
        <w:rPr>
          <w:rFonts w:ascii="Times New Roman" w:hAnsi="Times New Roman" w:cs="Times New Roman"/>
          <w:sz w:val="24"/>
        </w:rPr>
        <w:t xml:space="preserve"> considera o que os </w:t>
      </w:r>
      <w:r>
        <w:rPr>
          <w:rFonts w:ascii="Times New Roman" w:hAnsi="Times New Roman" w:cs="Times New Roman"/>
          <w:sz w:val="24"/>
        </w:rPr>
        <w:t>cursistas</w:t>
      </w:r>
      <w:r w:rsidRPr="009E40B0">
        <w:rPr>
          <w:rFonts w:ascii="Times New Roman" w:hAnsi="Times New Roman" w:cs="Times New Roman"/>
          <w:sz w:val="24"/>
        </w:rPr>
        <w:t xml:space="preserve"> têm a dizer, suas concepções e ideias, levando em conta os diferentes pontos de vistas, permitindo uma inter-animação de vozes, já que se admite o contato com mais de uma voz, caracterizando o discurso dialógico (AMARAL, SCOTT e MORTIMER, 2003).</w:t>
      </w:r>
    </w:p>
    <w:p w:rsidR="009E40B0" w:rsidRDefault="009E40B0" w:rsidP="00922B04">
      <w:pPr>
        <w:spacing w:after="0" w:line="360" w:lineRule="auto"/>
        <w:ind w:firstLine="708"/>
        <w:jc w:val="both"/>
        <w:rPr>
          <w:rFonts w:ascii="Times New Roman" w:hAnsi="Times New Roman" w:cs="Times New Roman"/>
          <w:sz w:val="24"/>
        </w:rPr>
      </w:pPr>
      <w:r>
        <w:rPr>
          <w:rFonts w:ascii="Times New Roman" w:eastAsia="Times New Roman" w:hAnsi="Times New Roman" w:cs="Times New Roman"/>
          <w:color w:val="000000"/>
          <w:sz w:val="24"/>
          <w:szCs w:val="24"/>
          <w:lang w:eastAsia="pt-BR"/>
        </w:rPr>
        <w:t>No segundo extremo, apenas o conteúdo científico dito pelo cursista é levado em consideração, dessa maneira, apenas uma voz é ouvida (a científica), não havendo a inter-animação de ideias, evidenciando o discurso de autoridade (MORTIMER e SCOTT, 2002; AMARAL, SCOTT e MORTIMER, 2003).</w:t>
      </w:r>
    </w:p>
    <w:p w:rsidR="009E40B0" w:rsidRDefault="009E40B0" w:rsidP="00922B04">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Torna-se válido ressaltar que uma importante distinção entre as abordagens dialógica e de autoridade, “é que uma </w:t>
      </w:r>
      <w:r w:rsidRPr="0074793E">
        <w:rPr>
          <w:rFonts w:ascii="Times New Roman" w:eastAsia="Times New Roman" w:hAnsi="Times New Roman" w:cs="Times New Roman"/>
          <w:color w:val="000000"/>
          <w:sz w:val="24"/>
          <w:szCs w:val="24"/>
          <w:lang w:eastAsia="pt-BR"/>
        </w:rPr>
        <w:t>sequência discursiva pode ser identificada como di</w:t>
      </w:r>
      <w:r>
        <w:rPr>
          <w:rFonts w:ascii="Times New Roman" w:eastAsia="Times New Roman" w:hAnsi="Times New Roman" w:cs="Times New Roman"/>
          <w:color w:val="000000"/>
          <w:sz w:val="24"/>
          <w:szCs w:val="24"/>
          <w:lang w:eastAsia="pt-BR"/>
        </w:rPr>
        <w:t xml:space="preserve">alógica </w:t>
      </w:r>
      <w:r w:rsidRPr="0074793E">
        <w:rPr>
          <w:rFonts w:ascii="Times New Roman" w:eastAsia="Times New Roman" w:hAnsi="Times New Roman" w:cs="Times New Roman"/>
          <w:color w:val="000000"/>
          <w:sz w:val="24"/>
          <w:szCs w:val="24"/>
          <w:lang w:eastAsia="pt-BR"/>
        </w:rPr>
        <w:t>ou de autoridade independentemente de ter sido enun</w:t>
      </w:r>
      <w:r>
        <w:rPr>
          <w:rFonts w:ascii="Times New Roman" w:eastAsia="Times New Roman" w:hAnsi="Times New Roman" w:cs="Times New Roman"/>
          <w:color w:val="000000"/>
          <w:sz w:val="24"/>
          <w:szCs w:val="24"/>
          <w:lang w:eastAsia="pt-BR"/>
        </w:rPr>
        <w:t xml:space="preserve">ciada por um único indivíduo ou </w:t>
      </w:r>
      <w:r w:rsidRPr="0074793E">
        <w:rPr>
          <w:rFonts w:ascii="Times New Roman" w:eastAsia="Times New Roman" w:hAnsi="Times New Roman" w:cs="Times New Roman"/>
          <w:color w:val="000000"/>
          <w:sz w:val="24"/>
          <w:szCs w:val="24"/>
          <w:lang w:eastAsia="pt-BR"/>
        </w:rPr>
        <w:t>interativamente</w:t>
      </w:r>
      <w:r>
        <w:rPr>
          <w:rFonts w:ascii="Times New Roman" w:eastAsia="Times New Roman" w:hAnsi="Times New Roman" w:cs="Times New Roman"/>
          <w:color w:val="000000"/>
          <w:sz w:val="24"/>
          <w:szCs w:val="24"/>
          <w:lang w:eastAsia="pt-BR"/>
        </w:rPr>
        <w:t>” (MORTIMER e SCOTT, 2002, p. 287)</w:t>
      </w:r>
      <w:r w:rsidRPr="0074793E">
        <w:rPr>
          <w:rFonts w:ascii="Times New Roman" w:eastAsia="Times New Roman" w:hAnsi="Times New Roman" w:cs="Times New Roman"/>
          <w:color w:val="000000"/>
          <w:sz w:val="24"/>
          <w:szCs w:val="24"/>
          <w:lang w:eastAsia="pt-BR"/>
        </w:rPr>
        <w:t>.</w:t>
      </w:r>
    </w:p>
    <w:p w:rsidR="009E40B0" w:rsidRDefault="009E40B0" w:rsidP="00922B04">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Na perspectiva dos autores, o que torna o discurso dialógico é quando se tornar capaz de anunciar mais de um ponto de vista, não sendo definido por quantidade de pessoas que falam, seja um grupo ou um indivíduo apenas, o que se pondera é mais de uma voz a ser ouvida.</w:t>
      </w:r>
    </w:p>
    <w:p w:rsidR="009E40B0" w:rsidRDefault="009E40B0" w:rsidP="00922B04">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Essas dimensões do discurso identificadas e caracterizadas pelos autores são essenciais para o desenvolvimento de </w:t>
      </w:r>
      <w:r w:rsidR="00735C61">
        <w:rPr>
          <w:rFonts w:ascii="Times New Roman" w:eastAsia="Times New Roman" w:hAnsi="Times New Roman" w:cs="Times New Roman"/>
          <w:color w:val="000000"/>
          <w:sz w:val="24"/>
          <w:szCs w:val="24"/>
          <w:lang w:eastAsia="pt-BR"/>
        </w:rPr>
        <w:t>h</w:t>
      </w:r>
      <w:r>
        <w:rPr>
          <w:rFonts w:ascii="Times New Roman" w:eastAsia="Times New Roman" w:hAnsi="Times New Roman" w:cs="Times New Roman"/>
          <w:color w:val="000000"/>
          <w:sz w:val="24"/>
          <w:szCs w:val="24"/>
          <w:lang w:eastAsia="pt-BR"/>
        </w:rPr>
        <w:t xml:space="preserve">abilidades </w:t>
      </w:r>
      <w:r w:rsidR="00735C61">
        <w:rPr>
          <w:rFonts w:ascii="Times New Roman" w:eastAsia="Times New Roman" w:hAnsi="Times New Roman" w:cs="Times New Roman"/>
          <w:color w:val="000000"/>
          <w:sz w:val="24"/>
          <w:szCs w:val="24"/>
          <w:lang w:eastAsia="pt-BR"/>
        </w:rPr>
        <w:t>c</w:t>
      </w:r>
      <w:r>
        <w:rPr>
          <w:rFonts w:ascii="Times New Roman" w:eastAsia="Times New Roman" w:hAnsi="Times New Roman" w:cs="Times New Roman"/>
          <w:color w:val="000000"/>
          <w:sz w:val="24"/>
          <w:szCs w:val="24"/>
          <w:lang w:eastAsia="pt-BR"/>
        </w:rPr>
        <w:t>ognitivas. Os discursos de autoridade e dialógico podem ser identificados em quaisquer interações, podendo assim auxiliar na elaboração adicional de ideias ou em direcionamentos para se construir a aprendizagem, estando intrínseco a maneira como for abordado pelos monitores.</w:t>
      </w:r>
    </w:p>
    <w:p w:rsidR="009E40B0" w:rsidRDefault="009E40B0" w:rsidP="00922B04">
      <w:pPr>
        <w:spacing w:after="0" w:line="360" w:lineRule="auto"/>
        <w:ind w:firstLine="708"/>
        <w:jc w:val="both"/>
        <w:rPr>
          <w:rFonts w:ascii="Times New Roman" w:hAnsi="Times New Roman" w:cs="Times New Roman"/>
          <w:sz w:val="24"/>
        </w:rPr>
      </w:pPr>
    </w:p>
    <w:p w:rsidR="007F2163" w:rsidRPr="00781883" w:rsidRDefault="007F2163" w:rsidP="007F2163">
      <w:pPr>
        <w:spacing w:after="0" w:line="360" w:lineRule="auto"/>
        <w:jc w:val="both"/>
        <w:rPr>
          <w:rFonts w:ascii="Times New Roman" w:hAnsi="Times New Roman" w:cs="Times New Roman"/>
          <w:b/>
          <w:sz w:val="24"/>
        </w:rPr>
      </w:pPr>
      <w:r w:rsidRPr="00781883">
        <w:rPr>
          <w:rFonts w:ascii="Times New Roman" w:hAnsi="Times New Roman" w:cs="Times New Roman"/>
          <w:b/>
          <w:sz w:val="24"/>
        </w:rPr>
        <w:t xml:space="preserve">A Aprendizagem Baseada em Problemas no </w:t>
      </w:r>
      <w:r w:rsidR="00CC68B7">
        <w:rPr>
          <w:rFonts w:ascii="Times New Roman" w:hAnsi="Times New Roman" w:cs="Times New Roman"/>
          <w:b/>
          <w:sz w:val="24"/>
        </w:rPr>
        <w:t>c</w:t>
      </w:r>
      <w:r w:rsidRPr="00781883">
        <w:rPr>
          <w:rFonts w:ascii="Times New Roman" w:hAnsi="Times New Roman" w:cs="Times New Roman"/>
          <w:b/>
          <w:sz w:val="24"/>
        </w:rPr>
        <w:t xml:space="preserve">urso de </w:t>
      </w:r>
      <w:r w:rsidR="00CC68B7">
        <w:rPr>
          <w:rFonts w:ascii="Times New Roman" w:hAnsi="Times New Roman" w:cs="Times New Roman"/>
          <w:b/>
          <w:sz w:val="24"/>
        </w:rPr>
        <w:t>f</w:t>
      </w:r>
      <w:r w:rsidRPr="00781883">
        <w:rPr>
          <w:rFonts w:ascii="Times New Roman" w:hAnsi="Times New Roman" w:cs="Times New Roman"/>
          <w:b/>
          <w:sz w:val="24"/>
        </w:rPr>
        <w:t xml:space="preserve">érias </w:t>
      </w:r>
    </w:p>
    <w:p w:rsidR="007F2163" w:rsidRDefault="00781883" w:rsidP="009F2D94">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Para Shmidt (1993), a ABP caracteriza-se como uma abordagem para a aprendizagem e a instrução na qual os estudantes lidam com problemas em pequenos grupos sob a supervisão de um tutor, que no </w:t>
      </w:r>
      <w:r w:rsidR="00CC68B7">
        <w:rPr>
          <w:rFonts w:ascii="Times New Roman" w:hAnsi="Times New Roman" w:cs="Times New Roman"/>
          <w:sz w:val="24"/>
          <w:szCs w:val="24"/>
        </w:rPr>
        <w:t>c</w:t>
      </w:r>
      <w:r>
        <w:rPr>
          <w:rFonts w:ascii="Times New Roman" w:hAnsi="Times New Roman" w:cs="Times New Roman"/>
          <w:sz w:val="24"/>
          <w:szCs w:val="24"/>
        </w:rPr>
        <w:t xml:space="preserve">urso de </w:t>
      </w:r>
      <w:r w:rsidR="00CC68B7">
        <w:rPr>
          <w:rFonts w:ascii="Times New Roman" w:hAnsi="Times New Roman" w:cs="Times New Roman"/>
          <w:sz w:val="24"/>
          <w:szCs w:val="24"/>
        </w:rPr>
        <w:t>f</w:t>
      </w:r>
      <w:r>
        <w:rPr>
          <w:rFonts w:ascii="Times New Roman" w:hAnsi="Times New Roman" w:cs="Times New Roman"/>
          <w:sz w:val="24"/>
          <w:szCs w:val="24"/>
        </w:rPr>
        <w:t xml:space="preserve">érias </w:t>
      </w:r>
      <w:r w:rsidR="00251366">
        <w:rPr>
          <w:rFonts w:ascii="Times New Roman" w:hAnsi="Times New Roman" w:cs="Times New Roman"/>
          <w:sz w:val="24"/>
          <w:szCs w:val="24"/>
        </w:rPr>
        <w:t xml:space="preserve">é </w:t>
      </w:r>
      <w:r>
        <w:rPr>
          <w:rFonts w:ascii="Times New Roman" w:hAnsi="Times New Roman" w:cs="Times New Roman"/>
          <w:sz w:val="24"/>
          <w:szCs w:val="24"/>
        </w:rPr>
        <w:t>representado pela figura do monitor.</w:t>
      </w:r>
    </w:p>
    <w:p w:rsidR="00781883" w:rsidRDefault="00781883" w:rsidP="009F2D94">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Os resultados alcançados pela ABP destacam-se como um dos fatores responsáveis p</w:t>
      </w:r>
      <w:r w:rsidR="005779DA">
        <w:rPr>
          <w:rFonts w:ascii="Times New Roman" w:hAnsi="Times New Roman" w:cs="Times New Roman"/>
          <w:sz w:val="24"/>
          <w:szCs w:val="24"/>
        </w:rPr>
        <w:t>or</w:t>
      </w:r>
      <w:r>
        <w:rPr>
          <w:rFonts w:ascii="Times New Roman" w:hAnsi="Times New Roman" w:cs="Times New Roman"/>
          <w:sz w:val="24"/>
          <w:szCs w:val="24"/>
        </w:rPr>
        <w:t xml:space="preserve"> sua ampliação nas mais variadas áreas do conhecimento, haja vista que, os </w:t>
      </w:r>
      <w:r w:rsidR="003D26FC">
        <w:rPr>
          <w:rFonts w:ascii="Times New Roman" w:hAnsi="Times New Roman" w:cs="Times New Roman"/>
          <w:sz w:val="24"/>
          <w:szCs w:val="24"/>
        </w:rPr>
        <w:t>participantes</w:t>
      </w:r>
      <w:r>
        <w:rPr>
          <w:rFonts w:ascii="Times New Roman" w:hAnsi="Times New Roman" w:cs="Times New Roman"/>
          <w:sz w:val="24"/>
          <w:szCs w:val="24"/>
        </w:rPr>
        <w:t xml:space="preserve"> são estimulados a busca de solução dos problemas propostos, não se restringindo a uma resposta pronta ou um “versinho” para decorar e utilizar no dia da prova. Deve-se percorrer um caminho que vai desde a elaboração do problema por meio da pergunta que precisa ser respondid</w:t>
      </w:r>
      <w:r w:rsidR="00A34D33">
        <w:rPr>
          <w:rFonts w:ascii="Times New Roman" w:hAnsi="Times New Roman" w:cs="Times New Roman"/>
          <w:sz w:val="24"/>
          <w:szCs w:val="24"/>
        </w:rPr>
        <w:t>a</w:t>
      </w:r>
      <w:r>
        <w:rPr>
          <w:rFonts w:ascii="Times New Roman" w:hAnsi="Times New Roman" w:cs="Times New Roman"/>
          <w:sz w:val="24"/>
          <w:szCs w:val="24"/>
        </w:rPr>
        <w:t>, e isso contribui para a construção de um aprendizado permanente (</w:t>
      </w:r>
      <w:r w:rsidR="00735C61">
        <w:rPr>
          <w:rFonts w:ascii="Times New Roman" w:hAnsi="Times New Roman" w:cs="Times New Roman"/>
          <w:sz w:val="24"/>
          <w:szCs w:val="24"/>
        </w:rPr>
        <w:t>AUTOR II</w:t>
      </w:r>
      <w:r>
        <w:rPr>
          <w:rFonts w:ascii="Times New Roman" w:hAnsi="Times New Roman" w:cs="Times New Roman"/>
          <w:sz w:val="24"/>
          <w:szCs w:val="24"/>
        </w:rPr>
        <w:t>, 2009).</w:t>
      </w:r>
    </w:p>
    <w:p w:rsidR="00781883" w:rsidRDefault="00781883" w:rsidP="009F2D94">
      <w:pPr>
        <w:spacing w:after="0" w:line="360" w:lineRule="auto"/>
        <w:jc w:val="both"/>
        <w:rPr>
          <w:rFonts w:ascii="Times New Roman" w:hAnsi="Times New Roman" w:cs="Times New Roman"/>
          <w:sz w:val="24"/>
        </w:rPr>
      </w:pPr>
      <w:r>
        <w:rPr>
          <w:rFonts w:ascii="Times New Roman" w:hAnsi="Times New Roman" w:cs="Times New Roman"/>
          <w:sz w:val="24"/>
        </w:rPr>
        <w:tab/>
      </w:r>
      <w:r w:rsidR="00735C61">
        <w:rPr>
          <w:rFonts w:ascii="Times New Roman" w:hAnsi="Times New Roman" w:cs="Times New Roman"/>
          <w:sz w:val="24"/>
          <w:szCs w:val="24"/>
        </w:rPr>
        <w:t>Autor II</w:t>
      </w:r>
      <w:r>
        <w:rPr>
          <w:rFonts w:ascii="Times New Roman" w:hAnsi="Times New Roman" w:cs="Times New Roman"/>
          <w:sz w:val="24"/>
          <w:szCs w:val="24"/>
        </w:rPr>
        <w:t xml:space="preserve"> (2009), afirma que esses fatos contribuíram para que a ABP fosse adotada também no </w:t>
      </w:r>
      <w:r w:rsidR="00CC68B7">
        <w:rPr>
          <w:rFonts w:ascii="Times New Roman" w:hAnsi="Times New Roman" w:cs="Times New Roman"/>
          <w:sz w:val="24"/>
          <w:szCs w:val="24"/>
        </w:rPr>
        <w:t>c</w:t>
      </w:r>
      <w:r>
        <w:rPr>
          <w:rFonts w:ascii="Times New Roman" w:hAnsi="Times New Roman" w:cs="Times New Roman"/>
          <w:sz w:val="24"/>
          <w:szCs w:val="24"/>
        </w:rPr>
        <w:t xml:space="preserve">urso de </w:t>
      </w:r>
      <w:r w:rsidR="00CC68B7">
        <w:rPr>
          <w:rFonts w:ascii="Times New Roman" w:hAnsi="Times New Roman" w:cs="Times New Roman"/>
          <w:sz w:val="24"/>
          <w:szCs w:val="24"/>
        </w:rPr>
        <w:t>f</w:t>
      </w:r>
      <w:r>
        <w:rPr>
          <w:rFonts w:ascii="Times New Roman" w:hAnsi="Times New Roman" w:cs="Times New Roman"/>
          <w:sz w:val="24"/>
          <w:szCs w:val="24"/>
        </w:rPr>
        <w:t xml:space="preserve">érias (NEVES, 2013; ARAÚJO, 2014; SILVA, 2015, </w:t>
      </w:r>
      <w:r w:rsidR="00735C61">
        <w:rPr>
          <w:rFonts w:ascii="Times New Roman" w:hAnsi="Times New Roman" w:cs="Times New Roman"/>
          <w:sz w:val="24"/>
          <w:szCs w:val="24"/>
        </w:rPr>
        <w:t>AUTOR I</w:t>
      </w:r>
      <w:r>
        <w:rPr>
          <w:rFonts w:ascii="Times New Roman" w:hAnsi="Times New Roman" w:cs="Times New Roman"/>
          <w:sz w:val="24"/>
          <w:szCs w:val="24"/>
        </w:rPr>
        <w:t>, 2016), já que este projeto iniciado pelo saudoso professor Leopoldo de Méis na U</w:t>
      </w:r>
      <w:r w:rsidR="00251366">
        <w:rPr>
          <w:rFonts w:ascii="Times New Roman" w:hAnsi="Times New Roman" w:cs="Times New Roman"/>
          <w:sz w:val="24"/>
          <w:szCs w:val="24"/>
        </w:rPr>
        <w:t xml:space="preserve">niversidade </w:t>
      </w:r>
      <w:r>
        <w:rPr>
          <w:rFonts w:ascii="Times New Roman" w:hAnsi="Times New Roman" w:cs="Times New Roman"/>
          <w:sz w:val="24"/>
          <w:szCs w:val="24"/>
        </w:rPr>
        <w:t>F</w:t>
      </w:r>
      <w:r w:rsidR="00251366">
        <w:rPr>
          <w:rFonts w:ascii="Times New Roman" w:hAnsi="Times New Roman" w:cs="Times New Roman"/>
          <w:sz w:val="24"/>
          <w:szCs w:val="24"/>
        </w:rPr>
        <w:t xml:space="preserve">ederal do </w:t>
      </w:r>
      <w:r>
        <w:rPr>
          <w:rFonts w:ascii="Times New Roman" w:hAnsi="Times New Roman" w:cs="Times New Roman"/>
          <w:sz w:val="24"/>
          <w:szCs w:val="24"/>
        </w:rPr>
        <w:t>R</w:t>
      </w:r>
      <w:r w:rsidR="00251366">
        <w:rPr>
          <w:rFonts w:ascii="Times New Roman" w:hAnsi="Times New Roman" w:cs="Times New Roman"/>
          <w:sz w:val="24"/>
          <w:szCs w:val="24"/>
        </w:rPr>
        <w:t xml:space="preserve">io de </w:t>
      </w:r>
      <w:r>
        <w:rPr>
          <w:rFonts w:ascii="Times New Roman" w:hAnsi="Times New Roman" w:cs="Times New Roman"/>
          <w:sz w:val="24"/>
          <w:szCs w:val="24"/>
        </w:rPr>
        <w:t>J</w:t>
      </w:r>
      <w:r w:rsidR="00251366">
        <w:rPr>
          <w:rFonts w:ascii="Times New Roman" w:hAnsi="Times New Roman" w:cs="Times New Roman"/>
          <w:sz w:val="24"/>
          <w:szCs w:val="24"/>
        </w:rPr>
        <w:t>aneiro (UFRJ)</w:t>
      </w:r>
      <w:r>
        <w:rPr>
          <w:rFonts w:ascii="Times New Roman" w:hAnsi="Times New Roman" w:cs="Times New Roman"/>
          <w:sz w:val="24"/>
          <w:szCs w:val="24"/>
        </w:rPr>
        <w:t xml:space="preserve">, têm se expandido a outras universidades, inclusive </w:t>
      </w:r>
      <w:r w:rsidR="00837605">
        <w:rPr>
          <w:rFonts w:ascii="Times New Roman" w:hAnsi="Times New Roman" w:cs="Times New Roman"/>
          <w:sz w:val="24"/>
          <w:szCs w:val="24"/>
        </w:rPr>
        <w:t>a instituições federais do norte do Brasil.</w:t>
      </w:r>
    </w:p>
    <w:p w:rsidR="00781883" w:rsidRDefault="00781883" w:rsidP="002F4017">
      <w:pPr>
        <w:autoSpaceDE w:val="0"/>
        <w:autoSpaceDN w:val="0"/>
        <w:adjustRightInd w:val="0"/>
        <w:spacing w:after="0" w:line="360" w:lineRule="auto"/>
        <w:ind w:firstLine="708"/>
        <w:jc w:val="both"/>
        <w:rPr>
          <w:rFonts w:ascii="Times New Roman" w:hAnsi="Times New Roman" w:cs="Times New Roman"/>
          <w:szCs w:val="18"/>
        </w:rPr>
      </w:pPr>
      <w:r>
        <w:rPr>
          <w:rFonts w:ascii="Times New Roman" w:hAnsi="Times New Roman" w:cs="Times New Roman"/>
          <w:sz w:val="24"/>
          <w:szCs w:val="24"/>
        </w:rPr>
        <w:t xml:space="preserve">De </w:t>
      </w:r>
      <w:r w:rsidRPr="002F4017">
        <w:rPr>
          <w:rFonts w:ascii="Times New Roman" w:hAnsi="Times New Roman" w:cs="Times New Roman"/>
          <w:sz w:val="24"/>
          <w:szCs w:val="24"/>
        </w:rPr>
        <w:t>acordo com Shmidt (1983)</w:t>
      </w:r>
      <w:r w:rsidR="00A34D33">
        <w:rPr>
          <w:rFonts w:ascii="Times New Roman" w:hAnsi="Times New Roman" w:cs="Times New Roman"/>
          <w:sz w:val="24"/>
          <w:szCs w:val="24"/>
        </w:rPr>
        <w:t>,</w:t>
      </w:r>
      <w:r w:rsidRPr="002F4017">
        <w:rPr>
          <w:rFonts w:ascii="Times New Roman" w:hAnsi="Times New Roman" w:cs="Times New Roman"/>
          <w:sz w:val="24"/>
          <w:szCs w:val="24"/>
        </w:rPr>
        <w:t xml:space="preserve"> são sete os passos a serem seguidos pelos estudantes, utilizando o problema como base e uma sequência estruturada de procedimentos, sendo esta uma das mais difundidas e que foi inicialmente proposta na Universidade de Maastricht – Holanda, são estes: 1. Esclarecer termos e expressões do problema; 2. Definir o problema; 3. Analisar o problema; 4. Sistematizar análise e hipóteses de explicação do problema; 5. Formular objetivos de aprendizagem; 6. Identificar fontes de informação e adquirir novos conhecimentos individualmente</w:t>
      </w:r>
      <w:r w:rsidR="002F4017" w:rsidRPr="002F4017">
        <w:rPr>
          <w:rFonts w:ascii="Times New Roman" w:hAnsi="Times New Roman" w:cs="Times New Roman"/>
          <w:sz w:val="24"/>
          <w:szCs w:val="24"/>
        </w:rPr>
        <w:t>; e 7. Sintetizar conhecimentos e revisar hipóteses iniciais para o problema.</w:t>
      </w:r>
      <w:r w:rsidR="002F4017">
        <w:rPr>
          <w:rFonts w:ascii="Times New Roman" w:hAnsi="Times New Roman" w:cs="Times New Roman"/>
          <w:szCs w:val="18"/>
        </w:rPr>
        <w:t xml:space="preserve"> </w:t>
      </w:r>
    </w:p>
    <w:p w:rsidR="003D26FC" w:rsidRDefault="002F4017" w:rsidP="003D26FC">
      <w:pPr>
        <w:autoSpaceDE w:val="0"/>
        <w:autoSpaceDN w:val="0"/>
        <w:adjustRightInd w:val="0"/>
        <w:spacing w:after="0" w:line="360" w:lineRule="auto"/>
        <w:ind w:firstLine="708"/>
        <w:jc w:val="both"/>
        <w:rPr>
          <w:rFonts w:ascii="Times New Roman" w:hAnsi="Times New Roman" w:cs="Times New Roman"/>
          <w:sz w:val="24"/>
          <w:szCs w:val="18"/>
        </w:rPr>
      </w:pPr>
      <w:r>
        <w:rPr>
          <w:rFonts w:ascii="Times New Roman" w:hAnsi="Times New Roman" w:cs="Times New Roman"/>
          <w:sz w:val="24"/>
          <w:szCs w:val="18"/>
        </w:rPr>
        <w:t xml:space="preserve">Essas etapas ocorrem também no </w:t>
      </w:r>
      <w:r w:rsidR="00CC68B7">
        <w:rPr>
          <w:rFonts w:ascii="Times New Roman" w:hAnsi="Times New Roman" w:cs="Times New Roman"/>
          <w:sz w:val="24"/>
          <w:szCs w:val="18"/>
        </w:rPr>
        <w:t>c</w:t>
      </w:r>
      <w:r>
        <w:rPr>
          <w:rFonts w:ascii="Times New Roman" w:hAnsi="Times New Roman" w:cs="Times New Roman"/>
          <w:sz w:val="24"/>
          <w:szCs w:val="18"/>
        </w:rPr>
        <w:t xml:space="preserve">urso de </w:t>
      </w:r>
      <w:r w:rsidR="00CC68B7">
        <w:rPr>
          <w:rFonts w:ascii="Times New Roman" w:hAnsi="Times New Roman" w:cs="Times New Roman"/>
          <w:sz w:val="24"/>
          <w:szCs w:val="18"/>
        </w:rPr>
        <w:t>f</w:t>
      </w:r>
      <w:r>
        <w:rPr>
          <w:rFonts w:ascii="Times New Roman" w:hAnsi="Times New Roman" w:cs="Times New Roman"/>
          <w:sz w:val="24"/>
          <w:szCs w:val="18"/>
        </w:rPr>
        <w:t xml:space="preserve">érias, mesmo que em alguns momentos possam </w:t>
      </w:r>
      <w:r w:rsidR="00A34D33">
        <w:rPr>
          <w:rFonts w:ascii="Times New Roman" w:hAnsi="Times New Roman" w:cs="Times New Roman"/>
          <w:sz w:val="24"/>
          <w:szCs w:val="18"/>
        </w:rPr>
        <w:t>surgir</w:t>
      </w:r>
      <w:r>
        <w:rPr>
          <w:rFonts w:ascii="Times New Roman" w:hAnsi="Times New Roman" w:cs="Times New Roman"/>
          <w:sz w:val="24"/>
          <w:szCs w:val="18"/>
        </w:rPr>
        <w:t xml:space="preserve"> de maneira simultânea, pois o objetivo maior</w:t>
      </w:r>
      <w:r w:rsidR="003D26FC">
        <w:rPr>
          <w:rFonts w:ascii="Times New Roman" w:hAnsi="Times New Roman" w:cs="Times New Roman"/>
          <w:sz w:val="24"/>
          <w:szCs w:val="18"/>
        </w:rPr>
        <w:t xml:space="preserve"> do </w:t>
      </w:r>
      <w:r w:rsidR="00CC68B7">
        <w:rPr>
          <w:rFonts w:ascii="Times New Roman" w:hAnsi="Times New Roman" w:cs="Times New Roman"/>
          <w:sz w:val="24"/>
          <w:szCs w:val="18"/>
        </w:rPr>
        <w:t>c</w:t>
      </w:r>
      <w:r w:rsidR="003D26FC">
        <w:rPr>
          <w:rFonts w:ascii="Times New Roman" w:hAnsi="Times New Roman" w:cs="Times New Roman"/>
          <w:sz w:val="24"/>
          <w:szCs w:val="18"/>
        </w:rPr>
        <w:t>urso</w:t>
      </w:r>
      <w:r>
        <w:rPr>
          <w:rFonts w:ascii="Times New Roman" w:hAnsi="Times New Roman" w:cs="Times New Roman"/>
          <w:sz w:val="24"/>
          <w:szCs w:val="18"/>
        </w:rPr>
        <w:t xml:space="preserve"> está em buscar respostas a </w:t>
      </w:r>
      <w:r w:rsidR="003D26FC">
        <w:rPr>
          <w:rFonts w:ascii="Times New Roman" w:hAnsi="Times New Roman" w:cs="Times New Roman"/>
          <w:sz w:val="24"/>
          <w:szCs w:val="18"/>
        </w:rPr>
        <w:t xml:space="preserve">uma </w:t>
      </w:r>
      <w:r>
        <w:rPr>
          <w:rFonts w:ascii="Times New Roman" w:hAnsi="Times New Roman" w:cs="Times New Roman"/>
          <w:sz w:val="24"/>
          <w:szCs w:val="18"/>
        </w:rPr>
        <w:t xml:space="preserve">pergunta inicialmente formulada, a partir de conhecimentos adquiridos por meio das </w:t>
      </w:r>
      <w:r>
        <w:rPr>
          <w:rFonts w:ascii="Times New Roman" w:hAnsi="Times New Roman" w:cs="Times New Roman"/>
          <w:sz w:val="24"/>
          <w:szCs w:val="18"/>
        </w:rPr>
        <w:lastRenderedPageBreak/>
        <w:t>atividades desenvolvidas na prática</w:t>
      </w:r>
      <w:r w:rsidR="00A34D33">
        <w:rPr>
          <w:rFonts w:ascii="Times New Roman" w:hAnsi="Times New Roman" w:cs="Times New Roman"/>
          <w:sz w:val="24"/>
          <w:szCs w:val="18"/>
        </w:rPr>
        <w:t xml:space="preserve"> </w:t>
      </w:r>
      <w:r w:rsidR="00A34D33" w:rsidRPr="00A34D33">
        <w:rPr>
          <w:rFonts w:ascii="Times New Roman" w:hAnsi="Times New Roman" w:cs="Times New Roman"/>
          <w:sz w:val="24"/>
          <w:szCs w:val="18"/>
        </w:rPr>
        <w:t xml:space="preserve">(NEVES, 2013; ARAÚJO, 2014; SILVA, 2015, </w:t>
      </w:r>
      <w:r w:rsidR="00735C61">
        <w:rPr>
          <w:rFonts w:ascii="Times New Roman" w:hAnsi="Times New Roman" w:cs="Times New Roman"/>
          <w:sz w:val="24"/>
          <w:szCs w:val="18"/>
        </w:rPr>
        <w:t>AUTOR I</w:t>
      </w:r>
      <w:r w:rsidR="00A34D33" w:rsidRPr="00A34D33">
        <w:rPr>
          <w:rFonts w:ascii="Times New Roman" w:hAnsi="Times New Roman" w:cs="Times New Roman"/>
          <w:sz w:val="24"/>
          <w:szCs w:val="18"/>
        </w:rPr>
        <w:t>, 2016)</w:t>
      </w:r>
      <w:r>
        <w:rPr>
          <w:rFonts w:ascii="Times New Roman" w:hAnsi="Times New Roman" w:cs="Times New Roman"/>
          <w:sz w:val="24"/>
          <w:szCs w:val="18"/>
        </w:rPr>
        <w:t>.</w:t>
      </w:r>
    </w:p>
    <w:p w:rsidR="003D26FC" w:rsidRDefault="003D26FC" w:rsidP="00A73A89">
      <w:pPr>
        <w:autoSpaceDE w:val="0"/>
        <w:autoSpaceDN w:val="0"/>
        <w:adjustRightInd w:val="0"/>
        <w:spacing w:after="0" w:line="360" w:lineRule="auto"/>
        <w:jc w:val="both"/>
        <w:rPr>
          <w:rFonts w:ascii="Times New Roman" w:hAnsi="Times New Roman" w:cs="Times New Roman"/>
          <w:sz w:val="24"/>
          <w:szCs w:val="18"/>
        </w:rPr>
      </w:pPr>
    </w:p>
    <w:p w:rsidR="00A73A89" w:rsidRPr="00A73A89" w:rsidRDefault="00A73A89" w:rsidP="00A73A89">
      <w:pPr>
        <w:autoSpaceDE w:val="0"/>
        <w:autoSpaceDN w:val="0"/>
        <w:adjustRightInd w:val="0"/>
        <w:spacing w:after="0" w:line="360" w:lineRule="auto"/>
        <w:jc w:val="both"/>
        <w:rPr>
          <w:rFonts w:ascii="Times New Roman" w:hAnsi="Times New Roman" w:cs="Times New Roman"/>
          <w:b/>
          <w:sz w:val="24"/>
          <w:szCs w:val="18"/>
        </w:rPr>
      </w:pPr>
      <w:r w:rsidRPr="00A73A89">
        <w:rPr>
          <w:rFonts w:ascii="Times New Roman" w:hAnsi="Times New Roman" w:cs="Times New Roman"/>
          <w:b/>
          <w:sz w:val="24"/>
          <w:szCs w:val="18"/>
        </w:rPr>
        <w:t xml:space="preserve">As atividades experimentais investigativas no </w:t>
      </w:r>
      <w:r w:rsidR="00CC68B7">
        <w:rPr>
          <w:rFonts w:ascii="Times New Roman" w:hAnsi="Times New Roman" w:cs="Times New Roman"/>
          <w:b/>
          <w:sz w:val="24"/>
          <w:szCs w:val="18"/>
        </w:rPr>
        <w:t>c</w:t>
      </w:r>
      <w:r w:rsidRPr="00A73A89">
        <w:rPr>
          <w:rFonts w:ascii="Times New Roman" w:hAnsi="Times New Roman" w:cs="Times New Roman"/>
          <w:b/>
          <w:sz w:val="24"/>
          <w:szCs w:val="18"/>
        </w:rPr>
        <w:t xml:space="preserve">urso de </w:t>
      </w:r>
      <w:r w:rsidR="00CC68B7">
        <w:rPr>
          <w:rFonts w:ascii="Times New Roman" w:hAnsi="Times New Roman" w:cs="Times New Roman"/>
          <w:b/>
          <w:sz w:val="24"/>
          <w:szCs w:val="18"/>
        </w:rPr>
        <w:t>f</w:t>
      </w:r>
      <w:r w:rsidRPr="00A73A89">
        <w:rPr>
          <w:rFonts w:ascii="Times New Roman" w:hAnsi="Times New Roman" w:cs="Times New Roman"/>
          <w:b/>
          <w:sz w:val="24"/>
          <w:szCs w:val="18"/>
        </w:rPr>
        <w:t>érias</w:t>
      </w:r>
    </w:p>
    <w:p w:rsidR="00A73A89" w:rsidRDefault="00A73A89" w:rsidP="00A73A89">
      <w:pPr>
        <w:spacing w:after="0" w:line="36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18"/>
        </w:rPr>
        <w:tab/>
        <w:t xml:space="preserve">Compreendemos a experimentação como o conjunto de </w:t>
      </w:r>
      <w:r>
        <w:rPr>
          <w:rFonts w:ascii="Times New Roman" w:eastAsia="Times New Roman" w:hAnsi="Times New Roman" w:cs="Times New Roman"/>
          <w:color w:val="000000"/>
          <w:sz w:val="24"/>
          <w:szCs w:val="24"/>
          <w:lang w:eastAsia="pt-BR"/>
        </w:rPr>
        <w:t>processos que visam chegar a um determinado fim, que é a resposta a uma problematização, comumente projetada a partir de diversas hipóteses que procuram legitimar determinado conhecimento ou teoria como sendo verdadeira ou não (LIMA e TEIXEIRA, 2005).</w:t>
      </w:r>
    </w:p>
    <w:p w:rsidR="00A73A89" w:rsidRDefault="00A73A89" w:rsidP="00A73A89">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18"/>
        </w:rPr>
        <w:tab/>
      </w:r>
      <w:r w:rsidRPr="00B10996">
        <w:rPr>
          <w:rFonts w:ascii="Times New Roman" w:hAnsi="Times New Roman" w:cs="Times New Roman"/>
          <w:sz w:val="24"/>
          <w:szCs w:val="23"/>
        </w:rPr>
        <w:t xml:space="preserve">De acordo com </w:t>
      </w:r>
      <w:r>
        <w:rPr>
          <w:rFonts w:ascii="Times New Roman" w:hAnsi="Times New Roman" w:cs="Times New Roman"/>
          <w:sz w:val="24"/>
          <w:szCs w:val="23"/>
        </w:rPr>
        <w:t>a concepção</w:t>
      </w:r>
      <w:r w:rsidRPr="00B10996">
        <w:rPr>
          <w:rFonts w:ascii="Times New Roman" w:hAnsi="Times New Roman" w:cs="Times New Roman"/>
          <w:sz w:val="24"/>
          <w:szCs w:val="23"/>
        </w:rPr>
        <w:t xml:space="preserve"> desses autores, experimentar ocasionaria uma ideia que vai além da manipulação de objetos, quer seja pelo aluno</w:t>
      </w:r>
      <w:r>
        <w:rPr>
          <w:rFonts w:ascii="Times New Roman" w:hAnsi="Times New Roman" w:cs="Times New Roman"/>
          <w:sz w:val="24"/>
          <w:szCs w:val="23"/>
        </w:rPr>
        <w:t>,</w:t>
      </w:r>
      <w:r w:rsidRPr="00B10996">
        <w:rPr>
          <w:rFonts w:ascii="Times New Roman" w:hAnsi="Times New Roman" w:cs="Times New Roman"/>
          <w:sz w:val="24"/>
          <w:szCs w:val="23"/>
        </w:rPr>
        <w:t xml:space="preserve"> quer seja pelo docente. Experimentar acarretaria conhecer a natureza de um conceito científico, por meio da observação manuseada das teorias propostas, buscando ampliar no aluno suas ideias e, dessa forma, desenvolver nele o conhecimento científico. </w:t>
      </w:r>
    </w:p>
    <w:p w:rsidR="00A73A89" w:rsidRDefault="00A73A89" w:rsidP="00A73A89">
      <w:pPr>
        <w:autoSpaceDE w:val="0"/>
        <w:autoSpaceDN w:val="0"/>
        <w:adjustRightInd w:val="0"/>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 xml:space="preserve">Nesse aspecto, é </w:t>
      </w:r>
      <w:r w:rsidRPr="00B10996">
        <w:rPr>
          <w:rFonts w:ascii="Times New Roman" w:hAnsi="Times New Roman" w:cs="Times New Roman"/>
          <w:sz w:val="24"/>
          <w:szCs w:val="23"/>
        </w:rPr>
        <w:t>necessário reconhecer que a prática da experimentação deve ser entendida como um meio, e não um fim para se chegar ao conhecimento de uma teoria</w:t>
      </w:r>
      <w:r>
        <w:rPr>
          <w:rFonts w:ascii="Times New Roman" w:hAnsi="Times New Roman" w:cs="Times New Roman"/>
          <w:sz w:val="24"/>
          <w:szCs w:val="23"/>
        </w:rPr>
        <w:t xml:space="preserve"> (CARVALHO et al., 2009)</w:t>
      </w:r>
      <w:r w:rsidRPr="00B10996">
        <w:rPr>
          <w:rFonts w:ascii="Times New Roman" w:hAnsi="Times New Roman" w:cs="Times New Roman"/>
          <w:sz w:val="24"/>
          <w:szCs w:val="23"/>
        </w:rPr>
        <w:t>.</w:t>
      </w:r>
    </w:p>
    <w:p w:rsidR="002D3233" w:rsidRDefault="002D3233" w:rsidP="002D3233">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Existem diversas pesquisas na área de ensino e aprendizagem de ciências que procuram encontrar melhores resultados para a utilização da experimentação, enquanto proposta pedagógica capaz de auxiliar os alunos no desenvolvimento de </w:t>
      </w:r>
      <w:r w:rsidR="00735C61">
        <w:rPr>
          <w:rFonts w:ascii="Times New Roman" w:eastAsia="Times New Roman" w:hAnsi="Times New Roman" w:cs="Times New Roman"/>
          <w:color w:val="000000"/>
          <w:sz w:val="24"/>
          <w:szCs w:val="24"/>
          <w:lang w:eastAsia="pt-BR"/>
        </w:rPr>
        <w:t>h</w:t>
      </w:r>
      <w:r>
        <w:rPr>
          <w:rFonts w:ascii="Times New Roman" w:eastAsia="Times New Roman" w:hAnsi="Times New Roman" w:cs="Times New Roman"/>
          <w:color w:val="000000"/>
          <w:sz w:val="24"/>
          <w:szCs w:val="24"/>
          <w:lang w:eastAsia="pt-BR"/>
        </w:rPr>
        <w:t xml:space="preserve">abilidades </w:t>
      </w:r>
      <w:r w:rsidR="00735C61">
        <w:rPr>
          <w:rFonts w:ascii="Times New Roman" w:eastAsia="Times New Roman" w:hAnsi="Times New Roman" w:cs="Times New Roman"/>
          <w:color w:val="000000"/>
          <w:sz w:val="24"/>
          <w:szCs w:val="24"/>
          <w:lang w:eastAsia="pt-BR"/>
        </w:rPr>
        <w:t>c</w:t>
      </w:r>
      <w:r>
        <w:rPr>
          <w:rFonts w:ascii="Times New Roman" w:eastAsia="Times New Roman" w:hAnsi="Times New Roman" w:cs="Times New Roman"/>
          <w:color w:val="000000"/>
          <w:sz w:val="24"/>
          <w:szCs w:val="24"/>
          <w:lang w:eastAsia="pt-BR"/>
        </w:rPr>
        <w:t xml:space="preserve">ognitivas como, por exemplo, as pesquisas de Rosito (2000) e Carvalho et al. (2009) que evidenciam a utilização de experimentos investigativos simples e de fácil manuseio que podem ser utilizados em sala de aula, sem a necessidade de um laboratório de ciências inteiramente equipado. </w:t>
      </w:r>
    </w:p>
    <w:p w:rsidR="002D3233" w:rsidRDefault="002D3233" w:rsidP="002D3233">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Tais autores evidenciam que para obter maior êxito no desenvolvimento de conhecimentos científicos pelos alunos, os experimentos não devem ser simplesmente de observação ou manipulação de materiais. </w:t>
      </w:r>
    </w:p>
    <w:p w:rsidR="002D3233" w:rsidRDefault="002D3233" w:rsidP="002D3233">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 </w:t>
      </w:r>
      <w:r w:rsidR="00CC68B7">
        <w:rPr>
          <w:rFonts w:ascii="Times New Roman" w:eastAsia="Times New Roman" w:hAnsi="Times New Roman" w:cs="Times New Roman"/>
          <w:color w:val="000000"/>
          <w:sz w:val="24"/>
          <w:szCs w:val="24"/>
          <w:lang w:eastAsia="pt-BR"/>
        </w:rPr>
        <w:t>c</w:t>
      </w:r>
      <w:r>
        <w:rPr>
          <w:rFonts w:ascii="Times New Roman" w:eastAsia="Times New Roman" w:hAnsi="Times New Roman" w:cs="Times New Roman"/>
          <w:color w:val="000000"/>
          <w:sz w:val="24"/>
          <w:szCs w:val="24"/>
          <w:lang w:eastAsia="pt-BR"/>
        </w:rPr>
        <w:t xml:space="preserve">urso de </w:t>
      </w:r>
      <w:r w:rsidR="00CC68B7">
        <w:rPr>
          <w:rFonts w:ascii="Times New Roman" w:eastAsia="Times New Roman" w:hAnsi="Times New Roman" w:cs="Times New Roman"/>
          <w:color w:val="000000"/>
          <w:sz w:val="24"/>
          <w:szCs w:val="24"/>
          <w:lang w:eastAsia="pt-BR"/>
        </w:rPr>
        <w:t>f</w:t>
      </w:r>
      <w:r>
        <w:rPr>
          <w:rFonts w:ascii="Times New Roman" w:eastAsia="Times New Roman" w:hAnsi="Times New Roman" w:cs="Times New Roman"/>
          <w:color w:val="000000"/>
          <w:sz w:val="24"/>
          <w:szCs w:val="24"/>
          <w:lang w:eastAsia="pt-BR"/>
        </w:rPr>
        <w:t xml:space="preserve">érias, os monitores participam junto aos cursistas de cada etapa da atividade experimental investigativa, auxiliando e indagando a respeito das prováveis hipóteses e sobre os resultados obtidos, envolvendo momentos de interação, por meio de diálogo, reflexões e ponderações das descobertas realizadas (CARVALHO, et al. 2009; </w:t>
      </w:r>
      <w:r w:rsidR="00735C61">
        <w:rPr>
          <w:rFonts w:ascii="Times New Roman" w:eastAsia="Times New Roman" w:hAnsi="Times New Roman" w:cs="Times New Roman"/>
          <w:sz w:val="24"/>
          <w:szCs w:val="24"/>
          <w:lang w:eastAsia="pt-BR"/>
        </w:rPr>
        <w:t>AUTOR II</w:t>
      </w:r>
      <w:r w:rsidRPr="00203506">
        <w:rPr>
          <w:rFonts w:ascii="Times New Roman" w:eastAsia="Times New Roman" w:hAnsi="Times New Roman" w:cs="Times New Roman"/>
          <w:sz w:val="24"/>
          <w:szCs w:val="24"/>
          <w:lang w:eastAsia="pt-BR"/>
        </w:rPr>
        <w:t>, 2009</w:t>
      </w:r>
      <w:r>
        <w:rPr>
          <w:rFonts w:ascii="Times New Roman" w:eastAsia="Times New Roman" w:hAnsi="Times New Roman" w:cs="Times New Roman"/>
          <w:sz w:val="24"/>
          <w:szCs w:val="24"/>
          <w:lang w:eastAsia="pt-BR"/>
        </w:rPr>
        <w:t>; NEVES, 2013</w:t>
      </w:r>
      <w:r w:rsidRPr="00203506">
        <w:rPr>
          <w:rFonts w:ascii="Times New Roman" w:eastAsia="Times New Roman" w:hAnsi="Times New Roman" w:cs="Times New Roman"/>
          <w:sz w:val="24"/>
          <w:szCs w:val="24"/>
          <w:lang w:eastAsia="pt-BR"/>
        </w:rPr>
        <w:t>; ARAÚJO, 2014; SILVA, 2015</w:t>
      </w:r>
      <w:r>
        <w:rPr>
          <w:rFonts w:ascii="Times New Roman" w:eastAsia="Times New Roman" w:hAnsi="Times New Roman" w:cs="Times New Roman"/>
          <w:color w:val="000000"/>
          <w:sz w:val="24"/>
          <w:szCs w:val="24"/>
          <w:lang w:eastAsia="pt-BR"/>
        </w:rPr>
        <w:t>).</w:t>
      </w:r>
    </w:p>
    <w:p w:rsidR="002D3233" w:rsidRDefault="00735C61" w:rsidP="004650A3">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Autor II</w:t>
      </w:r>
      <w:r w:rsidR="002D3233">
        <w:rPr>
          <w:rFonts w:ascii="Times New Roman" w:eastAsia="Times New Roman" w:hAnsi="Times New Roman" w:cs="Times New Roman"/>
          <w:color w:val="000000"/>
          <w:sz w:val="24"/>
          <w:szCs w:val="24"/>
          <w:lang w:eastAsia="pt-BR"/>
        </w:rPr>
        <w:t xml:space="preserve"> e Teixeira (2011), afirmam que ao considerarmos o processo experimental como uma ação investigativa, no qual o monitor permite aos cursistas participarem de todas as fases de sua realização (inclusive de sua proposição), elas poderão contribuir significativamente para que se desenvolvam Habilidades Cognitivas que variam de Baixa Ordem, até o nível mais </w:t>
      </w:r>
      <w:r w:rsidR="002D3233">
        <w:rPr>
          <w:rFonts w:ascii="Times New Roman" w:eastAsia="Times New Roman" w:hAnsi="Times New Roman" w:cs="Times New Roman"/>
          <w:color w:val="000000"/>
          <w:sz w:val="24"/>
          <w:szCs w:val="24"/>
          <w:lang w:eastAsia="pt-BR"/>
        </w:rPr>
        <w:lastRenderedPageBreak/>
        <w:t>elevado, que seriam as Habilidades Cognitivas de Alta Ordem (ZOLLER</w:t>
      </w:r>
      <w:r w:rsidR="004650A3">
        <w:rPr>
          <w:rFonts w:ascii="Times New Roman" w:eastAsia="Times New Roman" w:hAnsi="Times New Roman" w:cs="Times New Roman"/>
          <w:color w:val="000000"/>
          <w:sz w:val="24"/>
          <w:szCs w:val="24"/>
          <w:lang w:eastAsia="pt-BR"/>
        </w:rPr>
        <w:t>,</w:t>
      </w:r>
      <w:r w:rsidR="002D3233">
        <w:rPr>
          <w:rFonts w:ascii="Times New Roman" w:eastAsia="Times New Roman" w:hAnsi="Times New Roman" w:cs="Times New Roman"/>
          <w:color w:val="000000"/>
          <w:sz w:val="24"/>
          <w:szCs w:val="24"/>
          <w:lang w:eastAsia="pt-BR"/>
        </w:rPr>
        <w:t xml:space="preserve"> </w:t>
      </w:r>
      <w:r w:rsidR="004650A3" w:rsidRPr="004650A3">
        <w:rPr>
          <w:rFonts w:ascii="Times New Roman" w:eastAsia="Times New Roman" w:hAnsi="Times New Roman" w:cs="Times New Roman"/>
          <w:color w:val="000000"/>
          <w:sz w:val="24"/>
          <w:szCs w:val="24"/>
          <w:lang w:eastAsia="pt-BR"/>
        </w:rPr>
        <w:t>DORI</w:t>
      </w:r>
      <w:r w:rsidR="004650A3">
        <w:rPr>
          <w:rFonts w:ascii="Times New Roman" w:eastAsia="Times New Roman" w:hAnsi="Times New Roman" w:cs="Times New Roman"/>
          <w:color w:val="000000"/>
          <w:sz w:val="24"/>
          <w:szCs w:val="24"/>
          <w:lang w:eastAsia="pt-BR"/>
        </w:rPr>
        <w:t xml:space="preserve"> e </w:t>
      </w:r>
      <w:r w:rsidR="004650A3" w:rsidRPr="004650A3">
        <w:rPr>
          <w:rFonts w:ascii="Times New Roman" w:eastAsia="Times New Roman" w:hAnsi="Times New Roman" w:cs="Times New Roman"/>
          <w:color w:val="000000"/>
          <w:sz w:val="24"/>
          <w:szCs w:val="24"/>
          <w:lang w:eastAsia="pt-BR"/>
        </w:rPr>
        <w:t>LUBEZKY</w:t>
      </w:r>
      <w:r w:rsidR="002D3233">
        <w:rPr>
          <w:rFonts w:ascii="Times New Roman" w:eastAsia="Times New Roman" w:hAnsi="Times New Roman" w:cs="Times New Roman"/>
          <w:color w:val="000000"/>
          <w:sz w:val="24"/>
          <w:szCs w:val="24"/>
          <w:lang w:eastAsia="pt-BR"/>
        </w:rPr>
        <w:t>2002).</w:t>
      </w:r>
    </w:p>
    <w:p w:rsidR="00A73A89" w:rsidRDefault="002D3233" w:rsidP="00A73A89">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 </w:t>
      </w:r>
      <w:r w:rsidR="00CC68B7">
        <w:rPr>
          <w:rFonts w:ascii="Times New Roman" w:eastAsia="Times New Roman" w:hAnsi="Times New Roman" w:cs="Times New Roman"/>
          <w:color w:val="000000"/>
          <w:sz w:val="24"/>
          <w:szCs w:val="24"/>
          <w:lang w:eastAsia="pt-BR"/>
        </w:rPr>
        <w:t>c</w:t>
      </w:r>
      <w:r>
        <w:rPr>
          <w:rFonts w:ascii="Times New Roman" w:eastAsia="Times New Roman" w:hAnsi="Times New Roman" w:cs="Times New Roman"/>
          <w:color w:val="000000"/>
          <w:sz w:val="24"/>
          <w:szCs w:val="24"/>
          <w:lang w:eastAsia="pt-BR"/>
        </w:rPr>
        <w:t xml:space="preserve">urso de </w:t>
      </w:r>
      <w:r w:rsidR="00CC68B7">
        <w:rPr>
          <w:rFonts w:ascii="Times New Roman" w:eastAsia="Times New Roman" w:hAnsi="Times New Roman" w:cs="Times New Roman"/>
          <w:color w:val="000000"/>
          <w:sz w:val="24"/>
          <w:szCs w:val="24"/>
          <w:lang w:eastAsia="pt-BR"/>
        </w:rPr>
        <w:t>f</w:t>
      </w:r>
      <w:r>
        <w:rPr>
          <w:rFonts w:ascii="Times New Roman" w:eastAsia="Times New Roman" w:hAnsi="Times New Roman" w:cs="Times New Roman"/>
          <w:color w:val="000000"/>
          <w:sz w:val="24"/>
          <w:szCs w:val="24"/>
          <w:lang w:eastAsia="pt-BR"/>
        </w:rPr>
        <w:t xml:space="preserve">érias ao desenvolver atividades experimentais investigativas de maneira que se permita a participação ativa dos cursistas, comportando à eles momentos de diálogos e elaboração de hipóteses, consentindo-os não só elaborá-las, mas também testá-las, alcançaremos maiores possibilidades de desenvolvimento de </w:t>
      </w:r>
      <w:r w:rsidR="00735C61">
        <w:rPr>
          <w:rFonts w:ascii="Times New Roman" w:eastAsia="Times New Roman" w:hAnsi="Times New Roman" w:cs="Times New Roman"/>
          <w:color w:val="000000"/>
          <w:sz w:val="24"/>
          <w:szCs w:val="24"/>
          <w:lang w:eastAsia="pt-BR"/>
        </w:rPr>
        <w:t>h</w:t>
      </w:r>
      <w:r>
        <w:rPr>
          <w:rFonts w:ascii="Times New Roman" w:eastAsia="Times New Roman" w:hAnsi="Times New Roman" w:cs="Times New Roman"/>
          <w:color w:val="000000"/>
          <w:sz w:val="24"/>
          <w:szCs w:val="24"/>
          <w:lang w:eastAsia="pt-BR"/>
        </w:rPr>
        <w:t xml:space="preserve">abilidades </w:t>
      </w:r>
      <w:r w:rsidR="00735C61">
        <w:rPr>
          <w:rFonts w:ascii="Times New Roman" w:eastAsia="Times New Roman" w:hAnsi="Times New Roman" w:cs="Times New Roman"/>
          <w:color w:val="000000"/>
          <w:sz w:val="24"/>
          <w:szCs w:val="24"/>
          <w:lang w:eastAsia="pt-BR"/>
        </w:rPr>
        <w:t>c</w:t>
      </w:r>
      <w:r>
        <w:rPr>
          <w:rFonts w:ascii="Times New Roman" w:eastAsia="Times New Roman" w:hAnsi="Times New Roman" w:cs="Times New Roman"/>
          <w:color w:val="000000"/>
          <w:sz w:val="24"/>
          <w:szCs w:val="24"/>
          <w:lang w:eastAsia="pt-BR"/>
        </w:rPr>
        <w:t>ognitivas (</w:t>
      </w:r>
      <w:r w:rsidR="00735C61">
        <w:rPr>
          <w:rFonts w:ascii="Times New Roman" w:eastAsia="Times New Roman" w:hAnsi="Times New Roman" w:cs="Times New Roman"/>
          <w:color w:val="000000"/>
          <w:sz w:val="24"/>
          <w:szCs w:val="24"/>
          <w:lang w:eastAsia="pt-BR"/>
        </w:rPr>
        <w:t>AUTOR I</w:t>
      </w:r>
      <w:r>
        <w:rPr>
          <w:rFonts w:ascii="Times New Roman" w:eastAsia="Times New Roman" w:hAnsi="Times New Roman" w:cs="Times New Roman"/>
          <w:color w:val="000000"/>
          <w:sz w:val="24"/>
          <w:szCs w:val="24"/>
          <w:lang w:eastAsia="pt-BR"/>
        </w:rPr>
        <w:t>, 2016).</w:t>
      </w:r>
    </w:p>
    <w:p w:rsidR="002D3233" w:rsidRDefault="002D3233" w:rsidP="00A73A89">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Para Rosito (2000), todas as etapas realizadas durante o procedimento experimental são imprescindíveis, considerando desde a observação e coleta de dados, porém as hipóteses devem ganhar destaque, juntamente com as necessárias revisões dos procedimentos realizados e a partir disso, são testadas e avaliadas rigorosamente para, por conseguinte, contribuírem efetivamente para a análise e interpretação dos resultados obtidos.</w:t>
      </w:r>
    </w:p>
    <w:p w:rsidR="002D3233" w:rsidRDefault="002D3233" w:rsidP="00A73A89">
      <w:pPr>
        <w:autoSpaceDE w:val="0"/>
        <w:autoSpaceDN w:val="0"/>
        <w:adjustRightInd w:val="0"/>
        <w:spacing w:after="0" w:line="360" w:lineRule="auto"/>
        <w:ind w:firstLine="708"/>
        <w:jc w:val="both"/>
        <w:rPr>
          <w:rFonts w:ascii="Times New Roman" w:hAnsi="Times New Roman" w:cs="Times New Roman"/>
          <w:sz w:val="24"/>
          <w:szCs w:val="18"/>
        </w:rPr>
      </w:pPr>
    </w:p>
    <w:p w:rsidR="009D6AC5" w:rsidRPr="00643090" w:rsidRDefault="009D6AC5" w:rsidP="009F2D94">
      <w:pPr>
        <w:spacing w:after="0" w:line="360" w:lineRule="auto"/>
        <w:jc w:val="both"/>
        <w:rPr>
          <w:rFonts w:ascii="Times New Roman" w:hAnsi="Times New Roman" w:cs="Times New Roman"/>
          <w:b/>
          <w:sz w:val="24"/>
        </w:rPr>
      </w:pPr>
      <w:r w:rsidRPr="00643090">
        <w:rPr>
          <w:rFonts w:ascii="Times New Roman" w:hAnsi="Times New Roman" w:cs="Times New Roman"/>
          <w:b/>
          <w:sz w:val="24"/>
        </w:rPr>
        <w:t>Os caminhos metodológicos da pesquisa</w:t>
      </w:r>
    </w:p>
    <w:p w:rsidR="00643090" w:rsidRDefault="009D6AC5" w:rsidP="009F2D94">
      <w:pPr>
        <w:spacing w:after="0" w:line="360" w:lineRule="auto"/>
        <w:jc w:val="both"/>
        <w:rPr>
          <w:rFonts w:ascii="Times New Roman" w:hAnsi="Times New Roman" w:cs="Times New Roman"/>
          <w:sz w:val="24"/>
        </w:rPr>
      </w:pPr>
      <w:r>
        <w:rPr>
          <w:rFonts w:ascii="Times New Roman" w:hAnsi="Times New Roman" w:cs="Times New Roman"/>
          <w:sz w:val="24"/>
        </w:rPr>
        <w:tab/>
        <w:t xml:space="preserve">Consideramos essa pesquisa como qualitativa, ponderando os pressupostos abordados por Bogdan e Biklen (1994), </w:t>
      </w:r>
      <w:r w:rsidR="00643090">
        <w:rPr>
          <w:rFonts w:ascii="Times New Roman" w:hAnsi="Times New Roman" w:cs="Times New Roman"/>
          <w:sz w:val="24"/>
        </w:rPr>
        <w:t xml:space="preserve">os quais afirmam que em uma pesquisa qualitativa almeja-se explicar o porquê das coisas, destacando as dinâmicas das relações sociais. </w:t>
      </w:r>
    </w:p>
    <w:p w:rsidR="009D6AC5" w:rsidRDefault="00600A6C" w:rsidP="00643090">
      <w:pPr>
        <w:spacing w:after="0" w:line="360" w:lineRule="auto"/>
        <w:ind w:firstLine="708"/>
        <w:jc w:val="both"/>
        <w:rPr>
          <w:rFonts w:ascii="Times New Roman" w:hAnsi="Times New Roman" w:cs="Times New Roman"/>
          <w:sz w:val="24"/>
        </w:rPr>
      </w:pPr>
      <w:r>
        <w:rPr>
          <w:rFonts w:ascii="Times New Roman" w:hAnsi="Times New Roman" w:cs="Times New Roman"/>
          <w:sz w:val="24"/>
        </w:rPr>
        <w:t>P</w:t>
      </w:r>
      <w:r w:rsidR="00643090">
        <w:rPr>
          <w:rFonts w:ascii="Times New Roman" w:hAnsi="Times New Roman" w:cs="Times New Roman"/>
          <w:sz w:val="24"/>
        </w:rPr>
        <w:t>odemos caracterizá-la como descritiva</w:t>
      </w:r>
      <w:r>
        <w:rPr>
          <w:rFonts w:ascii="Times New Roman" w:hAnsi="Times New Roman" w:cs="Times New Roman"/>
          <w:sz w:val="24"/>
        </w:rPr>
        <w:t xml:space="preserve"> considerando as ideias dos autores</w:t>
      </w:r>
      <w:r w:rsidR="00643090">
        <w:rPr>
          <w:rFonts w:ascii="Times New Roman" w:hAnsi="Times New Roman" w:cs="Times New Roman"/>
          <w:sz w:val="24"/>
        </w:rPr>
        <w:t xml:space="preserve">, já que procuramos descrever os acontecimentos afim de identificar nas falas, gestos e atitudes de um grupo de seis professores, participantes de um </w:t>
      </w:r>
      <w:r w:rsidR="00CC68B7">
        <w:rPr>
          <w:rFonts w:ascii="Times New Roman" w:hAnsi="Times New Roman" w:cs="Times New Roman"/>
          <w:sz w:val="24"/>
        </w:rPr>
        <w:t>c</w:t>
      </w:r>
      <w:r w:rsidR="00643090">
        <w:rPr>
          <w:rFonts w:ascii="Times New Roman" w:hAnsi="Times New Roman" w:cs="Times New Roman"/>
          <w:sz w:val="24"/>
        </w:rPr>
        <w:t xml:space="preserve">urso de </w:t>
      </w:r>
      <w:r w:rsidR="00CC68B7">
        <w:rPr>
          <w:rFonts w:ascii="Times New Roman" w:hAnsi="Times New Roman" w:cs="Times New Roman"/>
          <w:sz w:val="24"/>
        </w:rPr>
        <w:t>f</w:t>
      </w:r>
      <w:r w:rsidR="00643090">
        <w:rPr>
          <w:rFonts w:ascii="Times New Roman" w:hAnsi="Times New Roman" w:cs="Times New Roman"/>
          <w:sz w:val="24"/>
        </w:rPr>
        <w:t xml:space="preserve">érias, evidências da manifestação de </w:t>
      </w:r>
      <w:r w:rsidR="00735C61">
        <w:rPr>
          <w:rFonts w:ascii="Times New Roman" w:hAnsi="Times New Roman" w:cs="Times New Roman"/>
          <w:sz w:val="24"/>
        </w:rPr>
        <w:t>h</w:t>
      </w:r>
      <w:r w:rsidR="00643090">
        <w:rPr>
          <w:rFonts w:ascii="Times New Roman" w:hAnsi="Times New Roman" w:cs="Times New Roman"/>
          <w:sz w:val="24"/>
        </w:rPr>
        <w:t xml:space="preserve">abilidades </w:t>
      </w:r>
      <w:r w:rsidR="00735C61">
        <w:rPr>
          <w:rFonts w:ascii="Times New Roman" w:hAnsi="Times New Roman" w:cs="Times New Roman"/>
          <w:sz w:val="24"/>
        </w:rPr>
        <w:t>c</w:t>
      </w:r>
      <w:r w:rsidR="00643090">
        <w:rPr>
          <w:rFonts w:ascii="Times New Roman" w:hAnsi="Times New Roman" w:cs="Times New Roman"/>
          <w:sz w:val="24"/>
        </w:rPr>
        <w:t xml:space="preserve">ognitivas. </w:t>
      </w:r>
    </w:p>
    <w:p w:rsidR="00643090" w:rsidRDefault="00643090" w:rsidP="00D33AA7">
      <w:pPr>
        <w:spacing w:after="0" w:line="360" w:lineRule="auto"/>
        <w:jc w:val="both"/>
        <w:rPr>
          <w:rFonts w:ascii="Times New Roman" w:hAnsi="Times New Roman" w:cs="Times New Roman"/>
          <w:sz w:val="24"/>
        </w:rPr>
      </w:pPr>
      <w:r>
        <w:rPr>
          <w:rFonts w:ascii="Times New Roman" w:hAnsi="Times New Roman" w:cs="Times New Roman"/>
          <w:sz w:val="24"/>
        </w:rPr>
        <w:tab/>
      </w:r>
      <w:r w:rsidR="00E109E2" w:rsidRPr="00E109E2">
        <w:rPr>
          <w:rFonts w:ascii="Times New Roman" w:hAnsi="Times New Roman" w:cs="Times New Roman"/>
          <w:sz w:val="24"/>
        </w:rPr>
        <w:t>Com o objetivo de garantir a possibilidade de rever e analisar quantas vezes fossem necessários os materiais da pesquisa, sem receio de perdê-los ou danificá-los</w:t>
      </w:r>
      <w:r w:rsidR="00A34D33">
        <w:rPr>
          <w:rFonts w:ascii="Times New Roman" w:hAnsi="Times New Roman" w:cs="Times New Roman"/>
          <w:sz w:val="24"/>
        </w:rPr>
        <w:t>,</w:t>
      </w:r>
      <w:r w:rsidR="00E109E2" w:rsidRPr="00E109E2">
        <w:rPr>
          <w:rFonts w:ascii="Times New Roman" w:hAnsi="Times New Roman" w:cs="Times New Roman"/>
          <w:sz w:val="24"/>
        </w:rPr>
        <w:t xml:space="preserve"> foi realizada a vídeogravação</w:t>
      </w:r>
      <w:r w:rsidR="00D33AA7">
        <w:rPr>
          <w:rFonts w:ascii="Times New Roman" w:hAnsi="Times New Roman" w:cs="Times New Roman"/>
          <w:sz w:val="24"/>
        </w:rPr>
        <w:t xml:space="preserve">. </w:t>
      </w:r>
      <w:r w:rsidR="00E109E2" w:rsidRPr="00E109E2">
        <w:rPr>
          <w:rFonts w:ascii="Times New Roman" w:hAnsi="Times New Roman" w:cs="Times New Roman"/>
          <w:sz w:val="24"/>
        </w:rPr>
        <w:t>Além disso, a vídeogravação permite também o manuseio e percepção de gestos, interações não verbalizadas entre cursista-cursista</w:t>
      </w:r>
      <w:r w:rsidR="00A34D33">
        <w:rPr>
          <w:rStyle w:val="Refdenotaderodap"/>
          <w:rFonts w:ascii="Times New Roman" w:hAnsi="Times New Roman" w:cs="Times New Roman"/>
          <w:sz w:val="24"/>
        </w:rPr>
        <w:footnoteReference w:id="5"/>
      </w:r>
      <w:r w:rsidR="00E109E2" w:rsidRPr="00E109E2">
        <w:rPr>
          <w:rFonts w:ascii="Times New Roman" w:hAnsi="Times New Roman" w:cs="Times New Roman"/>
          <w:sz w:val="24"/>
        </w:rPr>
        <w:t xml:space="preserve"> e cursista-monitor, evidenciando as palavras não ditas que são de suma importância para a realização dessa pesquisa (</w:t>
      </w:r>
      <w:r w:rsidR="00D33AA7" w:rsidRPr="00E109E2">
        <w:rPr>
          <w:rFonts w:ascii="Times New Roman" w:hAnsi="Times New Roman" w:cs="Times New Roman"/>
          <w:sz w:val="24"/>
        </w:rPr>
        <w:t>CARVALHO, 2006</w:t>
      </w:r>
      <w:r w:rsidR="00D33AA7">
        <w:rPr>
          <w:rFonts w:ascii="Times New Roman" w:hAnsi="Times New Roman" w:cs="Times New Roman"/>
          <w:sz w:val="24"/>
        </w:rPr>
        <w:t xml:space="preserve"> e </w:t>
      </w:r>
      <w:r w:rsidR="00E109E2" w:rsidRPr="00E109E2">
        <w:rPr>
          <w:rFonts w:ascii="Times New Roman" w:hAnsi="Times New Roman" w:cs="Times New Roman"/>
          <w:sz w:val="24"/>
        </w:rPr>
        <w:t>GARCEZ, DUARTE e ELIZENBERG, 2011).</w:t>
      </w:r>
    </w:p>
    <w:p w:rsidR="00D87FE4" w:rsidRDefault="00600A6C" w:rsidP="009F2D94">
      <w:pPr>
        <w:spacing w:after="0" w:line="360" w:lineRule="auto"/>
        <w:jc w:val="both"/>
        <w:rPr>
          <w:rFonts w:ascii="Times New Roman" w:hAnsi="Times New Roman" w:cs="Times New Roman"/>
          <w:sz w:val="24"/>
          <w:szCs w:val="23"/>
        </w:rPr>
      </w:pPr>
      <w:r>
        <w:rPr>
          <w:rFonts w:ascii="Times New Roman" w:hAnsi="Times New Roman" w:cs="Times New Roman"/>
          <w:sz w:val="24"/>
        </w:rPr>
        <w:tab/>
      </w:r>
      <w:r w:rsidR="003A0134">
        <w:rPr>
          <w:rFonts w:ascii="Times New Roman" w:hAnsi="Times New Roman" w:cs="Times New Roman"/>
          <w:sz w:val="24"/>
          <w:szCs w:val="23"/>
        </w:rPr>
        <w:t xml:space="preserve">As transcrições feitas perpetram por episódios percebidos durante a realização das socializações </w:t>
      </w:r>
      <w:r w:rsidR="00D87FE4" w:rsidRPr="00D87FE4">
        <w:rPr>
          <w:rFonts w:ascii="Times New Roman" w:hAnsi="Times New Roman" w:cs="Times New Roman"/>
          <w:sz w:val="24"/>
          <w:szCs w:val="23"/>
        </w:rPr>
        <w:t>em público das descobertas realizadas</w:t>
      </w:r>
      <w:r w:rsidR="00D87FE4">
        <w:rPr>
          <w:rFonts w:ascii="Times New Roman" w:hAnsi="Times New Roman" w:cs="Times New Roman"/>
          <w:sz w:val="24"/>
          <w:szCs w:val="23"/>
        </w:rPr>
        <w:t xml:space="preserve">, que se trata de uma ocasião ímpar no </w:t>
      </w:r>
      <w:r w:rsidR="00CC68B7">
        <w:rPr>
          <w:rFonts w:ascii="Times New Roman" w:hAnsi="Times New Roman" w:cs="Times New Roman"/>
          <w:sz w:val="24"/>
          <w:szCs w:val="23"/>
        </w:rPr>
        <w:t>c</w:t>
      </w:r>
      <w:r w:rsidR="00D87FE4">
        <w:rPr>
          <w:rFonts w:ascii="Times New Roman" w:hAnsi="Times New Roman" w:cs="Times New Roman"/>
          <w:sz w:val="24"/>
          <w:szCs w:val="23"/>
        </w:rPr>
        <w:t xml:space="preserve">urso de </w:t>
      </w:r>
      <w:r w:rsidR="00CC68B7">
        <w:rPr>
          <w:rFonts w:ascii="Times New Roman" w:hAnsi="Times New Roman" w:cs="Times New Roman"/>
          <w:sz w:val="24"/>
          <w:szCs w:val="23"/>
        </w:rPr>
        <w:t>f</w:t>
      </w:r>
      <w:r w:rsidR="00D87FE4">
        <w:rPr>
          <w:rFonts w:ascii="Times New Roman" w:hAnsi="Times New Roman" w:cs="Times New Roman"/>
          <w:sz w:val="24"/>
          <w:szCs w:val="23"/>
        </w:rPr>
        <w:t>érias</w:t>
      </w:r>
      <w:r w:rsidR="003A1C8B">
        <w:rPr>
          <w:rFonts w:ascii="Times New Roman" w:hAnsi="Times New Roman" w:cs="Times New Roman"/>
          <w:sz w:val="24"/>
          <w:szCs w:val="23"/>
        </w:rPr>
        <w:t>, além de um</w:t>
      </w:r>
      <w:r w:rsidR="00A34D33">
        <w:rPr>
          <w:rFonts w:ascii="Times New Roman" w:hAnsi="Times New Roman" w:cs="Times New Roman"/>
          <w:sz w:val="24"/>
          <w:szCs w:val="23"/>
        </w:rPr>
        <w:t xml:space="preserve"> momento</w:t>
      </w:r>
      <w:r w:rsidR="003A1C8B">
        <w:rPr>
          <w:rFonts w:ascii="Times New Roman" w:hAnsi="Times New Roman" w:cs="Times New Roman"/>
          <w:sz w:val="24"/>
          <w:szCs w:val="23"/>
        </w:rPr>
        <w:t xml:space="preserve"> de desenvolvimento de atividades experimentais investigativas, ocorridas pós-socialização.</w:t>
      </w:r>
    </w:p>
    <w:p w:rsidR="00D87FE4" w:rsidRDefault="00A34D33" w:rsidP="00D87FE4">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lastRenderedPageBreak/>
        <w:t>Segundo Neves (2013), a</w:t>
      </w:r>
      <w:r w:rsidRPr="00A34D33">
        <w:rPr>
          <w:rFonts w:ascii="Times New Roman" w:hAnsi="Times New Roman" w:cs="Times New Roman"/>
          <w:sz w:val="24"/>
          <w:szCs w:val="23"/>
        </w:rPr>
        <w:t xml:space="preserve"> primeira socialização costuma ocorrer no início do </w:t>
      </w:r>
      <w:r w:rsidR="00CC68B7">
        <w:rPr>
          <w:rFonts w:ascii="Times New Roman" w:hAnsi="Times New Roman" w:cs="Times New Roman"/>
          <w:sz w:val="24"/>
          <w:szCs w:val="23"/>
        </w:rPr>
        <w:t>c</w:t>
      </w:r>
      <w:r w:rsidRPr="00A34D33">
        <w:rPr>
          <w:rFonts w:ascii="Times New Roman" w:hAnsi="Times New Roman" w:cs="Times New Roman"/>
          <w:sz w:val="24"/>
          <w:szCs w:val="23"/>
        </w:rPr>
        <w:t>urso, para que o professor coordenador</w:t>
      </w:r>
      <w:r>
        <w:rPr>
          <w:rStyle w:val="Refdenotaderodap"/>
          <w:rFonts w:ascii="Times New Roman" w:hAnsi="Times New Roman" w:cs="Times New Roman"/>
          <w:sz w:val="24"/>
          <w:szCs w:val="23"/>
        </w:rPr>
        <w:footnoteReference w:id="6"/>
      </w:r>
      <w:r w:rsidRPr="00A34D33">
        <w:rPr>
          <w:rFonts w:ascii="Times New Roman" w:hAnsi="Times New Roman" w:cs="Times New Roman"/>
          <w:sz w:val="24"/>
          <w:szCs w:val="23"/>
        </w:rPr>
        <w:t xml:space="preserve">  possa averiguar o desenvolvimento das atividades experimentais investigativas e, ao final, onde acontece a socialização de encerramento dos procedimentos realizados durante toda a semana, para a resolução dos problemas. Esse momento acontece na forma de congresso, na modalidade comunicação oral (</w:t>
      </w:r>
      <w:r w:rsidR="00735C61">
        <w:rPr>
          <w:rFonts w:ascii="Times New Roman" w:hAnsi="Times New Roman" w:cs="Times New Roman"/>
          <w:sz w:val="24"/>
          <w:szCs w:val="23"/>
        </w:rPr>
        <w:t>AUTOR II</w:t>
      </w:r>
      <w:r w:rsidRPr="00A34D33">
        <w:rPr>
          <w:rFonts w:ascii="Times New Roman" w:hAnsi="Times New Roman" w:cs="Times New Roman"/>
          <w:sz w:val="24"/>
          <w:szCs w:val="23"/>
        </w:rPr>
        <w:t xml:space="preserve">, 2009). </w:t>
      </w:r>
      <w:r w:rsidR="00D87FE4">
        <w:rPr>
          <w:rFonts w:ascii="Times New Roman" w:hAnsi="Times New Roman" w:cs="Times New Roman"/>
          <w:sz w:val="24"/>
          <w:szCs w:val="23"/>
        </w:rPr>
        <w:t xml:space="preserve"> </w:t>
      </w:r>
    </w:p>
    <w:p w:rsidR="007F2163" w:rsidRDefault="007F2163" w:rsidP="00D87FE4">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 xml:space="preserve">Esta XXIV edição do </w:t>
      </w:r>
      <w:r w:rsidR="00CC68B7">
        <w:rPr>
          <w:rFonts w:ascii="Times New Roman" w:hAnsi="Times New Roman" w:cs="Times New Roman"/>
          <w:sz w:val="24"/>
          <w:szCs w:val="23"/>
        </w:rPr>
        <w:t>c</w:t>
      </w:r>
      <w:r>
        <w:rPr>
          <w:rFonts w:ascii="Times New Roman" w:hAnsi="Times New Roman" w:cs="Times New Roman"/>
          <w:sz w:val="24"/>
          <w:szCs w:val="23"/>
        </w:rPr>
        <w:t xml:space="preserve">urso de </w:t>
      </w:r>
      <w:r w:rsidR="00CC68B7">
        <w:rPr>
          <w:rFonts w:ascii="Times New Roman" w:hAnsi="Times New Roman" w:cs="Times New Roman"/>
          <w:sz w:val="24"/>
          <w:szCs w:val="23"/>
        </w:rPr>
        <w:t>f</w:t>
      </w:r>
      <w:r>
        <w:rPr>
          <w:rFonts w:ascii="Times New Roman" w:hAnsi="Times New Roman" w:cs="Times New Roman"/>
          <w:sz w:val="24"/>
          <w:szCs w:val="23"/>
        </w:rPr>
        <w:t xml:space="preserve">érias “Experimentando Ciências: O Corpo Humano em Movimento”, ocorreu </w:t>
      </w:r>
      <w:r w:rsidR="00837605">
        <w:rPr>
          <w:rFonts w:ascii="Times New Roman" w:hAnsi="Times New Roman" w:cs="Times New Roman"/>
          <w:sz w:val="24"/>
          <w:szCs w:val="23"/>
        </w:rPr>
        <w:t>em uma universidade federal do norte do Brasil</w:t>
      </w:r>
      <w:r>
        <w:rPr>
          <w:rFonts w:ascii="Times New Roman" w:hAnsi="Times New Roman" w:cs="Times New Roman"/>
          <w:sz w:val="24"/>
          <w:szCs w:val="23"/>
        </w:rPr>
        <w:t>. Contamos com a participação de 38 alunos entre estudantes de pós-graduação, graduação e da educação básica (Ensino Médio) e 14 professores, totalizando 52 cursistas, que foram dispostos em grupos de cinco a seis participantes cada, divididos segundo afinidade.</w:t>
      </w:r>
    </w:p>
    <w:p w:rsidR="007F2163" w:rsidRDefault="00A34D33" w:rsidP="007F2163">
      <w:pPr>
        <w:tabs>
          <w:tab w:val="left" w:pos="3686"/>
        </w:tabs>
        <w:spacing w:after="0" w:line="360" w:lineRule="auto"/>
        <w:ind w:firstLine="709"/>
        <w:jc w:val="both"/>
        <w:rPr>
          <w:rFonts w:ascii="Times New Roman" w:hAnsi="Times New Roman" w:cs="Times New Roman"/>
          <w:sz w:val="24"/>
        </w:rPr>
      </w:pPr>
      <w:r w:rsidRPr="00A34D33">
        <w:rPr>
          <w:rFonts w:ascii="Times New Roman" w:hAnsi="Times New Roman" w:cs="Times New Roman"/>
          <w:sz w:val="24"/>
        </w:rPr>
        <w:t xml:space="preserve">O grupo de </w:t>
      </w:r>
      <w:r w:rsidR="00046052">
        <w:rPr>
          <w:rFonts w:ascii="Times New Roman" w:hAnsi="Times New Roman" w:cs="Times New Roman"/>
          <w:sz w:val="24"/>
        </w:rPr>
        <w:t>cursistas</w:t>
      </w:r>
      <w:r w:rsidRPr="00A34D33">
        <w:rPr>
          <w:rFonts w:ascii="Times New Roman" w:hAnsi="Times New Roman" w:cs="Times New Roman"/>
          <w:sz w:val="24"/>
        </w:rPr>
        <w:t xml:space="preserve"> analisados eram atuante nas áreas de Química e Física, e quatro desses em Biologia, todos tinham em comum o fato de trabalharem em uma Escola Estadual de Ensino Médio no município de Belém.</w:t>
      </w:r>
    </w:p>
    <w:p w:rsidR="007F2163" w:rsidRDefault="007F2163" w:rsidP="00936E6E">
      <w:pPr>
        <w:tabs>
          <w:tab w:val="left" w:pos="3686"/>
        </w:tabs>
        <w:spacing w:after="0" w:line="360" w:lineRule="auto"/>
        <w:ind w:firstLine="709"/>
        <w:jc w:val="both"/>
        <w:rPr>
          <w:rFonts w:ascii="Times New Roman" w:hAnsi="Times New Roman" w:cs="Times New Roman"/>
          <w:sz w:val="24"/>
          <w:szCs w:val="23"/>
        </w:rPr>
      </w:pPr>
      <w:r>
        <w:rPr>
          <w:rFonts w:ascii="Times New Roman" w:hAnsi="Times New Roman" w:cs="Times New Roman"/>
          <w:sz w:val="24"/>
          <w:szCs w:val="23"/>
        </w:rPr>
        <w:t xml:space="preserve">Com o objetivo de preservar a identidade dos participantes, eles </w:t>
      </w:r>
      <w:r w:rsidR="003D26FC">
        <w:rPr>
          <w:rFonts w:ascii="Times New Roman" w:hAnsi="Times New Roman" w:cs="Times New Roman"/>
          <w:sz w:val="24"/>
          <w:szCs w:val="23"/>
        </w:rPr>
        <w:t>foram</w:t>
      </w:r>
      <w:r>
        <w:rPr>
          <w:rFonts w:ascii="Times New Roman" w:hAnsi="Times New Roman" w:cs="Times New Roman"/>
          <w:sz w:val="24"/>
          <w:szCs w:val="23"/>
        </w:rPr>
        <w:t xml:space="preserve"> identificados pela letra sílaba “Part” (Part1, Part2, Part3, Part4, Part5 e Part6) seguidos por um número que os diferencie de acordo com a identificação proposta pelos autores. </w:t>
      </w:r>
      <w:r w:rsidR="00936E6E">
        <w:rPr>
          <w:rFonts w:ascii="Times New Roman" w:hAnsi="Times New Roman" w:cs="Times New Roman"/>
          <w:sz w:val="24"/>
          <w:szCs w:val="23"/>
        </w:rPr>
        <w:t xml:space="preserve"> </w:t>
      </w:r>
      <w:r>
        <w:rPr>
          <w:rFonts w:ascii="Times New Roman" w:hAnsi="Times New Roman" w:cs="Times New Roman"/>
          <w:sz w:val="24"/>
          <w:szCs w:val="23"/>
        </w:rPr>
        <w:t>Já as falas dos monitores serão identificadas pelas letras “Mn”, seguidos da identificação Mn1 e Mn2 para caracterizar os dois monitores responsáveis pelas atividades realizadas pelas equipes, sendo o professor coordenador caracterizado como “Prof. Coord.”.</w:t>
      </w:r>
    </w:p>
    <w:p w:rsidR="009D6AC5" w:rsidRDefault="00D87FE4" w:rsidP="00D87FE4">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É válido destacar que os</w:t>
      </w:r>
      <w:r w:rsidRPr="00D87FE4">
        <w:rPr>
          <w:rFonts w:ascii="Times New Roman" w:hAnsi="Times New Roman" w:cs="Times New Roman"/>
          <w:sz w:val="24"/>
          <w:szCs w:val="23"/>
        </w:rPr>
        <w:t xml:space="preserve"> episódios foram selecionados com o intuito de evidenciar respostas plausíveis à questão problema que deu origem a essa investigação.</w:t>
      </w:r>
      <w:r w:rsidR="007B678C">
        <w:rPr>
          <w:rFonts w:ascii="Times New Roman" w:hAnsi="Times New Roman" w:cs="Times New Roman"/>
          <w:sz w:val="24"/>
          <w:szCs w:val="23"/>
        </w:rPr>
        <w:t xml:space="preserve"> </w:t>
      </w:r>
      <w:r w:rsidR="00936E6E">
        <w:rPr>
          <w:rFonts w:ascii="Times New Roman" w:hAnsi="Times New Roman" w:cs="Times New Roman"/>
          <w:sz w:val="24"/>
          <w:szCs w:val="23"/>
        </w:rPr>
        <w:t>A</w:t>
      </w:r>
      <w:r w:rsidR="007B678C">
        <w:rPr>
          <w:rFonts w:ascii="Times New Roman" w:hAnsi="Times New Roman" w:cs="Times New Roman"/>
          <w:sz w:val="24"/>
          <w:szCs w:val="23"/>
        </w:rPr>
        <w:t xml:space="preserve"> organização em turnos foi desenvolvida para que facilitasse a organização temporal das falas apresentadas.</w:t>
      </w:r>
    </w:p>
    <w:p w:rsidR="00D33AA7" w:rsidRDefault="00D33AA7" w:rsidP="00D87FE4">
      <w:pPr>
        <w:spacing w:after="0" w:line="360" w:lineRule="auto"/>
        <w:ind w:firstLine="708"/>
        <w:jc w:val="both"/>
        <w:rPr>
          <w:rFonts w:ascii="Times New Roman" w:hAnsi="Times New Roman" w:cs="Times New Roman"/>
        </w:rPr>
      </w:pPr>
      <w:r w:rsidRPr="003D26FC">
        <w:rPr>
          <w:rFonts w:ascii="Times New Roman" w:hAnsi="Times New Roman" w:cs="Times New Roman"/>
          <w:sz w:val="24"/>
        </w:rPr>
        <w:t xml:space="preserve">Todas as atividades que envolviam a manipulação de camundongos vivos durante esta e as demais edições do </w:t>
      </w:r>
      <w:r w:rsidR="00CC68B7">
        <w:rPr>
          <w:rFonts w:ascii="Times New Roman" w:hAnsi="Times New Roman" w:cs="Times New Roman"/>
          <w:sz w:val="24"/>
        </w:rPr>
        <w:t>c</w:t>
      </w:r>
      <w:r w:rsidRPr="003D26FC">
        <w:rPr>
          <w:rFonts w:ascii="Times New Roman" w:hAnsi="Times New Roman" w:cs="Times New Roman"/>
          <w:sz w:val="24"/>
        </w:rPr>
        <w:t xml:space="preserve">urso de </w:t>
      </w:r>
      <w:r w:rsidR="00CC68B7">
        <w:rPr>
          <w:rFonts w:ascii="Times New Roman" w:hAnsi="Times New Roman" w:cs="Times New Roman"/>
          <w:sz w:val="24"/>
        </w:rPr>
        <w:t>f</w:t>
      </w:r>
      <w:r w:rsidRPr="003D26FC">
        <w:rPr>
          <w:rFonts w:ascii="Times New Roman" w:hAnsi="Times New Roman" w:cs="Times New Roman"/>
          <w:sz w:val="24"/>
        </w:rPr>
        <w:t>érias foram aprovadas pelo Comitê de Ética em Pesquisa com Animais de Experimentação (CEPAE) e autorizada também por meio do Parecer Bio 052-12 (ARAÚJO, 2014).</w:t>
      </w:r>
    </w:p>
    <w:p w:rsidR="003D26FC" w:rsidRDefault="003D26FC" w:rsidP="00D87FE4">
      <w:pPr>
        <w:spacing w:after="0" w:line="360" w:lineRule="auto"/>
        <w:ind w:firstLine="708"/>
        <w:jc w:val="both"/>
        <w:rPr>
          <w:rFonts w:ascii="Times New Roman" w:hAnsi="Times New Roman" w:cs="Times New Roman"/>
          <w:sz w:val="24"/>
        </w:rPr>
      </w:pPr>
    </w:p>
    <w:p w:rsidR="002F4017" w:rsidRPr="002F4017" w:rsidRDefault="002F4017" w:rsidP="00892836">
      <w:pPr>
        <w:spacing w:after="0" w:line="360" w:lineRule="auto"/>
        <w:jc w:val="both"/>
        <w:rPr>
          <w:rFonts w:ascii="Times New Roman" w:hAnsi="Times New Roman" w:cs="Times New Roman"/>
          <w:b/>
          <w:sz w:val="24"/>
        </w:rPr>
      </w:pPr>
      <w:r w:rsidRPr="002F4017">
        <w:rPr>
          <w:rFonts w:ascii="Times New Roman" w:hAnsi="Times New Roman" w:cs="Times New Roman"/>
          <w:b/>
          <w:sz w:val="24"/>
        </w:rPr>
        <w:t>Análise dos dados</w:t>
      </w:r>
    </w:p>
    <w:p w:rsidR="002F4017" w:rsidRDefault="002F4017" w:rsidP="00892836">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Logo após a divisão e organização das equipes, ocorre o momento que Neves (2013), classifica como “</w:t>
      </w:r>
      <w:r w:rsidR="00A34D33">
        <w:rPr>
          <w:rFonts w:ascii="Times New Roman" w:hAnsi="Times New Roman" w:cs="Times New Roman"/>
          <w:sz w:val="24"/>
        </w:rPr>
        <w:t>c</w:t>
      </w:r>
      <w:r>
        <w:rPr>
          <w:rFonts w:ascii="Times New Roman" w:hAnsi="Times New Roman" w:cs="Times New Roman"/>
          <w:sz w:val="24"/>
        </w:rPr>
        <w:t>huva de ideias”</w:t>
      </w:r>
      <w:r w:rsidR="007B678C">
        <w:rPr>
          <w:rFonts w:ascii="Times New Roman" w:hAnsi="Times New Roman" w:cs="Times New Roman"/>
          <w:sz w:val="24"/>
        </w:rPr>
        <w:t>. O</w:t>
      </w:r>
      <w:r>
        <w:rPr>
          <w:rFonts w:ascii="Times New Roman" w:hAnsi="Times New Roman" w:cs="Times New Roman"/>
          <w:sz w:val="24"/>
        </w:rPr>
        <w:t>casião</w:t>
      </w:r>
      <w:r w:rsidR="007B678C">
        <w:rPr>
          <w:rFonts w:ascii="Times New Roman" w:hAnsi="Times New Roman" w:cs="Times New Roman"/>
          <w:sz w:val="24"/>
        </w:rPr>
        <w:t xml:space="preserve"> em que</w:t>
      </w:r>
      <w:r>
        <w:rPr>
          <w:rFonts w:ascii="Times New Roman" w:hAnsi="Times New Roman" w:cs="Times New Roman"/>
          <w:sz w:val="24"/>
        </w:rPr>
        <w:t xml:space="preserve"> diversas perguntas</w:t>
      </w:r>
      <w:r w:rsidR="007B678C">
        <w:rPr>
          <w:rFonts w:ascii="Times New Roman" w:hAnsi="Times New Roman" w:cs="Times New Roman"/>
          <w:sz w:val="24"/>
        </w:rPr>
        <w:t xml:space="preserve"> </w:t>
      </w:r>
      <w:r>
        <w:rPr>
          <w:rFonts w:ascii="Times New Roman" w:hAnsi="Times New Roman" w:cs="Times New Roman"/>
          <w:sz w:val="24"/>
        </w:rPr>
        <w:t>vão sendo criadas</w:t>
      </w:r>
      <w:r w:rsidR="007B678C">
        <w:rPr>
          <w:rFonts w:ascii="Times New Roman" w:hAnsi="Times New Roman" w:cs="Times New Roman"/>
          <w:sz w:val="24"/>
        </w:rPr>
        <w:t xml:space="preserve"> e</w:t>
      </w:r>
      <w:r>
        <w:rPr>
          <w:rFonts w:ascii="Times New Roman" w:hAnsi="Times New Roman" w:cs="Times New Roman"/>
          <w:sz w:val="24"/>
        </w:rPr>
        <w:t xml:space="preserve"> cada p</w:t>
      </w:r>
      <w:r w:rsidR="007B678C">
        <w:rPr>
          <w:rFonts w:ascii="Times New Roman" w:hAnsi="Times New Roman" w:cs="Times New Roman"/>
          <w:sz w:val="24"/>
        </w:rPr>
        <w:t>articipante</w:t>
      </w:r>
      <w:r>
        <w:rPr>
          <w:rFonts w:ascii="Times New Roman" w:hAnsi="Times New Roman" w:cs="Times New Roman"/>
          <w:sz w:val="24"/>
        </w:rPr>
        <w:t xml:space="preserve"> do grupo</w:t>
      </w:r>
      <w:r w:rsidR="007B678C">
        <w:rPr>
          <w:rFonts w:ascii="Times New Roman" w:hAnsi="Times New Roman" w:cs="Times New Roman"/>
          <w:sz w:val="24"/>
        </w:rPr>
        <w:t xml:space="preserve"> </w:t>
      </w:r>
      <w:r>
        <w:rPr>
          <w:rFonts w:ascii="Times New Roman" w:hAnsi="Times New Roman" w:cs="Times New Roman"/>
          <w:sz w:val="24"/>
        </w:rPr>
        <w:t>tent</w:t>
      </w:r>
      <w:r w:rsidR="007B678C">
        <w:rPr>
          <w:rFonts w:ascii="Times New Roman" w:hAnsi="Times New Roman" w:cs="Times New Roman"/>
          <w:sz w:val="24"/>
        </w:rPr>
        <w:t>a</w:t>
      </w:r>
      <w:r>
        <w:rPr>
          <w:rFonts w:ascii="Times New Roman" w:hAnsi="Times New Roman" w:cs="Times New Roman"/>
          <w:sz w:val="24"/>
        </w:rPr>
        <w:t xml:space="preserve"> associar sua possibilidade de investigação </w:t>
      </w:r>
      <w:r w:rsidR="007B678C">
        <w:rPr>
          <w:rFonts w:ascii="Times New Roman" w:hAnsi="Times New Roman" w:cs="Times New Roman"/>
          <w:sz w:val="24"/>
        </w:rPr>
        <w:t>a</w:t>
      </w:r>
      <w:r>
        <w:rPr>
          <w:rFonts w:ascii="Times New Roman" w:hAnsi="Times New Roman" w:cs="Times New Roman"/>
          <w:sz w:val="24"/>
        </w:rPr>
        <w:t xml:space="preserve"> sua área de atuação.</w:t>
      </w:r>
    </w:p>
    <w:p w:rsidR="00572E64" w:rsidRPr="007B678C" w:rsidRDefault="002F4017" w:rsidP="00892836">
      <w:pPr>
        <w:spacing w:after="0" w:line="360" w:lineRule="auto"/>
        <w:jc w:val="both"/>
        <w:rPr>
          <w:rFonts w:ascii="Times New Roman" w:hAnsi="Times New Roman" w:cs="Times New Roman"/>
          <w:sz w:val="24"/>
        </w:rPr>
      </w:pPr>
      <w:r>
        <w:rPr>
          <w:rFonts w:ascii="Times New Roman" w:hAnsi="Times New Roman" w:cs="Times New Roman"/>
          <w:sz w:val="24"/>
        </w:rPr>
        <w:tab/>
        <w:t>Durante esse momento inicial foi bastante comum perceber por parte dos monitores um</w:t>
      </w:r>
      <w:r w:rsidR="00572E64">
        <w:rPr>
          <w:rFonts w:ascii="Times New Roman" w:hAnsi="Times New Roman" w:cs="Times New Roman"/>
          <w:sz w:val="24"/>
        </w:rPr>
        <w:t xml:space="preserve">a </w:t>
      </w:r>
      <w:r>
        <w:rPr>
          <w:rFonts w:ascii="Times New Roman" w:hAnsi="Times New Roman" w:cs="Times New Roman"/>
          <w:sz w:val="24"/>
        </w:rPr>
        <w:t xml:space="preserve">preocupação em pedir para que os </w:t>
      </w:r>
      <w:r w:rsidR="00046052">
        <w:rPr>
          <w:rFonts w:ascii="Times New Roman" w:hAnsi="Times New Roman" w:cs="Times New Roman"/>
          <w:sz w:val="24"/>
        </w:rPr>
        <w:t>cursistas</w:t>
      </w:r>
      <w:r>
        <w:rPr>
          <w:rFonts w:ascii="Times New Roman" w:hAnsi="Times New Roman" w:cs="Times New Roman"/>
          <w:sz w:val="24"/>
        </w:rPr>
        <w:t xml:space="preserve"> “esquecessem” daquilo que eles “já conheciam”, pois era necessário verificar através das atividades práticas</w:t>
      </w:r>
      <w:r w:rsidR="00572E64">
        <w:rPr>
          <w:rFonts w:ascii="Times New Roman" w:hAnsi="Times New Roman" w:cs="Times New Roman"/>
          <w:sz w:val="24"/>
        </w:rPr>
        <w:t xml:space="preserve">, as possibilidades de respostas. </w:t>
      </w:r>
      <w:r w:rsidR="00572E64">
        <w:rPr>
          <w:rFonts w:ascii="Times New Roman" w:hAnsi="Times New Roman" w:cs="Times New Roman"/>
          <w:sz w:val="24"/>
          <w:szCs w:val="23"/>
        </w:rPr>
        <w:t xml:space="preserve">O foco do </w:t>
      </w:r>
      <w:r w:rsidR="00CC68B7">
        <w:rPr>
          <w:rFonts w:ascii="Times New Roman" w:hAnsi="Times New Roman" w:cs="Times New Roman"/>
          <w:sz w:val="24"/>
          <w:szCs w:val="23"/>
        </w:rPr>
        <w:t>c</w:t>
      </w:r>
      <w:r w:rsidR="00572E64">
        <w:rPr>
          <w:rFonts w:ascii="Times New Roman" w:hAnsi="Times New Roman" w:cs="Times New Roman"/>
          <w:sz w:val="24"/>
          <w:szCs w:val="23"/>
        </w:rPr>
        <w:t xml:space="preserve">urso era aprimorar esses conhecimentos, mas de forma contextualizada, por meio da resolução de problemas e, </w:t>
      </w:r>
      <w:r w:rsidR="007B678C">
        <w:rPr>
          <w:rFonts w:ascii="Times New Roman" w:hAnsi="Times New Roman" w:cs="Times New Roman"/>
          <w:sz w:val="24"/>
          <w:szCs w:val="23"/>
        </w:rPr>
        <w:t>sobretudo</w:t>
      </w:r>
      <w:r w:rsidR="00572E64">
        <w:rPr>
          <w:rFonts w:ascii="Times New Roman" w:hAnsi="Times New Roman" w:cs="Times New Roman"/>
          <w:sz w:val="24"/>
          <w:szCs w:val="23"/>
        </w:rPr>
        <w:t>, envolvendo anatomia comparada (</w:t>
      </w:r>
      <w:r w:rsidR="00735C61">
        <w:rPr>
          <w:rFonts w:ascii="Times New Roman" w:hAnsi="Times New Roman" w:cs="Times New Roman"/>
          <w:sz w:val="24"/>
          <w:szCs w:val="23"/>
        </w:rPr>
        <w:t>AUTOR II</w:t>
      </w:r>
      <w:r w:rsidR="00572E64">
        <w:rPr>
          <w:rFonts w:ascii="Times New Roman" w:hAnsi="Times New Roman" w:cs="Times New Roman"/>
          <w:sz w:val="24"/>
          <w:szCs w:val="23"/>
        </w:rPr>
        <w:t>, 2009).</w:t>
      </w:r>
    </w:p>
    <w:p w:rsidR="008D3276" w:rsidRDefault="00572E64" w:rsidP="00892836">
      <w:pPr>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003E29D9">
        <w:rPr>
          <w:rFonts w:ascii="Times New Roman" w:hAnsi="Times New Roman" w:cs="Times New Roman"/>
          <w:sz w:val="24"/>
          <w:szCs w:val="23"/>
        </w:rPr>
        <w:t xml:space="preserve">A partir disso, emergiu a questão problema do grupo </w:t>
      </w:r>
      <w:r w:rsidR="008D3276">
        <w:rPr>
          <w:rFonts w:ascii="Times New Roman" w:hAnsi="Times New Roman" w:cs="Times New Roman"/>
          <w:sz w:val="24"/>
          <w:szCs w:val="23"/>
        </w:rPr>
        <w:t>“existe uma conexão entre o cérebro e as demais partes do corpo?”. Essa questão serviu de base para os experimentos e através dela</w:t>
      </w:r>
      <w:r w:rsidR="00A34D33">
        <w:rPr>
          <w:rFonts w:ascii="Times New Roman" w:hAnsi="Times New Roman" w:cs="Times New Roman"/>
          <w:sz w:val="24"/>
          <w:szCs w:val="23"/>
        </w:rPr>
        <w:t>,</w:t>
      </w:r>
      <w:r w:rsidR="008D3276">
        <w:rPr>
          <w:rFonts w:ascii="Times New Roman" w:hAnsi="Times New Roman" w:cs="Times New Roman"/>
          <w:sz w:val="24"/>
          <w:szCs w:val="23"/>
        </w:rPr>
        <w:t xml:space="preserve"> outras problemáticas foram surgindo, como </w:t>
      </w:r>
      <w:r w:rsidR="00A34D33">
        <w:rPr>
          <w:rFonts w:ascii="Times New Roman" w:hAnsi="Times New Roman" w:cs="Times New Roman"/>
          <w:sz w:val="24"/>
          <w:szCs w:val="23"/>
        </w:rPr>
        <w:t>constataremos</w:t>
      </w:r>
      <w:r w:rsidR="008D3276">
        <w:rPr>
          <w:rFonts w:ascii="Times New Roman" w:hAnsi="Times New Roman" w:cs="Times New Roman"/>
          <w:sz w:val="24"/>
          <w:szCs w:val="23"/>
        </w:rPr>
        <w:t xml:space="preserve"> nos episódios que seguem. É importante frisar que escolhemos analisar os episódios referentes a socialização, pois nele os </w:t>
      </w:r>
      <w:r w:rsidR="00046052">
        <w:rPr>
          <w:rFonts w:ascii="Times New Roman" w:hAnsi="Times New Roman" w:cs="Times New Roman"/>
          <w:sz w:val="24"/>
          <w:szCs w:val="23"/>
        </w:rPr>
        <w:t>cursistas</w:t>
      </w:r>
      <w:r w:rsidR="008D3276">
        <w:rPr>
          <w:rFonts w:ascii="Times New Roman" w:hAnsi="Times New Roman" w:cs="Times New Roman"/>
          <w:sz w:val="24"/>
          <w:szCs w:val="23"/>
        </w:rPr>
        <w:t>, além de descrever como realizaram os experimentos, também especificam suas dificuldades, conquistas e limitações na busca por respostas</w:t>
      </w:r>
      <w:r w:rsidR="007B678C">
        <w:rPr>
          <w:rFonts w:ascii="Times New Roman" w:hAnsi="Times New Roman" w:cs="Times New Roman"/>
          <w:sz w:val="24"/>
          <w:szCs w:val="23"/>
        </w:rPr>
        <w:t>.</w:t>
      </w:r>
    </w:p>
    <w:p w:rsidR="003D26FC" w:rsidRDefault="003D26FC" w:rsidP="00892836">
      <w:pPr>
        <w:spacing w:after="0" w:line="360" w:lineRule="auto"/>
        <w:jc w:val="both"/>
        <w:rPr>
          <w:rFonts w:ascii="Times New Roman" w:hAnsi="Times New Roman" w:cs="Times New Roman"/>
          <w:sz w:val="24"/>
          <w:szCs w:val="23"/>
        </w:rPr>
      </w:pPr>
    </w:p>
    <w:p w:rsidR="008D3276" w:rsidRPr="008D3276" w:rsidRDefault="00452941" w:rsidP="00892836">
      <w:pPr>
        <w:spacing w:after="0" w:line="360" w:lineRule="auto"/>
        <w:jc w:val="both"/>
        <w:rPr>
          <w:rFonts w:ascii="Times New Roman" w:hAnsi="Times New Roman" w:cs="Times New Roman"/>
          <w:b/>
          <w:sz w:val="24"/>
          <w:szCs w:val="23"/>
        </w:rPr>
      </w:pPr>
      <w:r>
        <w:rPr>
          <w:rFonts w:ascii="Times New Roman" w:hAnsi="Times New Roman" w:cs="Times New Roman"/>
          <w:b/>
          <w:sz w:val="24"/>
          <w:szCs w:val="23"/>
        </w:rPr>
        <w:t xml:space="preserve">As </w:t>
      </w:r>
      <w:r w:rsidR="00735C61">
        <w:rPr>
          <w:rFonts w:ascii="Times New Roman" w:hAnsi="Times New Roman" w:cs="Times New Roman"/>
          <w:b/>
          <w:sz w:val="24"/>
          <w:szCs w:val="23"/>
        </w:rPr>
        <w:t>h</w:t>
      </w:r>
      <w:r>
        <w:rPr>
          <w:rFonts w:ascii="Times New Roman" w:hAnsi="Times New Roman" w:cs="Times New Roman"/>
          <w:b/>
          <w:sz w:val="24"/>
          <w:szCs w:val="23"/>
        </w:rPr>
        <w:t xml:space="preserve">abilidades que se destacaram na XXIV edição do </w:t>
      </w:r>
      <w:r w:rsidR="00CC68B7">
        <w:rPr>
          <w:rFonts w:ascii="Times New Roman" w:hAnsi="Times New Roman" w:cs="Times New Roman"/>
          <w:b/>
          <w:sz w:val="24"/>
          <w:szCs w:val="23"/>
        </w:rPr>
        <w:t>c</w:t>
      </w:r>
      <w:r>
        <w:rPr>
          <w:rFonts w:ascii="Times New Roman" w:hAnsi="Times New Roman" w:cs="Times New Roman"/>
          <w:b/>
          <w:sz w:val="24"/>
          <w:szCs w:val="23"/>
        </w:rPr>
        <w:t xml:space="preserve">urso de </w:t>
      </w:r>
      <w:r w:rsidR="00CC68B7">
        <w:rPr>
          <w:rFonts w:ascii="Times New Roman" w:hAnsi="Times New Roman" w:cs="Times New Roman"/>
          <w:b/>
          <w:sz w:val="24"/>
          <w:szCs w:val="23"/>
        </w:rPr>
        <w:t>f</w:t>
      </w:r>
      <w:r>
        <w:rPr>
          <w:rFonts w:ascii="Times New Roman" w:hAnsi="Times New Roman" w:cs="Times New Roman"/>
          <w:b/>
          <w:sz w:val="24"/>
          <w:szCs w:val="23"/>
        </w:rPr>
        <w:t>érias</w:t>
      </w:r>
    </w:p>
    <w:p w:rsidR="008D3276"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3"/>
        </w:rPr>
        <w:tab/>
      </w:r>
      <w:r>
        <w:rPr>
          <w:rFonts w:ascii="Times New Roman" w:hAnsi="Times New Roman" w:cs="Times New Roman"/>
          <w:sz w:val="24"/>
          <w:szCs w:val="24"/>
        </w:rPr>
        <w:t xml:space="preserve">Essa </w:t>
      </w:r>
      <w:r w:rsidRPr="00E23985">
        <w:rPr>
          <w:rFonts w:ascii="Times New Roman" w:hAnsi="Times New Roman" w:cs="Times New Roman"/>
          <w:sz w:val="24"/>
          <w:szCs w:val="24"/>
        </w:rPr>
        <w:t>primeira</w:t>
      </w:r>
      <w:r>
        <w:rPr>
          <w:rFonts w:ascii="Times New Roman" w:hAnsi="Times New Roman" w:cs="Times New Roman"/>
          <w:sz w:val="24"/>
          <w:szCs w:val="24"/>
        </w:rPr>
        <w:t xml:space="preserve"> socialização tinha o intuito de familiarizar o público</w:t>
      </w:r>
      <w:r w:rsidR="00306B3E">
        <w:rPr>
          <w:rFonts w:ascii="Times New Roman" w:hAnsi="Times New Roman" w:cs="Times New Roman"/>
          <w:sz w:val="24"/>
          <w:szCs w:val="24"/>
        </w:rPr>
        <w:t>,</w:t>
      </w:r>
      <w:r>
        <w:rPr>
          <w:rFonts w:ascii="Times New Roman" w:hAnsi="Times New Roman" w:cs="Times New Roman"/>
          <w:sz w:val="24"/>
          <w:szCs w:val="24"/>
        </w:rPr>
        <w:t xml:space="preserve"> </w:t>
      </w:r>
      <w:r w:rsidR="00306B3E">
        <w:rPr>
          <w:rFonts w:ascii="Times New Roman" w:hAnsi="Times New Roman" w:cs="Times New Roman"/>
          <w:sz w:val="24"/>
          <w:szCs w:val="24"/>
        </w:rPr>
        <w:t xml:space="preserve">com </w:t>
      </w:r>
      <w:r>
        <w:rPr>
          <w:rFonts w:ascii="Times New Roman" w:hAnsi="Times New Roman" w:cs="Times New Roman"/>
          <w:sz w:val="24"/>
          <w:szCs w:val="24"/>
        </w:rPr>
        <w:t>as questões que estavam sendo desenvolvidas em grupo.</w:t>
      </w:r>
      <w:r w:rsidR="007B678C">
        <w:rPr>
          <w:rFonts w:ascii="Times New Roman" w:hAnsi="Times New Roman" w:cs="Times New Roman"/>
          <w:sz w:val="24"/>
          <w:szCs w:val="24"/>
        </w:rPr>
        <w:t xml:space="preserve"> </w:t>
      </w:r>
      <w:r w:rsidR="00D33AA7">
        <w:rPr>
          <w:rFonts w:ascii="Times New Roman" w:hAnsi="Times New Roman" w:cs="Times New Roman"/>
          <w:sz w:val="24"/>
          <w:szCs w:val="24"/>
        </w:rPr>
        <w:t>Para</w:t>
      </w:r>
      <w:r>
        <w:rPr>
          <w:rFonts w:ascii="Times New Roman" w:hAnsi="Times New Roman" w:cs="Times New Roman"/>
          <w:sz w:val="24"/>
          <w:szCs w:val="24"/>
        </w:rPr>
        <w:t xml:space="preserve"> Neves (2013, p. 126) poderíamos “dizer que é uma espécie de banca de qualificação”, ou seja, com a ajuda dos comentários recebid</w:t>
      </w:r>
      <w:r w:rsidR="007B19FF">
        <w:rPr>
          <w:rFonts w:ascii="Times New Roman" w:hAnsi="Times New Roman" w:cs="Times New Roman"/>
          <w:sz w:val="24"/>
          <w:szCs w:val="24"/>
        </w:rPr>
        <w:t>o</w:t>
      </w:r>
      <w:r>
        <w:rPr>
          <w:rFonts w:ascii="Times New Roman" w:hAnsi="Times New Roman" w:cs="Times New Roman"/>
          <w:sz w:val="24"/>
          <w:szCs w:val="24"/>
        </w:rPr>
        <w:t>s, os grupos podem ajustar ou mesmo redirecionar a linha que investigação que estava sendo seguida.</w:t>
      </w:r>
    </w:p>
    <w:p w:rsidR="00306B3E"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19FF">
        <w:rPr>
          <w:rFonts w:ascii="Times New Roman" w:hAnsi="Times New Roman" w:cs="Times New Roman"/>
          <w:sz w:val="24"/>
          <w:szCs w:val="24"/>
        </w:rPr>
        <w:t>Segundo Neves (2013),</w:t>
      </w:r>
      <w:r>
        <w:rPr>
          <w:rFonts w:ascii="Times New Roman" w:hAnsi="Times New Roman" w:cs="Times New Roman"/>
          <w:sz w:val="24"/>
          <w:szCs w:val="24"/>
        </w:rPr>
        <w:t xml:space="preserve"> os cursistas são orientados a organizar sua apresentação seguindo uma linha de raciocínio que procura auxiliá-los a expor seus argumentos</w:t>
      </w:r>
      <w:r w:rsidR="007B19FF">
        <w:rPr>
          <w:rFonts w:ascii="Times New Roman" w:hAnsi="Times New Roman" w:cs="Times New Roman"/>
          <w:sz w:val="24"/>
          <w:szCs w:val="24"/>
        </w:rPr>
        <w:t>, assim:</w:t>
      </w:r>
      <w:r>
        <w:rPr>
          <w:rFonts w:ascii="Times New Roman" w:hAnsi="Times New Roman" w:cs="Times New Roman"/>
          <w:sz w:val="24"/>
          <w:szCs w:val="24"/>
        </w:rPr>
        <w:t xml:space="preserve"> 1. Apresentação do problema em forma de pergunta; 2. Hipóteses iniciais de solução apresentadas; 3. Os métodos utilizados para tentar encontrar as respostas, incluindo os materiais e forma de execução; 4. Os resultados encontrados e registrados até o momento; 5. A conclusão </w:t>
      </w:r>
      <w:r w:rsidR="007B19FF">
        <w:rPr>
          <w:rFonts w:ascii="Times New Roman" w:hAnsi="Times New Roman" w:cs="Times New Roman"/>
          <w:sz w:val="24"/>
          <w:szCs w:val="24"/>
        </w:rPr>
        <w:t>segundo</w:t>
      </w:r>
      <w:r>
        <w:rPr>
          <w:rFonts w:ascii="Times New Roman" w:hAnsi="Times New Roman" w:cs="Times New Roman"/>
          <w:sz w:val="24"/>
          <w:szCs w:val="24"/>
        </w:rPr>
        <w:t xml:space="preserve"> os dados obtidos com os testes, informando se a hipótese inicial foi confirmada ou refutad</w:t>
      </w:r>
      <w:r w:rsidR="007B19FF">
        <w:rPr>
          <w:rFonts w:ascii="Times New Roman" w:hAnsi="Times New Roman" w:cs="Times New Roman"/>
          <w:sz w:val="24"/>
          <w:szCs w:val="24"/>
        </w:rPr>
        <w:t>a.</w:t>
      </w:r>
      <w:r>
        <w:rPr>
          <w:rFonts w:ascii="Times New Roman" w:hAnsi="Times New Roman" w:cs="Times New Roman"/>
          <w:sz w:val="24"/>
          <w:szCs w:val="24"/>
        </w:rPr>
        <w:t xml:space="preserve"> </w:t>
      </w:r>
    </w:p>
    <w:p w:rsidR="008D3276" w:rsidRDefault="00306B3E" w:rsidP="007B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Essas etapas equivalem no </w:t>
      </w:r>
      <w:r w:rsidR="00CC68B7">
        <w:rPr>
          <w:rFonts w:ascii="Times New Roman" w:hAnsi="Times New Roman" w:cs="Times New Roman"/>
          <w:sz w:val="24"/>
          <w:szCs w:val="24"/>
        </w:rPr>
        <w:t>c</w:t>
      </w:r>
      <w:r>
        <w:rPr>
          <w:rFonts w:ascii="Times New Roman" w:hAnsi="Times New Roman" w:cs="Times New Roman"/>
          <w:sz w:val="24"/>
          <w:szCs w:val="24"/>
        </w:rPr>
        <w:t xml:space="preserve">urso àquelas descritas por Schmid (1983), demonstrando algumas alterações da proposta da ABP no </w:t>
      </w:r>
      <w:r w:rsidR="00CC68B7">
        <w:rPr>
          <w:rFonts w:ascii="Times New Roman" w:hAnsi="Times New Roman" w:cs="Times New Roman"/>
          <w:sz w:val="24"/>
          <w:szCs w:val="24"/>
        </w:rPr>
        <w:t>c</w:t>
      </w:r>
      <w:r>
        <w:rPr>
          <w:rFonts w:ascii="Times New Roman" w:hAnsi="Times New Roman" w:cs="Times New Roman"/>
          <w:sz w:val="24"/>
          <w:szCs w:val="24"/>
        </w:rPr>
        <w:t xml:space="preserve">urso de </w:t>
      </w:r>
      <w:r w:rsidR="00CC68B7">
        <w:rPr>
          <w:rFonts w:ascii="Times New Roman" w:hAnsi="Times New Roman" w:cs="Times New Roman"/>
          <w:sz w:val="24"/>
          <w:szCs w:val="24"/>
        </w:rPr>
        <w:t>f</w:t>
      </w:r>
      <w:r>
        <w:rPr>
          <w:rFonts w:ascii="Times New Roman" w:hAnsi="Times New Roman" w:cs="Times New Roman"/>
          <w:sz w:val="24"/>
          <w:szCs w:val="24"/>
        </w:rPr>
        <w:t xml:space="preserve">érias, mas sem causar danos aos seus objetivos. </w:t>
      </w:r>
      <w:r w:rsidR="007B19FF">
        <w:rPr>
          <w:rFonts w:ascii="Times New Roman" w:hAnsi="Times New Roman" w:cs="Times New Roman"/>
          <w:sz w:val="24"/>
          <w:szCs w:val="24"/>
        </w:rPr>
        <w:t>É</w:t>
      </w:r>
      <w:r>
        <w:rPr>
          <w:rFonts w:ascii="Times New Roman" w:hAnsi="Times New Roman" w:cs="Times New Roman"/>
          <w:sz w:val="24"/>
          <w:szCs w:val="24"/>
        </w:rPr>
        <w:t xml:space="preserve"> pertinente destacar</w:t>
      </w:r>
      <w:r w:rsidR="007B19FF">
        <w:rPr>
          <w:rFonts w:ascii="Times New Roman" w:hAnsi="Times New Roman" w:cs="Times New Roman"/>
          <w:sz w:val="24"/>
          <w:szCs w:val="24"/>
        </w:rPr>
        <w:t>mos</w:t>
      </w:r>
      <w:r>
        <w:rPr>
          <w:rFonts w:ascii="Times New Roman" w:hAnsi="Times New Roman" w:cs="Times New Roman"/>
          <w:sz w:val="24"/>
          <w:szCs w:val="24"/>
        </w:rPr>
        <w:t xml:space="preserve"> que em momento algum é permito aos monitores darem respostas aos questionamentos dos cursistas, é preciso criar um momento de indagações constantes, para que se chegue aos objetivos propostos pela problemática.</w:t>
      </w:r>
    </w:p>
    <w:p w:rsidR="00306B3E"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6B3E">
        <w:rPr>
          <w:rFonts w:ascii="Times New Roman" w:hAnsi="Times New Roman" w:cs="Times New Roman"/>
          <w:sz w:val="24"/>
          <w:szCs w:val="24"/>
        </w:rPr>
        <w:t xml:space="preserve">Analisaremos a seguir, os discursos dos cursistas e do </w:t>
      </w:r>
      <w:r w:rsidR="007B19FF">
        <w:rPr>
          <w:rFonts w:ascii="Times New Roman" w:hAnsi="Times New Roman" w:cs="Times New Roman"/>
          <w:sz w:val="24"/>
          <w:szCs w:val="24"/>
        </w:rPr>
        <w:t>Prof. Coord.</w:t>
      </w:r>
      <w:r w:rsidR="00306B3E">
        <w:rPr>
          <w:rFonts w:ascii="Times New Roman" w:hAnsi="Times New Roman" w:cs="Times New Roman"/>
          <w:sz w:val="24"/>
          <w:szCs w:val="24"/>
        </w:rPr>
        <w:t>,</w:t>
      </w:r>
      <w:r w:rsidRPr="0088770B">
        <w:rPr>
          <w:rFonts w:ascii="Times New Roman" w:hAnsi="Times New Roman" w:cs="Times New Roman"/>
          <w:sz w:val="24"/>
          <w:szCs w:val="24"/>
        </w:rPr>
        <w:t xml:space="preserve"> classificando</w:t>
      </w:r>
      <w:r w:rsidR="00306B3E">
        <w:rPr>
          <w:rFonts w:ascii="Times New Roman" w:hAnsi="Times New Roman" w:cs="Times New Roman"/>
          <w:sz w:val="24"/>
          <w:szCs w:val="24"/>
        </w:rPr>
        <w:t>-</w:t>
      </w:r>
      <w:r w:rsidRPr="0088770B">
        <w:rPr>
          <w:rFonts w:ascii="Times New Roman" w:hAnsi="Times New Roman" w:cs="Times New Roman"/>
          <w:sz w:val="24"/>
          <w:szCs w:val="24"/>
        </w:rPr>
        <w:t>os de acordo com o</w:t>
      </w:r>
      <w:r w:rsidR="00306B3E">
        <w:rPr>
          <w:rFonts w:ascii="Times New Roman" w:hAnsi="Times New Roman" w:cs="Times New Roman"/>
          <w:sz w:val="24"/>
          <w:szCs w:val="24"/>
        </w:rPr>
        <w:t xml:space="preserve">s níveis de </w:t>
      </w:r>
      <w:r w:rsidR="00735C61">
        <w:rPr>
          <w:rFonts w:ascii="Times New Roman" w:hAnsi="Times New Roman" w:cs="Times New Roman"/>
          <w:sz w:val="24"/>
          <w:szCs w:val="24"/>
        </w:rPr>
        <w:t>h</w:t>
      </w:r>
      <w:r w:rsidR="00306B3E">
        <w:rPr>
          <w:rFonts w:ascii="Times New Roman" w:hAnsi="Times New Roman" w:cs="Times New Roman"/>
          <w:sz w:val="24"/>
          <w:szCs w:val="24"/>
        </w:rPr>
        <w:t xml:space="preserve">abilidades de </w:t>
      </w:r>
      <w:r w:rsidR="00735C61">
        <w:rPr>
          <w:rFonts w:ascii="Times New Roman" w:hAnsi="Times New Roman" w:cs="Times New Roman"/>
          <w:sz w:val="24"/>
          <w:szCs w:val="24"/>
        </w:rPr>
        <w:t>c</w:t>
      </w:r>
      <w:r w:rsidR="00306B3E">
        <w:rPr>
          <w:rFonts w:ascii="Times New Roman" w:hAnsi="Times New Roman" w:cs="Times New Roman"/>
          <w:sz w:val="24"/>
          <w:szCs w:val="24"/>
        </w:rPr>
        <w:t>ognitivas e grau de dificuldade das perguntas</w:t>
      </w:r>
      <w:r w:rsidR="007B19FF">
        <w:rPr>
          <w:rFonts w:ascii="Times New Roman" w:hAnsi="Times New Roman" w:cs="Times New Roman"/>
          <w:sz w:val="24"/>
          <w:szCs w:val="24"/>
        </w:rPr>
        <w:t>:</w:t>
      </w:r>
    </w:p>
    <w:p w:rsidR="008D3276" w:rsidRDefault="008D3276" w:rsidP="00452941">
      <w:pPr>
        <w:spacing w:after="0" w:line="360" w:lineRule="auto"/>
        <w:jc w:val="center"/>
        <w:rPr>
          <w:rFonts w:ascii="Times New Roman" w:hAnsi="Times New Roman" w:cs="Times New Roman"/>
          <w:sz w:val="20"/>
          <w:szCs w:val="24"/>
        </w:rPr>
      </w:pPr>
    </w:p>
    <w:tbl>
      <w:tblPr>
        <w:tblStyle w:val="Tabelacomgrade"/>
        <w:tblW w:w="9067" w:type="dxa"/>
        <w:tblLook w:val="04A0" w:firstRow="1" w:lastRow="0" w:firstColumn="1" w:lastColumn="0" w:noHBand="0" w:noVBand="1"/>
      </w:tblPr>
      <w:tblGrid>
        <w:gridCol w:w="814"/>
        <w:gridCol w:w="7403"/>
        <w:gridCol w:w="850"/>
      </w:tblGrid>
      <w:tr w:rsidR="007B678C" w:rsidRPr="007B678C" w:rsidTr="003D26FC">
        <w:tc>
          <w:tcPr>
            <w:tcW w:w="814"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2B50F6">
            <w:pPr>
              <w:tabs>
                <w:tab w:val="left" w:pos="342"/>
              </w:tabs>
              <w:jc w:val="center"/>
              <w:rPr>
                <w:rFonts w:ascii="Times New Roman" w:hAnsi="Times New Roman" w:cs="Times New Roman"/>
                <w:b/>
                <w:sz w:val="20"/>
              </w:rPr>
            </w:pPr>
            <w:r w:rsidRPr="007B678C">
              <w:rPr>
                <w:rFonts w:ascii="Times New Roman" w:hAnsi="Times New Roman" w:cs="Times New Roman"/>
                <w:b/>
                <w:sz w:val="20"/>
              </w:rPr>
              <w:lastRenderedPageBreak/>
              <w:t>Turno</w:t>
            </w:r>
          </w:p>
        </w:tc>
        <w:tc>
          <w:tcPr>
            <w:tcW w:w="7403" w:type="dxa"/>
            <w:tcBorders>
              <w:top w:val="single" w:sz="4" w:space="0" w:color="auto"/>
              <w:left w:val="single" w:sz="4" w:space="0" w:color="auto"/>
              <w:bottom w:val="single" w:sz="4" w:space="0" w:color="auto"/>
              <w:right w:val="single" w:sz="4" w:space="0" w:color="auto"/>
            </w:tcBorders>
            <w:hideMark/>
          </w:tcPr>
          <w:p w:rsidR="002B50F6" w:rsidRPr="007B678C" w:rsidRDefault="002B50F6" w:rsidP="009E40B0">
            <w:pPr>
              <w:tabs>
                <w:tab w:val="left" w:pos="342"/>
              </w:tabs>
              <w:jc w:val="center"/>
              <w:rPr>
                <w:rFonts w:ascii="Times New Roman" w:hAnsi="Times New Roman" w:cs="Times New Roman"/>
                <w:b/>
                <w:sz w:val="20"/>
              </w:rPr>
            </w:pPr>
            <w:r w:rsidRPr="007B678C">
              <w:rPr>
                <w:rFonts w:ascii="Times New Roman" w:hAnsi="Times New Roman" w:cs="Times New Roman"/>
                <w:b/>
                <w:sz w:val="20"/>
              </w:rPr>
              <w:t>Discurso</w:t>
            </w:r>
          </w:p>
        </w:tc>
        <w:tc>
          <w:tcPr>
            <w:tcW w:w="850" w:type="dxa"/>
            <w:tcBorders>
              <w:top w:val="single" w:sz="4" w:space="0" w:color="auto"/>
              <w:left w:val="single" w:sz="4" w:space="0" w:color="auto"/>
              <w:bottom w:val="single" w:sz="4" w:space="0" w:color="auto"/>
              <w:right w:val="single" w:sz="4" w:space="0" w:color="auto"/>
            </w:tcBorders>
            <w:hideMark/>
          </w:tcPr>
          <w:p w:rsidR="002B50F6" w:rsidRPr="007B678C" w:rsidRDefault="002B50F6" w:rsidP="009E40B0">
            <w:pPr>
              <w:jc w:val="center"/>
              <w:rPr>
                <w:rFonts w:ascii="Times New Roman" w:hAnsi="Times New Roman" w:cs="Times New Roman"/>
                <w:b/>
                <w:sz w:val="20"/>
              </w:rPr>
            </w:pPr>
            <w:r w:rsidRPr="007B678C">
              <w:rPr>
                <w:rFonts w:ascii="Times New Roman" w:hAnsi="Times New Roman" w:cs="Times New Roman"/>
                <w:b/>
                <w:sz w:val="20"/>
              </w:rPr>
              <w:t>Análise</w:t>
            </w:r>
          </w:p>
        </w:tc>
      </w:tr>
      <w:tr w:rsidR="007B678C" w:rsidRPr="007B678C" w:rsidTr="003D26FC">
        <w:tc>
          <w:tcPr>
            <w:tcW w:w="814"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2B50F6">
            <w:pPr>
              <w:jc w:val="center"/>
              <w:rPr>
                <w:rFonts w:ascii="Times New Roman" w:hAnsi="Times New Roman" w:cs="Times New Roman"/>
                <w:sz w:val="20"/>
              </w:rPr>
            </w:pPr>
            <w:r w:rsidRPr="007B678C">
              <w:rPr>
                <w:rFonts w:ascii="Times New Roman" w:hAnsi="Times New Roman" w:cs="Times New Roman"/>
                <w:sz w:val="20"/>
              </w:rPr>
              <w:t>01</w:t>
            </w:r>
          </w:p>
        </w:tc>
        <w:tc>
          <w:tcPr>
            <w:tcW w:w="7403" w:type="dxa"/>
            <w:tcBorders>
              <w:top w:val="single" w:sz="4" w:space="0" w:color="auto"/>
              <w:left w:val="single" w:sz="4" w:space="0" w:color="auto"/>
              <w:bottom w:val="single" w:sz="4" w:space="0" w:color="auto"/>
              <w:right w:val="single" w:sz="4" w:space="0" w:color="auto"/>
            </w:tcBorders>
            <w:hideMark/>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Part2. [...] Nossa pergunta experimental foi: se há uma conexão, porque poxa se entrar uma agulha aqui no meu braço e chega </w:t>
            </w:r>
            <w:r w:rsidRPr="007B678C">
              <w:rPr>
                <w:rFonts w:ascii="Times New Roman" w:hAnsi="Times New Roman" w:cs="Times New Roman"/>
                <w:i/>
                <w:sz w:val="20"/>
              </w:rPr>
              <w:t>no</w:t>
            </w:r>
            <w:r w:rsidRPr="007B678C">
              <w:rPr>
                <w:rFonts w:ascii="Times New Roman" w:hAnsi="Times New Roman" w:cs="Times New Roman"/>
                <w:sz w:val="20"/>
              </w:rPr>
              <w:t xml:space="preserve"> meu cérebro é porque há uma comunicação aí, não é? [...] mas depois a nossa hipótese foi que sim [...] A gente analisou o coração [...] Pra gente é muito mais difícil, porque isso já tá gravado na nossa cabeça: artéria, veia, tem mais músculo, bombeia, então... então, nossa amiga “Mn1”, ela olhava pra gente e pro meu amigo Part4 e dizia “</w:t>
            </w:r>
            <w:r w:rsidRPr="007B678C">
              <w:rPr>
                <w:rFonts w:ascii="Times New Roman" w:hAnsi="Times New Roman" w:cs="Times New Roman"/>
                <w:i/>
                <w:sz w:val="20"/>
              </w:rPr>
              <w:t>esquece</w:t>
            </w:r>
            <w:r w:rsidRPr="007B678C">
              <w:rPr>
                <w:rFonts w:ascii="Times New Roman" w:hAnsi="Times New Roman" w:cs="Times New Roman"/>
                <w:sz w:val="20"/>
              </w:rPr>
              <w:t>”, “</w:t>
            </w:r>
            <w:r w:rsidRPr="007B678C">
              <w:rPr>
                <w:rFonts w:ascii="Times New Roman" w:hAnsi="Times New Roman" w:cs="Times New Roman"/>
                <w:i/>
                <w:sz w:val="20"/>
              </w:rPr>
              <w:t>tu não sabe isso, esquece</w:t>
            </w:r>
            <w:r w:rsidRPr="007B678C">
              <w:rPr>
                <w:rFonts w:ascii="Times New Roman" w:hAnsi="Times New Roman" w:cs="Times New Roman"/>
                <w:sz w:val="20"/>
              </w:rPr>
              <w:t xml:space="preserve">”. [...] a gente olhou a peça anatômica do coração e a partir daí pegamos um camundongo... então qual foi a nossa primeira ideia: bom, se a gente usar o corante, a gente diluiu corante e água, se a gente injetar esse corante, lá no coração, [...] a gente usou o camundongo formolizado [...]. Aí a gente, a gente já sabe que o ventrículo esquerdo é o responsável por bombear o sangue... </w:t>
            </w:r>
          </w:p>
        </w:tc>
        <w:tc>
          <w:tcPr>
            <w:tcW w:w="850" w:type="dxa"/>
            <w:tcBorders>
              <w:top w:val="single" w:sz="4" w:space="0" w:color="auto"/>
              <w:left w:val="single" w:sz="4" w:space="0" w:color="auto"/>
              <w:bottom w:val="single" w:sz="4" w:space="0" w:color="auto"/>
              <w:right w:val="single" w:sz="4" w:space="0" w:color="auto"/>
            </w:tcBorders>
            <w:hideMark/>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N2</w:t>
            </w:r>
          </w:p>
        </w:tc>
      </w:tr>
      <w:tr w:rsidR="007B678C" w:rsidRPr="007B678C" w:rsidTr="003D26FC">
        <w:tc>
          <w:tcPr>
            <w:tcW w:w="814"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2B50F6">
            <w:pPr>
              <w:jc w:val="center"/>
              <w:rPr>
                <w:rFonts w:ascii="Times New Roman" w:hAnsi="Times New Roman" w:cs="Times New Roman"/>
                <w:sz w:val="20"/>
              </w:rPr>
            </w:pPr>
            <w:r w:rsidRPr="007B678C">
              <w:rPr>
                <w:rFonts w:ascii="Times New Roman" w:hAnsi="Times New Roman" w:cs="Times New Roman"/>
                <w:sz w:val="20"/>
              </w:rPr>
              <w:t>02</w:t>
            </w:r>
          </w:p>
        </w:tc>
        <w:tc>
          <w:tcPr>
            <w:tcW w:w="7403"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Prof. Coord. Part2, não fale mais que você sabe. </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7B678C" w:rsidRPr="007B678C" w:rsidTr="003D26FC">
        <w:tc>
          <w:tcPr>
            <w:tcW w:w="814"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2B50F6">
            <w:pPr>
              <w:jc w:val="center"/>
              <w:rPr>
                <w:rFonts w:ascii="Times New Roman" w:hAnsi="Times New Roman" w:cs="Times New Roman"/>
                <w:sz w:val="20"/>
              </w:rPr>
            </w:pPr>
            <w:r w:rsidRPr="007B678C">
              <w:rPr>
                <w:rFonts w:ascii="Times New Roman" w:hAnsi="Times New Roman" w:cs="Times New Roman"/>
                <w:sz w:val="20"/>
              </w:rPr>
              <w:t>03</w:t>
            </w:r>
          </w:p>
        </w:tc>
        <w:tc>
          <w:tcPr>
            <w:tcW w:w="7403"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Tá bom não falo... não sei de nada então [...]. Aí o Part4, chegou e disse “</w:t>
            </w:r>
            <w:r w:rsidRPr="007B678C">
              <w:rPr>
                <w:rFonts w:ascii="Times New Roman" w:hAnsi="Times New Roman" w:cs="Times New Roman"/>
                <w:i/>
                <w:sz w:val="20"/>
              </w:rPr>
              <w:t>não, vamos dizer que a gente vai usar o lado maior do coração, porque se ele é o maior, é porque cabe mais sangue e aí o ‘bicho’ vai bombear e vai lá em cima</w:t>
            </w:r>
            <w:r w:rsidRPr="007B678C">
              <w:rPr>
                <w:rFonts w:ascii="Times New Roman" w:hAnsi="Times New Roman" w:cs="Times New Roman"/>
                <w:sz w:val="20"/>
              </w:rPr>
              <w:t>”. Então vamos usar o lado maior e ele falou assim “</w:t>
            </w:r>
            <w:r w:rsidRPr="007B678C">
              <w:rPr>
                <w:rFonts w:ascii="Times New Roman" w:hAnsi="Times New Roman" w:cs="Times New Roman"/>
                <w:i/>
                <w:sz w:val="20"/>
              </w:rPr>
              <w:t>vamos usar a porção inferior..</w:t>
            </w:r>
            <w:r w:rsidRPr="007B678C">
              <w:rPr>
                <w:rFonts w:ascii="Times New Roman" w:hAnsi="Times New Roman" w:cs="Times New Roman"/>
                <w:sz w:val="20"/>
              </w:rPr>
              <w:t>.” como é?</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N4</w:t>
            </w:r>
          </w:p>
        </w:tc>
      </w:tr>
      <w:tr w:rsidR="007B678C" w:rsidRPr="007B678C" w:rsidTr="003D26FC">
        <w:tc>
          <w:tcPr>
            <w:tcW w:w="814"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2B50F6">
            <w:pPr>
              <w:jc w:val="center"/>
              <w:rPr>
                <w:rFonts w:ascii="Times New Roman" w:hAnsi="Times New Roman" w:cs="Times New Roman"/>
                <w:sz w:val="20"/>
              </w:rPr>
            </w:pPr>
            <w:r w:rsidRPr="007B678C">
              <w:rPr>
                <w:rFonts w:ascii="Times New Roman" w:hAnsi="Times New Roman" w:cs="Times New Roman"/>
                <w:sz w:val="20"/>
              </w:rPr>
              <w:t>04</w:t>
            </w:r>
          </w:p>
        </w:tc>
        <w:tc>
          <w:tcPr>
            <w:tcW w:w="7403"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Part4. A cavidade inferior esquerda do coração.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N2</w:t>
            </w:r>
          </w:p>
        </w:tc>
      </w:tr>
      <w:tr w:rsidR="007B678C" w:rsidRPr="007B678C" w:rsidTr="003D26FC">
        <w:tc>
          <w:tcPr>
            <w:tcW w:w="814"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2B50F6">
            <w:pPr>
              <w:jc w:val="center"/>
              <w:rPr>
                <w:rFonts w:ascii="Times New Roman" w:hAnsi="Times New Roman" w:cs="Times New Roman"/>
                <w:sz w:val="20"/>
              </w:rPr>
            </w:pPr>
            <w:r w:rsidRPr="007B678C">
              <w:rPr>
                <w:rFonts w:ascii="Times New Roman" w:hAnsi="Times New Roman" w:cs="Times New Roman"/>
                <w:sz w:val="20"/>
              </w:rPr>
              <w:t>05</w:t>
            </w:r>
          </w:p>
        </w:tc>
        <w:tc>
          <w:tcPr>
            <w:tcW w:w="7403"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 aí a gente injetou lá o líquido [...] Não aconteceu nada. Quais foram as nossas conclusões em relação ao primeiro experimento?... Conclusão 1: a gente pode ter introduzido o cateter na cavidade errada. Conclusão 2: o bicho tá no formaldeído, então o quê que pode ter acontecido? [...] Os tubinhos lá que leva a circulação... podem ter se deteriorado, então não ia ter como passar... o corante. [...] Experimento 2: Aí surgiu outra pergunta [...] além da pergunta “</w:t>
            </w:r>
            <w:r w:rsidRPr="007B678C">
              <w:rPr>
                <w:rFonts w:ascii="Times New Roman" w:hAnsi="Times New Roman" w:cs="Times New Roman"/>
                <w:i/>
                <w:sz w:val="20"/>
              </w:rPr>
              <w:t xml:space="preserve">Há uma conexão, uma ligação entre todo o corpo?” </w:t>
            </w:r>
            <w:r w:rsidRPr="007B678C">
              <w:rPr>
                <w:rFonts w:ascii="Times New Roman" w:hAnsi="Times New Roman" w:cs="Times New Roman"/>
                <w:sz w:val="20"/>
              </w:rPr>
              <w:t>a gente perguntou “</w:t>
            </w:r>
            <w:r w:rsidRPr="007B678C">
              <w:rPr>
                <w:rFonts w:ascii="Times New Roman" w:hAnsi="Times New Roman" w:cs="Times New Roman"/>
                <w:i/>
                <w:sz w:val="20"/>
              </w:rPr>
              <w:t>Será que existe mais de um tipo de comunicação, de circulação?</w:t>
            </w:r>
            <w:r w:rsidRPr="007B678C">
              <w:rPr>
                <w:rFonts w:ascii="Times New Roman" w:hAnsi="Times New Roman" w:cs="Times New Roman"/>
                <w:sz w:val="20"/>
              </w:rPr>
              <w:t>” Então será que existe? Aí a gente pensou “</w:t>
            </w:r>
            <w:r w:rsidRPr="007B678C">
              <w:rPr>
                <w:rFonts w:ascii="Times New Roman" w:hAnsi="Times New Roman" w:cs="Times New Roman"/>
                <w:i/>
                <w:sz w:val="20"/>
              </w:rPr>
              <w:t>O quê que a gente pode fazer?</w:t>
            </w:r>
            <w:r w:rsidRPr="007B678C">
              <w:rPr>
                <w:rFonts w:ascii="Times New Roman" w:hAnsi="Times New Roman" w:cs="Times New Roman"/>
                <w:sz w:val="20"/>
              </w:rPr>
              <w:t>” [...] “</w:t>
            </w:r>
            <w:r w:rsidRPr="007B678C">
              <w:rPr>
                <w:rFonts w:ascii="Times New Roman" w:hAnsi="Times New Roman" w:cs="Times New Roman"/>
                <w:i/>
                <w:sz w:val="20"/>
              </w:rPr>
              <w:t>Vamos usar um corante de outra cor</w:t>
            </w:r>
            <w:r w:rsidRPr="007B678C">
              <w:rPr>
                <w:rFonts w:ascii="Times New Roman" w:hAnsi="Times New Roman" w:cs="Times New Roman"/>
                <w:sz w:val="20"/>
              </w:rPr>
              <w:t>”. Vamos usar o corante violeta e aí outro dos meus amigos falou: “</w:t>
            </w:r>
            <w:r w:rsidRPr="007B678C">
              <w:rPr>
                <w:rFonts w:ascii="Times New Roman" w:hAnsi="Times New Roman" w:cs="Times New Roman"/>
                <w:i/>
                <w:sz w:val="20"/>
              </w:rPr>
              <w:t>Não, então vamos usar o corante verde e aí a gente põe o corante no buraco maior do coração e um corante no buraco menor do coração</w:t>
            </w:r>
            <w:r w:rsidRPr="007B678C">
              <w:rPr>
                <w:rFonts w:ascii="Times New Roman" w:hAnsi="Times New Roman" w:cs="Times New Roman"/>
                <w:sz w:val="20"/>
              </w:rPr>
              <w:t xml:space="preserve">” [...]. Aí tá, cortou lá o coração... aí, primeira injeção lá, primeiro cateter, [...] no buraco esquerdo, aí colocou lá o cateter no buraco esquerdo. Aí aconteceu uma coisa que a gente não esperava, por que? Se tu colocas no buraco esquerdo que é maior, o quê que a gente esperava, se ele é maior a gente colocou violeta lá, a gente esperava que tudo ficasse violeta, roxo, mas não ficou, foi o pulmão que ficou roxo. Aí a gente pensou: o que que aconteceu? Esse foi nosso primeiro resultado e a gente colocou no buraco maior, no esquerdo e o pulmão ficou roxo, mas como ele é o maior, a gente esperava que o corpo todo ficasse roxo, mas foi o pulmão que ficou. </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N4</w:t>
            </w:r>
          </w:p>
        </w:tc>
      </w:tr>
    </w:tbl>
    <w:p w:rsidR="003D26FC" w:rsidRDefault="003D26FC" w:rsidP="003D26FC">
      <w:pPr>
        <w:tabs>
          <w:tab w:val="left" w:pos="3686"/>
        </w:tabs>
        <w:spacing w:after="0" w:line="240" w:lineRule="auto"/>
        <w:rPr>
          <w:rFonts w:ascii="Times New Roman" w:hAnsi="Times New Roman" w:cs="Times New Roman"/>
          <w:sz w:val="20"/>
          <w:szCs w:val="24"/>
        </w:rPr>
      </w:pPr>
      <w:r w:rsidRPr="008D3276">
        <w:rPr>
          <w:rFonts w:ascii="Times New Roman" w:hAnsi="Times New Roman" w:cs="Times New Roman"/>
          <w:sz w:val="20"/>
          <w:szCs w:val="23"/>
        </w:rPr>
        <w:t>Quadro 3.</w:t>
      </w:r>
      <w:r>
        <w:rPr>
          <w:rFonts w:ascii="Times New Roman" w:hAnsi="Times New Roman" w:cs="Times New Roman"/>
          <w:sz w:val="24"/>
          <w:szCs w:val="23"/>
        </w:rPr>
        <w:t xml:space="preserve"> </w:t>
      </w:r>
      <w:r>
        <w:rPr>
          <w:rFonts w:ascii="Times New Roman" w:hAnsi="Times New Roman" w:cs="Times New Roman"/>
          <w:sz w:val="20"/>
          <w:szCs w:val="24"/>
        </w:rPr>
        <w:t>Socialização entre cursistas e o Prof. Coord. sobre o</w:t>
      </w:r>
      <w:r w:rsidRPr="009379B6">
        <w:rPr>
          <w:rFonts w:ascii="Times New Roman" w:hAnsi="Times New Roman" w:cs="Times New Roman"/>
          <w:sz w:val="20"/>
          <w:szCs w:val="24"/>
        </w:rPr>
        <w:t xml:space="preserve"> procedimento experimental</w:t>
      </w:r>
    </w:p>
    <w:p w:rsidR="00452941" w:rsidRDefault="00452941" w:rsidP="003D26FC">
      <w:pPr>
        <w:tabs>
          <w:tab w:val="left" w:pos="3686"/>
        </w:tabs>
        <w:spacing w:after="0" w:line="240" w:lineRule="auto"/>
        <w:rPr>
          <w:rFonts w:ascii="Times New Roman" w:hAnsi="Times New Roman" w:cs="Times New Roman"/>
          <w:sz w:val="20"/>
          <w:szCs w:val="23"/>
        </w:rPr>
      </w:pPr>
      <w:r w:rsidRPr="00F80903">
        <w:rPr>
          <w:rFonts w:ascii="Times New Roman" w:hAnsi="Times New Roman" w:cs="Times New Roman"/>
          <w:sz w:val="20"/>
          <w:szCs w:val="24"/>
        </w:rPr>
        <w:t xml:space="preserve">Fonte: </w:t>
      </w:r>
      <w:r w:rsidRPr="00803853">
        <w:rPr>
          <w:rFonts w:ascii="Times New Roman" w:hAnsi="Times New Roman" w:cs="Times New Roman"/>
          <w:sz w:val="20"/>
          <w:szCs w:val="23"/>
        </w:rPr>
        <w:t xml:space="preserve">Produzido </w:t>
      </w:r>
      <w:r w:rsidRPr="00053BF5">
        <w:rPr>
          <w:rFonts w:ascii="Times New Roman" w:hAnsi="Times New Roman" w:cs="Times New Roman"/>
          <w:sz w:val="20"/>
          <w:szCs w:val="23"/>
        </w:rPr>
        <w:t>com base nas informações constituídas durante a pesquisa</w:t>
      </w:r>
    </w:p>
    <w:p w:rsidR="003D26FC" w:rsidRDefault="003D26FC" w:rsidP="008D3276">
      <w:pPr>
        <w:spacing w:after="0" w:line="360" w:lineRule="auto"/>
        <w:ind w:firstLine="708"/>
        <w:jc w:val="both"/>
        <w:rPr>
          <w:rFonts w:ascii="Times New Roman" w:hAnsi="Times New Roman" w:cs="Times New Roman"/>
          <w:sz w:val="24"/>
          <w:szCs w:val="24"/>
        </w:rPr>
      </w:pPr>
    </w:p>
    <w:p w:rsidR="008D3276" w:rsidRDefault="008D3276" w:rsidP="008D3276">
      <w:pPr>
        <w:spacing w:after="0" w:line="360" w:lineRule="auto"/>
        <w:ind w:firstLine="708"/>
        <w:jc w:val="both"/>
        <w:rPr>
          <w:rFonts w:ascii="Times New Roman" w:hAnsi="Times New Roman" w:cs="Times New Roman"/>
          <w:sz w:val="24"/>
          <w:szCs w:val="24"/>
        </w:rPr>
      </w:pPr>
      <w:r w:rsidRPr="00757096">
        <w:rPr>
          <w:rFonts w:ascii="Times New Roman" w:hAnsi="Times New Roman" w:cs="Times New Roman"/>
          <w:sz w:val="24"/>
          <w:szCs w:val="24"/>
        </w:rPr>
        <w:t xml:space="preserve">Com esse episódio podemos perceber as dificuldades em externalizar as </w:t>
      </w:r>
      <w:r w:rsidR="00735C61">
        <w:rPr>
          <w:rFonts w:ascii="Times New Roman" w:hAnsi="Times New Roman" w:cs="Times New Roman"/>
          <w:sz w:val="24"/>
          <w:szCs w:val="24"/>
        </w:rPr>
        <w:t>h</w:t>
      </w:r>
      <w:r w:rsidRPr="00757096">
        <w:rPr>
          <w:rFonts w:ascii="Times New Roman" w:hAnsi="Times New Roman" w:cs="Times New Roman"/>
          <w:sz w:val="24"/>
          <w:szCs w:val="24"/>
        </w:rPr>
        <w:t xml:space="preserve">abilidades </w:t>
      </w:r>
      <w:r w:rsidR="00735C61">
        <w:rPr>
          <w:rFonts w:ascii="Times New Roman" w:hAnsi="Times New Roman" w:cs="Times New Roman"/>
          <w:sz w:val="24"/>
          <w:szCs w:val="24"/>
        </w:rPr>
        <w:t>c</w:t>
      </w:r>
      <w:r w:rsidRPr="00757096">
        <w:rPr>
          <w:rFonts w:ascii="Times New Roman" w:hAnsi="Times New Roman" w:cs="Times New Roman"/>
          <w:sz w:val="24"/>
          <w:szCs w:val="24"/>
        </w:rPr>
        <w:t xml:space="preserve">ognitivas que poderiam ser facilmente identificadas, </w:t>
      </w:r>
      <w:r>
        <w:rPr>
          <w:rFonts w:ascii="Times New Roman" w:hAnsi="Times New Roman" w:cs="Times New Roman"/>
          <w:sz w:val="24"/>
          <w:szCs w:val="24"/>
        </w:rPr>
        <w:t>o que pode ser justificado p</w:t>
      </w:r>
      <w:r w:rsidRPr="00757096">
        <w:rPr>
          <w:rFonts w:ascii="Times New Roman" w:hAnsi="Times New Roman" w:cs="Times New Roman"/>
          <w:sz w:val="24"/>
          <w:szCs w:val="24"/>
        </w:rPr>
        <w:t xml:space="preserve">rincipalmente pelo fato de os </w:t>
      </w:r>
      <w:r w:rsidR="00B961D6">
        <w:rPr>
          <w:rFonts w:ascii="Times New Roman" w:hAnsi="Times New Roman" w:cs="Times New Roman"/>
          <w:sz w:val="24"/>
          <w:szCs w:val="24"/>
        </w:rPr>
        <w:t>cursistas</w:t>
      </w:r>
      <w:r w:rsidRPr="00757096">
        <w:rPr>
          <w:rFonts w:ascii="Times New Roman" w:hAnsi="Times New Roman" w:cs="Times New Roman"/>
          <w:sz w:val="24"/>
          <w:szCs w:val="24"/>
        </w:rPr>
        <w:t xml:space="preserve"> estarem habituados a trabalhar com teorias</w:t>
      </w:r>
      <w:r>
        <w:rPr>
          <w:rFonts w:ascii="Times New Roman" w:hAnsi="Times New Roman" w:cs="Times New Roman"/>
          <w:sz w:val="24"/>
          <w:szCs w:val="24"/>
        </w:rPr>
        <w:t xml:space="preserve"> prontas que podem ser encontradas em livros ou outros meios de pesquisa e, que nesta edição do </w:t>
      </w:r>
      <w:r w:rsidR="00CC68B7">
        <w:rPr>
          <w:rFonts w:ascii="Times New Roman" w:hAnsi="Times New Roman" w:cs="Times New Roman"/>
          <w:sz w:val="24"/>
          <w:szCs w:val="24"/>
        </w:rPr>
        <w:t>c</w:t>
      </w:r>
      <w:r>
        <w:rPr>
          <w:rFonts w:ascii="Times New Roman" w:hAnsi="Times New Roman" w:cs="Times New Roman"/>
          <w:sz w:val="24"/>
          <w:szCs w:val="24"/>
        </w:rPr>
        <w:t>urso não puderam ser utilizados</w:t>
      </w:r>
      <w:r w:rsidR="00306B3E">
        <w:rPr>
          <w:rFonts w:ascii="Times New Roman" w:hAnsi="Times New Roman" w:cs="Times New Roman"/>
          <w:sz w:val="24"/>
          <w:szCs w:val="24"/>
        </w:rPr>
        <w:t xml:space="preserve"> (</w:t>
      </w:r>
      <w:r w:rsidR="00735C61">
        <w:rPr>
          <w:rFonts w:ascii="Times New Roman" w:hAnsi="Times New Roman" w:cs="Times New Roman"/>
          <w:sz w:val="24"/>
          <w:szCs w:val="24"/>
        </w:rPr>
        <w:t>AUTOR I</w:t>
      </w:r>
      <w:r w:rsidR="00306B3E">
        <w:rPr>
          <w:rFonts w:ascii="Times New Roman" w:hAnsi="Times New Roman" w:cs="Times New Roman"/>
          <w:sz w:val="24"/>
          <w:szCs w:val="24"/>
        </w:rPr>
        <w:t>, 2016)</w:t>
      </w:r>
      <w:r>
        <w:rPr>
          <w:rFonts w:ascii="Times New Roman" w:hAnsi="Times New Roman" w:cs="Times New Roman"/>
          <w:sz w:val="24"/>
          <w:szCs w:val="24"/>
        </w:rPr>
        <w:t>.</w:t>
      </w:r>
    </w:p>
    <w:p w:rsidR="008D3276"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6E6E">
        <w:rPr>
          <w:rFonts w:ascii="Times New Roman" w:hAnsi="Times New Roman" w:cs="Times New Roman"/>
          <w:sz w:val="24"/>
          <w:szCs w:val="24"/>
        </w:rPr>
        <w:t>I</w:t>
      </w:r>
      <w:r>
        <w:rPr>
          <w:rFonts w:ascii="Times New Roman" w:hAnsi="Times New Roman" w:cs="Times New Roman"/>
          <w:sz w:val="24"/>
          <w:szCs w:val="24"/>
        </w:rPr>
        <w:t xml:space="preserve">dentificamos relatos que podem ser classificados com nível N2 de </w:t>
      </w:r>
      <w:r w:rsidR="00735C61">
        <w:rPr>
          <w:rFonts w:ascii="Times New Roman" w:hAnsi="Times New Roman" w:cs="Times New Roman"/>
          <w:sz w:val="24"/>
          <w:szCs w:val="24"/>
        </w:rPr>
        <w:t>h</w:t>
      </w:r>
      <w:r>
        <w:rPr>
          <w:rFonts w:ascii="Times New Roman" w:hAnsi="Times New Roman" w:cs="Times New Roman"/>
          <w:sz w:val="24"/>
          <w:szCs w:val="24"/>
        </w:rPr>
        <w:t xml:space="preserve">abilidade </w:t>
      </w:r>
      <w:r w:rsidR="00735C61">
        <w:rPr>
          <w:rFonts w:ascii="Times New Roman" w:hAnsi="Times New Roman" w:cs="Times New Roman"/>
          <w:sz w:val="24"/>
          <w:szCs w:val="24"/>
        </w:rPr>
        <w:t>c</w:t>
      </w:r>
      <w:r>
        <w:rPr>
          <w:rFonts w:ascii="Times New Roman" w:hAnsi="Times New Roman" w:cs="Times New Roman"/>
          <w:sz w:val="24"/>
          <w:szCs w:val="24"/>
        </w:rPr>
        <w:t xml:space="preserve">ognitiva, </w:t>
      </w:r>
      <w:r w:rsidR="003D26FC">
        <w:rPr>
          <w:rFonts w:ascii="Times New Roman" w:hAnsi="Times New Roman" w:cs="Times New Roman"/>
          <w:sz w:val="24"/>
          <w:szCs w:val="24"/>
        </w:rPr>
        <w:t xml:space="preserve">nos </w:t>
      </w:r>
      <w:r>
        <w:rPr>
          <w:rFonts w:ascii="Times New Roman" w:hAnsi="Times New Roman" w:cs="Times New Roman"/>
          <w:sz w:val="24"/>
          <w:szCs w:val="24"/>
        </w:rPr>
        <w:t xml:space="preserve">turnos </w:t>
      </w:r>
      <w:r w:rsidR="00754BD8">
        <w:rPr>
          <w:rFonts w:ascii="Times New Roman" w:hAnsi="Times New Roman" w:cs="Times New Roman"/>
          <w:sz w:val="24"/>
          <w:szCs w:val="24"/>
        </w:rPr>
        <w:t>01</w:t>
      </w:r>
      <w:r>
        <w:rPr>
          <w:rFonts w:ascii="Times New Roman" w:hAnsi="Times New Roman" w:cs="Times New Roman"/>
          <w:sz w:val="24"/>
          <w:szCs w:val="24"/>
        </w:rPr>
        <w:t xml:space="preserve"> e </w:t>
      </w:r>
      <w:r w:rsidR="00754BD8">
        <w:rPr>
          <w:rFonts w:ascii="Times New Roman" w:hAnsi="Times New Roman" w:cs="Times New Roman"/>
          <w:sz w:val="24"/>
          <w:szCs w:val="24"/>
        </w:rPr>
        <w:t>04</w:t>
      </w:r>
      <w:r>
        <w:rPr>
          <w:rFonts w:ascii="Times New Roman" w:hAnsi="Times New Roman" w:cs="Times New Roman"/>
          <w:sz w:val="24"/>
          <w:szCs w:val="24"/>
        </w:rPr>
        <w:t xml:space="preserve">, pois é solicitado </w:t>
      </w:r>
      <w:r w:rsidR="00B961D6">
        <w:rPr>
          <w:rFonts w:ascii="Times New Roman" w:hAnsi="Times New Roman" w:cs="Times New Roman"/>
          <w:sz w:val="24"/>
          <w:szCs w:val="24"/>
        </w:rPr>
        <w:t>aos cursistas</w:t>
      </w:r>
      <w:r>
        <w:rPr>
          <w:rFonts w:ascii="Times New Roman" w:hAnsi="Times New Roman" w:cs="Times New Roman"/>
          <w:sz w:val="24"/>
          <w:szCs w:val="24"/>
        </w:rPr>
        <w:t xml:space="preserve"> somente que recordem as informações que já são de seu conhecimento, demonstrando nesse momento de socialização as etapas realizadas para tentar solucionar o problema inicial (MIRI, DAVID e ZOLLER, 2007).</w:t>
      </w:r>
    </w:p>
    <w:p w:rsidR="008D3276"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turno </w:t>
      </w:r>
      <w:r w:rsidR="00754BD8">
        <w:rPr>
          <w:rFonts w:ascii="Times New Roman" w:hAnsi="Times New Roman" w:cs="Times New Roman"/>
          <w:sz w:val="24"/>
          <w:szCs w:val="24"/>
        </w:rPr>
        <w:t>03</w:t>
      </w:r>
      <w:r>
        <w:rPr>
          <w:rFonts w:ascii="Times New Roman" w:hAnsi="Times New Roman" w:cs="Times New Roman"/>
          <w:sz w:val="24"/>
          <w:szCs w:val="24"/>
        </w:rPr>
        <w:t xml:space="preserve">, claramente compreende uma ascensão dessas </w:t>
      </w:r>
      <w:r w:rsidR="00735C61">
        <w:rPr>
          <w:rFonts w:ascii="Times New Roman" w:hAnsi="Times New Roman" w:cs="Times New Roman"/>
          <w:sz w:val="24"/>
          <w:szCs w:val="24"/>
        </w:rPr>
        <w:t>h</w:t>
      </w:r>
      <w:r>
        <w:rPr>
          <w:rFonts w:ascii="Times New Roman" w:hAnsi="Times New Roman" w:cs="Times New Roman"/>
          <w:sz w:val="24"/>
          <w:szCs w:val="24"/>
        </w:rPr>
        <w:t xml:space="preserve">abilidades, chegando a alcançar o nível N4 de cognição, já que além de expor a apropriação de possíveis hipóteses para a resolução do problema, surgem ideias dos prováveis resultados alcançados pelo experimento </w:t>
      </w:r>
      <w:r>
        <w:rPr>
          <w:rFonts w:ascii="Times New Roman" w:hAnsi="Times New Roman" w:cs="Times New Roman"/>
          <w:sz w:val="24"/>
          <w:szCs w:val="24"/>
        </w:rPr>
        <w:lastRenderedPageBreak/>
        <w:t xml:space="preserve">como, por exemplo, </w:t>
      </w:r>
      <w:r w:rsidRPr="00032777">
        <w:rPr>
          <w:rFonts w:ascii="Times New Roman" w:hAnsi="Times New Roman" w:cs="Times New Roman"/>
          <w:sz w:val="24"/>
          <w:szCs w:val="24"/>
        </w:rPr>
        <w:t>“</w:t>
      </w:r>
      <w:r w:rsidRPr="009E6149">
        <w:rPr>
          <w:rFonts w:ascii="Times New Roman" w:hAnsi="Times New Roman" w:cs="Times New Roman"/>
          <w:sz w:val="24"/>
          <w:szCs w:val="24"/>
        </w:rPr>
        <w:t>não, vamos dizer que a gente vai usar o lado maior do coração, porque se ele é o maior, é porque cabe mais sangue e aí o ‘bicho’ vai bombear e vai lá em cima</w:t>
      </w:r>
      <w:r w:rsidRPr="00032777">
        <w:rPr>
          <w:rFonts w:ascii="Times New Roman" w:hAnsi="Times New Roman" w:cs="Times New Roman"/>
          <w:sz w:val="24"/>
          <w:szCs w:val="24"/>
        </w:rPr>
        <w:t>”</w:t>
      </w:r>
      <w:r>
        <w:rPr>
          <w:rFonts w:ascii="Times New Roman" w:hAnsi="Times New Roman" w:cs="Times New Roman"/>
          <w:sz w:val="24"/>
          <w:szCs w:val="24"/>
        </w:rPr>
        <w:t xml:space="preserve">. </w:t>
      </w:r>
    </w:p>
    <w:p w:rsidR="008D3276" w:rsidRDefault="008D3276" w:rsidP="008D32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Dessa forma, a </w:t>
      </w:r>
      <w:r w:rsidR="00735C61">
        <w:rPr>
          <w:rFonts w:ascii="Times New Roman" w:hAnsi="Times New Roman" w:cs="Times New Roman"/>
          <w:sz w:val="24"/>
          <w:szCs w:val="24"/>
        </w:rPr>
        <w:t>h</w:t>
      </w:r>
      <w:r>
        <w:rPr>
          <w:rFonts w:ascii="Times New Roman" w:hAnsi="Times New Roman" w:cs="Times New Roman"/>
          <w:sz w:val="24"/>
          <w:szCs w:val="24"/>
        </w:rPr>
        <w:t>abilidade pode ser percebida por meio de “experiências de aprendizagem centradas em torno da análise, avaliação e síntese, desenvolvendo Habilidades de resolução de problemas [...]” (MIRI, DAVID e ZOLLER, 2007, p. 365, tradução nossa).</w:t>
      </w:r>
    </w:p>
    <w:p w:rsidR="008D3276" w:rsidRDefault="008D3276" w:rsidP="008D32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Muito embora, antes da colocação da Part2, o Prof. Coord. tenha demonstrado um discurso de autoridade ao sugerir de maneira bem enfática que a </w:t>
      </w:r>
      <w:r w:rsidR="00B961D6">
        <w:rPr>
          <w:rFonts w:ascii="Times New Roman" w:hAnsi="Times New Roman" w:cs="Times New Roman"/>
          <w:sz w:val="24"/>
          <w:szCs w:val="24"/>
        </w:rPr>
        <w:t>cursista</w:t>
      </w:r>
      <w:r>
        <w:rPr>
          <w:rFonts w:ascii="Times New Roman" w:hAnsi="Times New Roman" w:cs="Times New Roman"/>
          <w:sz w:val="24"/>
          <w:szCs w:val="24"/>
        </w:rPr>
        <w:t xml:space="preserve"> não dissesse ao público que ela sabia o que esperar como resultado dos experimentos, provavelmente procurava intervir evidenciando que, caso a resposta do problema experimentado fosse do conhecimento de algum dos integrantes da equipe, este deveria ter sido </w:t>
      </w:r>
      <w:r w:rsidRPr="002E00D8">
        <w:rPr>
          <w:rFonts w:ascii="Times New Roman" w:hAnsi="Times New Roman" w:cs="Times New Roman"/>
          <w:sz w:val="24"/>
          <w:szCs w:val="24"/>
        </w:rPr>
        <w:t>demonstrado</w:t>
      </w:r>
      <w:r>
        <w:rPr>
          <w:rFonts w:ascii="Times New Roman" w:hAnsi="Times New Roman" w:cs="Times New Roman"/>
          <w:sz w:val="24"/>
          <w:szCs w:val="24"/>
        </w:rPr>
        <w:t xml:space="preserve"> por meio dos experimentos realizados, haja vista que essa é uma das principais características da ABP (</w:t>
      </w:r>
      <w:r w:rsidRPr="00B1161A">
        <w:rPr>
          <w:rFonts w:ascii="Times New Roman" w:hAnsi="Times New Roman" w:cs="Times New Roman"/>
          <w:sz w:val="24"/>
          <w:szCs w:val="24"/>
        </w:rPr>
        <w:t>SHMIDT</w:t>
      </w:r>
      <w:r>
        <w:rPr>
          <w:rFonts w:ascii="Times New Roman" w:hAnsi="Times New Roman" w:cs="Times New Roman"/>
          <w:sz w:val="24"/>
          <w:szCs w:val="24"/>
        </w:rPr>
        <w:t xml:space="preserve">, 1983; </w:t>
      </w:r>
      <w:r w:rsidR="004F0B45">
        <w:rPr>
          <w:rFonts w:ascii="Times New Roman" w:hAnsi="Times New Roman" w:cs="Times New Roman"/>
          <w:sz w:val="24"/>
          <w:szCs w:val="24"/>
        </w:rPr>
        <w:t xml:space="preserve">MORTIMER e SCOTT, 2002 e </w:t>
      </w:r>
      <w:r>
        <w:rPr>
          <w:rFonts w:ascii="Times New Roman" w:hAnsi="Times New Roman" w:cs="Times New Roman"/>
          <w:sz w:val="24"/>
          <w:szCs w:val="24"/>
        </w:rPr>
        <w:t>VASCONCELOS e ALMEIDA, 2012).</w:t>
      </w:r>
    </w:p>
    <w:p w:rsidR="008D3276"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Além disso, conseguimos observar a utilização de ideias que são provenientes de outros envolvidos no processo de resolução de problemas, isto é, a “aprendizagem colaborativa (trabalho </w:t>
      </w:r>
      <w:r w:rsidRPr="00D31D72">
        <w:rPr>
          <w:rFonts w:ascii="Times New Roman" w:hAnsi="Times New Roman" w:cs="Times New Roman"/>
          <w:i/>
          <w:sz w:val="24"/>
          <w:szCs w:val="24"/>
        </w:rPr>
        <w:t>em</w:t>
      </w:r>
      <w:r>
        <w:rPr>
          <w:rFonts w:ascii="Times New Roman" w:hAnsi="Times New Roman" w:cs="Times New Roman"/>
          <w:sz w:val="24"/>
          <w:szCs w:val="24"/>
        </w:rPr>
        <w:t xml:space="preserve"> grupo)” se diferencia consideravelmente do que podemos chamar de trabalho </w:t>
      </w:r>
      <w:r w:rsidRPr="00D31D72">
        <w:rPr>
          <w:rFonts w:ascii="Times New Roman" w:hAnsi="Times New Roman" w:cs="Times New Roman"/>
          <w:i/>
          <w:sz w:val="24"/>
          <w:szCs w:val="24"/>
        </w:rPr>
        <w:t>de</w:t>
      </w:r>
      <w:r>
        <w:rPr>
          <w:rFonts w:ascii="Times New Roman" w:hAnsi="Times New Roman" w:cs="Times New Roman"/>
          <w:sz w:val="24"/>
          <w:szCs w:val="24"/>
        </w:rPr>
        <w:t xml:space="preserve"> grupo, da aprendizagem cooperativa, uma vez que “exige a maximização da aprendizagem de cada grupo no contexto de grupo e não apenas na execução de tarefas por cada elemento do grupo” (VASCONCELOS e ALMEIDA, 2012, p. 17, grifo dos autores).</w:t>
      </w:r>
    </w:p>
    <w:p w:rsidR="008D3276" w:rsidRDefault="008D3276" w:rsidP="008D3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diversas ocasiões foi notório que o </w:t>
      </w:r>
      <w:r w:rsidR="00715216">
        <w:rPr>
          <w:rFonts w:ascii="Times New Roman" w:hAnsi="Times New Roman" w:cs="Times New Roman"/>
          <w:sz w:val="24"/>
          <w:szCs w:val="24"/>
        </w:rPr>
        <w:t>cursista</w:t>
      </w:r>
      <w:r>
        <w:rPr>
          <w:rFonts w:ascii="Times New Roman" w:hAnsi="Times New Roman" w:cs="Times New Roman"/>
          <w:sz w:val="24"/>
          <w:szCs w:val="24"/>
        </w:rPr>
        <w:t xml:space="preserve"> responsável pelo relato do que havia sido realizado no dia, demonstrou bem a ideia de trabalho em grupo, proposto pelos autores, já que recorria a fala de outros colegas para expor a opinião da equipe sobre determinado assunto.</w:t>
      </w:r>
    </w:p>
    <w:p w:rsidR="00452941" w:rsidRDefault="008D3276" w:rsidP="00452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6A76">
        <w:rPr>
          <w:rFonts w:ascii="Times New Roman" w:hAnsi="Times New Roman" w:cs="Times New Roman"/>
          <w:sz w:val="24"/>
          <w:szCs w:val="24"/>
        </w:rPr>
        <w:t>Durante esse episódio podemos</w:t>
      </w:r>
      <w:r>
        <w:rPr>
          <w:rFonts w:ascii="Times New Roman" w:hAnsi="Times New Roman" w:cs="Times New Roman"/>
          <w:sz w:val="24"/>
          <w:szCs w:val="24"/>
        </w:rPr>
        <w:t xml:space="preserve"> observar como as atividades experimentais investigativas são essenciais nesse processo, uma vez que</w:t>
      </w:r>
      <w:r w:rsidR="00715216">
        <w:rPr>
          <w:rFonts w:ascii="Times New Roman" w:hAnsi="Times New Roman" w:cs="Times New Roman"/>
          <w:sz w:val="24"/>
          <w:szCs w:val="24"/>
        </w:rPr>
        <w:t>,</w:t>
      </w:r>
      <w:r>
        <w:rPr>
          <w:rFonts w:ascii="Times New Roman" w:hAnsi="Times New Roman" w:cs="Times New Roman"/>
          <w:sz w:val="24"/>
          <w:szCs w:val="24"/>
        </w:rPr>
        <w:t xml:space="preserve"> ao ser empregada anteriormente a discussão conceitual, demonstrando outra peculiaridade do </w:t>
      </w:r>
      <w:r w:rsidR="00CC68B7">
        <w:rPr>
          <w:rFonts w:ascii="Times New Roman" w:hAnsi="Times New Roman" w:cs="Times New Roman"/>
          <w:sz w:val="24"/>
          <w:szCs w:val="24"/>
        </w:rPr>
        <w:t>c</w:t>
      </w:r>
      <w:r>
        <w:rPr>
          <w:rFonts w:ascii="Times New Roman" w:hAnsi="Times New Roman" w:cs="Times New Roman"/>
          <w:sz w:val="24"/>
          <w:szCs w:val="24"/>
        </w:rPr>
        <w:t>urso, almeja conseguir que seus participantes alcancem níveis de discussões capazes de dar subsídio a reflexões e avaliações a respeito do que está sendo realizado, surgindo assim a possibilidade de elaboração de hipóteses do que pode ser obtido com a experimentação, por meio das evidências percebidas</w:t>
      </w:r>
      <w:r w:rsidR="003A1C8B">
        <w:rPr>
          <w:rFonts w:ascii="Times New Roman" w:hAnsi="Times New Roman" w:cs="Times New Roman"/>
          <w:sz w:val="24"/>
          <w:szCs w:val="24"/>
        </w:rPr>
        <w:t>.</w:t>
      </w:r>
    </w:p>
    <w:p w:rsidR="003A1C8B" w:rsidRDefault="00452941" w:rsidP="00306B3E">
      <w:pPr>
        <w:spacing w:after="0" w:line="360" w:lineRule="auto"/>
        <w:ind w:firstLine="708"/>
        <w:jc w:val="both"/>
        <w:rPr>
          <w:rFonts w:ascii="Times New Roman" w:hAnsi="Times New Roman" w:cs="Times New Roman"/>
          <w:sz w:val="20"/>
          <w:szCs w:val="24"/>
        </w:rPr>
      </w:pPr>
      <w:r>
        <w:rPr>
          <w:rFonts w:ascii="Times New Roman" w:hAnsi="Times New Roman" w:cs="Times New Roman"/>
          <w:sz w:val="24"/>
          <w:szCs w:val="24"/>
        </w:rPr>
        <w:t xml:space="preserve">Esse fato é bem destacado no episódio que segue, haja vista que os </w:t>
      </w:r>
      <w:r w:rsidR="00E74732">
        <w:rPr>
          <w:rFonts w:ascii="Times New Roman" w:hAnsi="Times New Roman" w:cs="Times New Roman"/>
          <w:sz w:val="24"/>
          <w:szCs w:val="24"/>
        </w:rPr>
        <w:t>cursistas</w:t>
      </w:r>
      <w:r>
        <w:rPr>
          <w:rFonts w:ascii="Times New Roman" w:hAnsi="Times New Roman" w:cs="Times New Roman"/>
          <w:sz w:val="24"/>
          <w:szCs w:val="24"/>
        </w:rPr>
        <w:t xml:space="preserve"> apresentam algumas dificuldades em relacionar os experimentos unicamente as evidências. Continuando esse momento de socialização, destacamos um dos momentos cruciais da intervenção direta do Prof. Coord.:</w:t>
      </w:r>
    </w:p>
    <w:p w:rsidR="00452941" w:rsidRDefault="00452941" w:rsidP="00452941">
      <w:pPr>
        <w:spacing w:after="0" w:line="240" w:lineRule="auto"/>
        <w:jc w:val="center"/>
        <w:rPr>
          <w:rFonts w:ascii="Times New Roman" w:hAnsi="Times New Roman" w:cs="Times New Roman"/>
          <w:sz w:val="20"/>
          <w:szCs w:val="23"/>
        </w:rPr>
      </w:pPr>
    </w:p>
    <w:tbl>
      <w:tblPr>
        <w:tblStyle w:val="Tabelacomgrade"/>
        <w:tblW w:w="9067" w:type="dxa"/>
        <w:tblLook w:val="04A0" w:firstRow="1" w:lastRow="0" w:firstColumn="1" w:lastColumn="0" w:noHBand="0" w:noVBand="1"/>
      </w:tblPr>
      <w:tblGrid>
        <w:gridCol w:w="840"/>
        <w:gridCol w:w="7377"/>
        <w:gridCol w:w="850"/>
      </w:tblGrid>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b/>
                <w:sz w:val="20"/>
              </w:rPr>
            </w:pPr>
            <w:r w:rsidRPr="007B678C">
              <w:rPr>
                <w:rFonts w:ascii="Times New Roman" w:hAnsi="Times New Roman" w:cs="Times New Roman"/>
                <w:b/>
                <w:sz w:val="20"/>
              </w:rPr>
              <w:t>Turno</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b/>
                <w:sz w:val="20"/>
              </w:rPr>
            </w:pPr>
            <w:r w:rsidRPr="007B678C">
              <w:rPr>
                <w:rFonts w:ascii="Times New Roman" w:hAnsi="Times New Roman" w:cs="Times New Roman"/>
                <w:b/>
                <w:sz w:val="20"/>
              </w:rPr>
              <w:t>Discurso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b/>
                <w:sz w:val="20"/>
              </w:rPr>
            </w:pPr>
            <w:r w:rsidRPr="007B678C">
              <w:rPr>
                <w:rFonts w:ascii="Times New Roman" w:hAnsi="Times New Roman" w:cs="Times New Roman"/>
                <w:b/>
                <w:sz w:val="20"/>
              </w:rPr>
              <w:t>Análise</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06</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Part2. Aí o que que a gente concluiu, o que foi Part6 que a gente concluiu? (Referindo-se a discussão anterior a respeito do cateter fixado ao coração formolizado do camundongo). </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lastRenderedPageBreak/>
              <w:t>07</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Part6. Foi no buraco errado.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N2</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08</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Foi no buraco errado. A gente acha que...</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N2</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09</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Prof. Coord. MAS COMO?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P2</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10</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Não sei [...] No momento a gente pode ter ficado conversando [...] então a Mn1 quando a gente ia perfurar o buraco esquerdo, pode ter perfurado o direito. Não é um erro científico?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N2</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11</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Prof. Coord. Sim, é.</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12</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Então.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13</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Prof. Coord. Não pode!</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14</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Não?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15</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Prof. Coord. Você VIU que perfurou a área errada?</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P2</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16</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Part2. Não, mas eu </w:t>
            </w:r>
            <w:r w:rsidRPr="007B678C">
              <w:rPr>
                <w:rFonts w:ascii="Times New Roman" w:hAnsi="Times New Roman" w:cs="Times New Roman"/>
                <w:i/>
                <w:sz w:val="20"/>
              </w:rPr>
              <w:t>conclui</w:t>
            </w:r>
            <w:r w:rsidRPr="007B678C">
              <w:rPr>
                <w:rFonts w:ascii="Times New Roman" w:hAnsi="Times New Roman" w:cs="Times New Roman"/>
                <w:sz w:val="20"/>
              </w:rPr>
              <w:t xml:space="preserve"> que foi isso.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N1</w:t>
            </w: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17</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Prof. Coord. Porque você sabe que não vai </w:t>
            </w:r>
            <w:r w:rsidRPr="007B678C">
              <w:rPr>
                <w:rFonts w:ascii="Times New Roman" w:hAnsi="Times New Roman" w:cs="Times New Roman"/>
                <w:i/>
                <w:sz w:val="20"/>
              </w:rPr>
              <w:t>pro</w:t>
            </w:r>
            <w:r w:rsidRPr="007B678C">
              <w:rPr>
                <w:rFonts w:ascii="Times New Roman" w:hAnsi="Times New Roman" w:cs="Times New Roman"/>
                <w:sz w:val="20"/>
              </w:rPr>
              <w:t xml:space="preserve"> pulmão.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18</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Part2. É isso aí que é difícil pra gente. </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19</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 xml:space="preserve">Prof. Coord. Então o resultado é: injetando na cavidade inferior esquerda vai </w:t>
            </w:r>
            <w:r w:rsidRPr="007B678C">
              <w:rPr>
                <w:rFonts w:ascii="Times New Roman" w:hAnsi="Times New Roman" w:cs="Times New Roman"/>
                <w:i/>
                <w:sz w:val="20"/>
              </w:rPr>
              <w:t>pro</w:t>
            </w:r>
            <w:r w:rsidRPr="007B678C">
              <w:rPr>
                <w:rFonts w:ascii="Times New Roman" w:hAnsi="Times New Roman" w:cs="Times New Roman"/>
                <w:sz w:val="20"/>
              </w:rPr>
              <w:t xml:space="preserve"> pulmão.</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r w:rsidR="002B50F6" w:rsidRPr="007B678C" w:rsidTr="003D26FC">
        <w:trPr>
          <w:trHeight w:val="281"/>
        </w:trPr>
        <w:tc>
          <w:tcPr>
            <w:tcW w:w="840" w:type="dxa"/>
            <w:tcBorders>
              <w:top w:val="single" w:sz="4" w:space="0" w:color="auto"/>
              <w:left w:val="single" w:sz="4" w:space="0" w:color="auto"/>
              <w:bottom w:val="single" w:sz="4" w:space="0" w:color="auto"/>
              <w:right w:val="single" w:sz="4" w:space="0" w:color="auto"/>
            </w:tcBorders>
            <w:vAlign w:val="center"/>
          </w:tcPr>
          <w:p w:rsidR="002B50F6" w:rsidRPr="007B678C" w:rsidRDefault="002B50F6" w:rsidP="009E40B0">
            <w:pPr>
              <w:jc w:val="center"/>
              <w:rPr>
                <w:rFonts w:ascii="Times New Roman" w:hAnsi="Times New Roman" w:cs="Times New Roman"/>
                <w:sz w:val="20"/>
              </w:rPr>
            </w:pPr>
            <w:r w:rsidRPr="007B678C">
              <w:rPr>
                <w:rFonts w:ascii="Times New Roman" w:hAnsi="Times New Roman" w:cs="Times New Roman"/>
                <w:sz w:val="20"/>
              </w:rPr>
              <w:t>20</w:t>
            </w:r>
          </w:p>
        </w:tc>
        <w:tc>
          <w:tcPr>
            <w:tcW w:w="7377"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both"/>
              <w:rPr>
                <w:rFonts w:ascii="Times New Roman" w:hAnsi="Times New Roman" w:cs="Times New Roman"/>
                <w:sz w:val="20"/>
              </w:rPr>
            </w:pPr>
            <w:r w:rsidRPr="007B678C">
              <w:rPr>
                <w:rFonts w:ascii="Times New Roman" w:hAnsi="Times New Roman" w:cs="Times New Roman"/>
                <w:sz w:val="20"/>
              </w:rPr>
              <w:t>Part2. Entendi</w:t>
            </w:r>
          </w:p>
        </w:tc>
        <w:tc>
          <w:tcPr>
            <w:tcW w:w="850" w:type="dxa"/>
            <w:tcBorders>
              <w:top w:val="single" w:sz="4" w:space="0" w:color="auto"/>
              <w:left w:val="single" w:sz="4" w:space="0" w:color="auto"/>
              <w:bottom w:val="single" w:sz="4" w:space="0" w:color="auto"/>
              <w:right w:val="single" w:sz="4" w:space="0" w:color="auto"/>
            </w:tcBorders>
          </w:tcPr>
          <w:p w:rsidR="002B50F6" w:rsidRPr="007B678C" w:rsidRDefault="002B50F6" w:rsidP="009E40B0">
            <w:pPr>
              <w:jc w:val="center"/>
              <w:rPr>
                <w:rFonts w:ascii="Times New Roman" w:hAnsi="Times New Roman" w:cs="Times New Roman"/>
                <w:sz w:val="20"/>
              </w:rPr>
            </w:pPr>
          </w:p>
        </w:tc>
      </w:tr>
    </w:tbl>
    <w:p w:rsidR="003D26FC" w:rsidRDefault="003D26FC" w:rsidP="003D26FC">
      <w:pPr>
        <w:tabs>
          <w:tab w:val="left" w:pos="3686"/>
        </w:tabs>
        <w:spacing w:after="0" w:line="240" w:lineRule="auto"/>
        <w:rPr>
          <w:rFonts w:ascii="Times New Roman" w:hAnsi="Times New Roman" w:cs="Times New Roman"/>
          <w:sz w:val="20"/>
          <w:szCs w:val="24"/>
        </w:rPr>
      </w:pPr>
      <w:r w:rsidRPr="00651797">
        <w:rPr>
          <w:rFonts w:ascii="Times New Roman" w:hAnsi="Times New Roman" w:cs="Times New Roman"/>
          <w:sz w:val="20"/>
          <w:szCs w:val="24"/>
        </w:rPr>
        <w:t xml:space="preserve">Quadro </w:t>
      </w:r>
      <w:r>
        <w:rPr>
          <w:rFonts w:ascii="Times New Roman" w:hAnsi="Times New Roman" w:cs="Times New Roman"/>
          <w:sz w:val="20"/>
          <w:szCs w:val="24"/>
        </w:rPr>
        <w:t>4.</w:t>
      </w:r>
      <w:r w:rsidRPr="00651797">
        <w:rPr>
          <w:rFonts w:ascii="Times New Roman" w:hAnsi="Times New Roman" w:cs="Times New Roman"/>
          <w:sz w:val="20"/>
          <w:szCs w:val="24"/>
        </w:rPr>
        <w:t xml:space="preserve"> Continuação </w:t>
      </w:r>
      <w:r w:rsidRPr="005354A4">
        <w:rPr>
          <w:rFonts w:ascii="Times New Roman" w:hAnsi="Times New Roman" w:cs="Times New Roman"/>
          <w:sz w:val="20"/>
          <w:szCs w:val="24"/>
        </w:rPr>
        <w:t>da</w:t>
      </w:r>
      <w:r>
        <w:rPr>
          <w:rFonts w:ascii="Times New Roman" w:hAnsi="Times New Roman" w:cs="Times New Roman"/>
          <w:sz w:val="24"/>
          <w:szCs w:val="24"/>
        </w:rPr>
        <w:t xml:space="preserve"> </w:t>
      </w:r>
      <w:r>
        <w:rPr>
          <w:rFonts w:ascii="Times New Roman" w:hAnsi="Times New Roman" w:cs="Times New Roman"/>
          <w:sz w:val="20"/>
          <w:szCs w:val="24"/>
        </w:rPr>
        <w:t>Socialização entre cursistas e o Prof. Coord. sobre o</w:t>
      </w:r>
      <w:r w:rsidRPr="009379B6">
        <w:rPr>
          <w:rFonts w:ascii="Times New Roman" w:hAnsi="Times New Roman" w:cs="Times New Roman"/>
          <w:sz w:val="20"/>
          <w:szCs w:val="24"/>
        </w:rPr>
        <w:t xml:space="preserve"> procedimento experimental</w:t>
      </w:r>
    </w:p>
    <w:p w:rsidR="00452941" w:rsidRDefault="00452941" w:rsidP="003D26FC">
      <w:pPr>
        <w:tabs>
          <w:tab w:val="left" w:pos="3686"/>
        </w:tabs>
        <w:spacing w:after="0" w:line="240" w:lineRule="auto"/>
        <w:rPr>
          <w:rFonts w:ascii="Times New Roman" w:hAnsi="Times New Roman" w:cs="Times New Roman"/>
          <w:sz w:val="20"/>
          <w:szCs w:val="23"/>
        </w:rPr>
      </w:pPr>
      <w:r w:rsidRPr="000E2536">
        <w:rPr>
          <w:rFonts w:ascii="Times New Roman" w:hAnsi="Times New Roman" w:cs="Times New Roman"/>
          <w:sz w:val="20"/>
          <w:szCs w:val="24"/>
        </w:rPr>
        <w:t xml:space="preserve">Fonte: </w:t>
      </w:r>
      <w:r w:rsidRPr="00803853">
        <w:rPr>
          <w:rFonts w:ascii="Times New Roman" w:hAnsi="Times New Roman" w:cs="Times New Roman"/>
          <w:sz w:val="20"/>
          <w:szCs w:val="23"/>
        </w:rPr>
        <w:t xml:space="preserve">Produzido </w:t>
      </w:r>
      <w:r w:rsidRPr="00053BF5">
        <w:rPr>
          <w:rFonts w:ascii="Times New Roman" w:hAnsi="Times New Roman" w:cs="Times New Roman"/>
          <w:sz w:val="20"/>
          <w:szCs w:val="23"/>
        </w:rPr>
        <w:t>com base nas informações constituídas durante a pesquisa</w:t>
      </w:r>
    </w:p>
    <w:p w:rsidR="003D26FC" w:rsidRDefault="00452941" w:rsidP="00452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52941" w:rsidRDefault="00452941" w:rsidP="003D26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Tentando explicar o </w:t>
      </w:r>
      <w:r w:rsidR="003D26FC">
        <w:rPr>
          <w:rFonts w:ascii="Times New Roman" w:hAnsi="Times New Roman" w:cs="Times New Roman"/>
          <w:sz w:val="24"/>
          <w:szCs w:val="24"/>
        </w:rPr>
        <w:t>que</w:t>
      </w:r>
      <w:r>
        <w:rPr>
          <w:rFonts w:ascii="Times New Roman" w:hAnsi="Times New Roman" w:cs="Times New Roman"/>
          <w:sz w:val="24"/>
          <w:szCs w:val="24"/>
        </w:rPr>
        <w:t xml:space="preserve"> e como haviam realizado o experimento</w:t>
      </w:r>
      <w:r w:rsidR="00715216">
        <w:rPr>
          <w:rFonts w:ascii="Times New Roman" w:hAnsi="Times New Roman" w:cs="Times New Roman"/>
          <w:sz w:val="24"/>
          <w:szCs w:val="24"/>
        </w:rPr>
        <w:t>,</w:t>
      </w:r>
      <w:r>
        <w:rPr>
          <w:rFonts w:ascii="Times New Roman" w:hAnsi="Times New Roman" w:cs="Times New Roman"/>
          <w:sz w:val="24"/>
          <w:szCs w:val="24"/>
        </w:rPr>
        <w:t xml:space="preserve"> evidenciando as prováveis falhas e os motivos que levaram a elas, os </w:t>
      </w:r>
      <w:r w:rsidR="00E74732">
        <w:rPr>
          <w:rFonts w:ascii="Times New Roman" w:hAnsi="Times New Roman" w:cs="Times New Roman"/>
          <w:sz w:val="24"/>
          <w:szCs w:val="24"/>
        </w:rPr>
        <w:t>cursistas</w:t>
      </w:r>
      <w:r>
        <w:rPr>
          <w:rFonts w:ascii="Times New Roman" w:hAnsi="Times New Roman" w:cs="Times New Roman"/>
          <w:sz w:val="24"/>
          <w:szCs w:val="24"/>
        </w:rPr>
        <w:t xml:space="preserve"> não conseguiram “esquecer” de seus conhecimentos teóricos sobre o tema. Por conta disso</w:t>
      </w:r>
      <w:r w:rsidR="00715216">
        <w:rPr>
          <w:rFonts w:ascii="Times New Roman" w:hAnsi="Times New Roman" w:cs="Times New Roman"/>
          <w:sz w:val="24"/>
          <w:szCs w:val="24"/>
        </w:rPr>
        <w:t>,</w:t>
      </w:r>
      <w:r>
        <w:rPr>
          <w:rFonts w:ascii="Times New Roman" w:hAnsi="Times New Roman" w:cs="Times New Roman"/>
          <w:sz w:val="24"/>
          <w:szCs w:val="24"/>
        </w:rPr>
        <w:t xml:space="preserve"> o </w:t>
      </w:r>
      <w:r w:rsidR="00E74732">
        <w:rPr>
          <w:rFonts w:ascii="Times New Roman" w:hAnsi="Times New Roman" w:cs="Times New Roman"/>
          <w:sz w:val="24"/>
          <w:szCs w:val="24"/>
        </w:rPr>
        <w:t>Prof. Coord.</w:t>
      </w:r>
      <w:r>
        <w:rPr>
          <w:rFonts w:ascii="Times New Roman" w:hAnsi="Times New Roman" w:cs="Times New Roman"/>
          <w:sz w:val="24"/>
          <w:szCs w:val="24"/>
        </w:rPr>
        <w:t xml:space="preserve"> </w:t>
      </w:r>
      <w:r w:rsidR="00715216">
        <w:rPr>
          <w:rFonts w:ascii="Times New Roman" w:hAnsi="Times New Roman" w:cs="Times New Roman"/>
          <w:sz w:val="24"/>
          <w:szCs w:val="24"/>
        </w:rPr>
        <w:t>se coloca</w:t>
      </w:r>
      <w:r>
        <w:rPr>
          <w:rFonts w:ascii="Times New Roman" w:hAnsi="Times New Roman" w:cs="Times New Roman"/>
          <w:sz w:val="24"/>
          <w:szCs w:val="24"/>
        </w:rPr>
        <w:t xml:space="preserve"> </w:t>
      </w:r>
      <w:r w:rsidR="00715216">
        <w:rPr>
          <w:rFonts w:ascii="Times New Roman" w:hAnsi="Times New Roman" w:cs="Times New Roman"/>
          <w:sz w:val="24"/>
          <w:szCs w:val="24"/>
        </w:rPr>
        <w:t>na</w:t>
      </w:r>
      <w:r>
        <w:rPr>
          <w:rFonts w:ascii="Times New Roman" w:hAnsi="Times New Roman" w:cs="Times New Roman"/>
          <w:sz w:val="24"/>
          <w:szCs w:val="24"/>
        </w:rPr>
        <w:t xml:space="preserve"> </w:t>
      </w:r>
      <w:r w:rsidR="00715216">
        <w:rPr>
          <w:rFonts w:ascii="Times New Roman" w:hAnsi="Times New Roman" w:cs="Times New Roman"/>
          <w:sz w:val="24"/>
          <w:szCs w:val="24"/>
        </w:rPr>
        <w:t>conversa</w:t>
      </w:r>
      <w:r>
        <w:rPr>
          <w:rFonts w:ascii="Times New Roman" w:hAnsi="Times New Roman" w:cs="Times New Roman"/>
          <w:sz w:val="24"/>
          <w:szCs w:val="24"/>
        </w:rPr>
        <w:t xml:space="preserve"> com uma pergunta de nível P2 no turno </w:t>
      </w:r>
      <w:r w:rsidR="00754BD8">
        <w:rPr>
          <w:rFonts w:ascii="Times New Roman" w:hAnsi="Times New Roman" w:cs="Times New Roman"/>
          <w:sz w:val="24"/>
          <w:szCs w:val="24"/>
        </w:rPr>
        <w:t>09</w:t>
      </w:r>
      <w:r>
        <w:rPr>
          <w:rFonts w:ascii="Times New Roman" w:hAnsi="Times New Roman" w:cs="Times New Roman"/>
          <w:sz w:val="24"/>
          <w:szCs w:val="24"/>
        </w:rPr>
        <w:t>, pois além de enaltecer a voz descrevendo surpresa com o que foi realizado ele ainda sugere que os cursistas desenvolvam atividades simples de recordação dos fatos observados</w:t>
      </w:r>
      <w:r w:rsidR="00715216">
        <w:rPr>
          <w:rFonts w:ascii="Times New Roman" w:hAnsi="Times New Roman" w:cs="Times New Roman"/>
          <w:sz w:val="24"/>
          <w:szCs w:val="24"/>
        </w:rPr>
        <w:t xml:space="preserve"> (MORTIMER e SCOTT, 2002)</w:t>
      </w:r>
      <w:r>
        <w:rPr>
          <w:rFonts w:ascii="Times New Roman" w:hAnsi="Times New Roman" w:cs="Times New Roman"/>
          <w:sz w:val="24"/>
          <w:szCs w:val="24"/>
        </w:rPr>
        <w:t>.</w:t>
      </w:r>
    </w:p>
    <w:p w:rsidR="00452941" w:rsidRDefault="00452941" w:rsidP="00452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fato pode ser verificado também no turno </w:t>
      </w:r>
      <w:r w:rsidR="00754BD8">
        <w:rPr>
          <w:rFonts w:ascii="Times New Roman" w:hAnsi="Times New Roman" w:cs="Times New Roman"/>
          <w:sz w:val="24"/>
          <w:szCs w:val="24"/>
        </w:rPr>
        <w:t>15</w:t>
      </w:r>
      <w:r>
        <w:rPr>
          <w:rFonts w:ascii="Times New Roman" w:hAnsi="Times New Roman" w:cs="Times New Roman"/>
          <w:sz w:val="24"/>
          <w:szCs w:val="24"/>
        </w:rPr>
        <w:t>, quando o Prof. Coord. os indaga com a questão “</w:t>
      </w:r>
      <w:r w:rsidRPr="00EB76DA">
        <w:rPr>
          <w:rFonts w:ascii="Times New Roman" w:hAnsi="Times New Roman" w:cs="Times New Roman"/>
          <w:sz w:val="24"/>
          <w:szCs w:val="24"/>
        </w:rPr>
        <w:t>Você VIU que perfurou a área errada?</w:t>
      </w:r>
      <w:r>
        <w:rPr>
          <w:rFonts w:ascii="Times New Roman" w:hAnsi="Times New Roman" w:cs="Times New Roman"/>
          <w:sz w:val="24"/>
          <w:szCs w:val="24"/>
        </w:rPr>
        <w:t xml:space="preserve">”. Tal pergunta pode ser classificada com nível P2, pois propõe que os </w:t>
      </w:r>
      <w:r w:rsidR="00B961D6">
        <w:rPr>
          <w:rFonts w:ascii="Times New Roman" w:hAnsi="Times New Roman" w:cs="Times New Roman"/>
          <w:sz w:val="24"/>
          <w:szCs w:val="24"/>
        </w:rPr>
        <w:t>cursistas</w:t>
      </w:r>
      <w:r>
        <w:rPr>
          <w:rFonts w:ascii="Times New Roman" w:hAnsi="Times New Roman" w:cs="Times New Roman"/>
          <w:sz w:val="24"/>
          <w:szCs w:val="24"/>
        </w:rPr>
        <w:t xml:space="preserve"> sejam capazes de avaliar os dados que foram obtidos, analisando se os resultados que foram trazidos tinham aparatos suficientes para serem confirmados com as atividades experimentais realizadas (SUART, 2008).</w:t>
      </w:r>
    </w:p>
    <w:p w:rsidR="00452941" w:rsidRDefault="00452941" w:rsidP="00452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essas colocações o Prof. Coord. claramente expõe um discurso de autoridade, demonstrando em sua fala somente a linguagem científica, não levando em consideração grande parte das ‘vozes’ apresentadas pelos </w:t>
      </w:r>
      <w:r w:rsidR="00E74732">
        <w:rPr>
          <w:rFonts w:ascii="Times New Roman" w:hAnsi="Times New Roman" w:cs="Times New Roman"/>
          <w:sz w:val="24"/>
          <w:szCs w:val="24"/>
        </w:rPr>
        <w:t>cursistas</w:t>
      </w:r>
      <w:r>
        <w:rPr>
          <w:rFonts w:ascii="Times New Roman" w:hAnsi="Times New Roman" w:cs="Times New Roman"/>
          <w:sz w:val="24"/>
          <w:szCs w:val="24"/>
        </w:rPr>
        <w:t xml:space="preserve"> enquanto tentavam explanar suas dificuldades em expor as ideias a partir das evidências experimentais (</w:t>
      </w:r>
      <w:r w:rsidR="00715216">
        <w:rPr>
          <w:rFonts w:ascii="Times New Roman" w:hAnsi="Times New Roman" w:cs="Times New Roman"/>
          <w:sz w:val="24"/>
          <w:szCs w:val="24"/>
        </w:rPr>
        <w:t xml:space="preserve">MORTIMER e SCOTT, 2002; </w:t>
      </w:r>
      <w:r>
        <w:rPr>
          <w:rFonts w:ascii="Times New Roman" w:hAnsi="Times New Roman" w:cs="Times New Roman"/>
          <w:sz w:val="24"/>
          <w:szCs w:val="24"/>
        </w:rPr>
        <w:t>CARVALHO et al., 2009).</w:t>
      </w:r>
    </w:p>
    <w:p w:rsidR="00452941" w:rsidRDefault="00452941" w:rsidP="00452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resposta a essa pergunta proferida pelo Prof. Coord. ainda no turno 38, obtêm-se uma resposta categorizada com nível N1 de </w:t>
      </w:r>
      <w:r w:rsidR="00735C61">
        <w:rPr>
          <w:rFonts w:ascii="Times New Roman" w:hAnsi="Times New Roman" w:cs="Times New Roman"/>
          <w:sz w:val="24"/>
          <w:szCs w:val="24"/>
        </w:rPr>
        <w:t>h</w:t>
      </w:r>
      <w:r>
        <w:rPr>
          <w:rFonts w:ascii="Times New Roman" w:hAnsi="Times New Roman" w:cs="Times New Roman"/>
          <w:sz w:val="24"/>
          <w:szCs w:val="24"/>
        </w:rPr>
        <w:t xml:space="preserve">abilidade </w:t>
      </w:r>
      <w:r w:rsidR="00735C61">
        <w:rPr>
          <w:rFonts w:ascii="Times New Roman" w:hAnsi="Times New Roman" w:cs="Times New Roman"/>
          <w:sz w:val="24"/>
          <w:szCs w:val="24"/>
        </w:rPr>
        <w:t>c</w:t>
      </w:r>
      <w:r>
        <w:rPr>
          <w:rFonts w:ascii="Times New Roman" w:hAnsi="Times New Roman" w:cs="Times New Roman"/>
          <w:sz w:val="24"/>
          <w:szCs w:val="24"/>
        </w:rPr>
        <w:t>ognitiva proferida pelo Part2, que é apresentada sem uma justificativa plausível e baseando somente em teorias relembradas que, até então, não puderam ser justificadas, retendo-se somente a conceitos (SUART, 2008).</w:t>
      </w:r>
    </w:p>
    <w:p w:rsidR="00452941" w:rsidRDefault="00452941" w:rsidP="00452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disso, obtêm-se uma conclusão elaborada pelo Prof. Coord., que não é a mais aceitável pelos</w:t>
      </w:r>
      <w:r w:rsidR="00715216">
        <w:rPr>
          <w:rFonts w:ascii="Times New Roman" w:hAnsi="Times New Roman" w:cs="Times New Roman"/>
          <w:sz w:val="24"/>
          <w:szCs w:val="24"/>
        </w:rPr>
        <w:t xml:space="preserve"> cursistas</w:t>
      </w:r>
      <w:r>
        <w:rPr>
          <w:rFonts w:ascii="Times New Roman" w:hAnsi="Times New Roman" w:cs="Times New Roman"/>
          <w:sz w:val="24"/>
          <w:szCs w:val="24"/>
        </w:rPr>
        <w:t xml:space="preserve">, muito embora, isso possa ser identificado como um desafio, um </w:t>
      </w:r>
      <w:r>
        <w:rPr>
          <w:rFonts w:ascii="Times New Roman" w:hAnsi="Times New Roman" w:cs="Times New Roman"/>
          <w:sz w:val="24"/>
          <w:szCs w:val="24"/>
        </w:rPr>
        <w:lastRenderedPageBreak/>
        <w:t>estímulo para a reorganização do que já foi feito e das ideias para o que ainda necessitava ser realizado. Dessa maneira, o Prof. Coord. demonstrou a intenção de direcionar os participantes para pensar a partir das evidências, por outro lado, na ausência de respostas do Part2</w:t>
      </w:r>
      <w:r w:rsidR="00715216">
        <w:rPr>
          <w:rFonts w:ascii="Times New Roman" w:hAnsi="Times New Roman" w:cs="Times New Roman"/>
          <w:sz w:val="24"/>
          <w:szCs w:val="24"/>
        </w:rPr>
        <w:t>,</w:t>
      </w:r>
      <w:r>
        <w:rPr>
          <w:rFonts w:ascii="Times New Roman" w:hAnsi="Times New Roman" w:cs="Times New Roman"/>
          <w:sz w:val="24"/>
          <w:szCs w:val="24"/>
        </w:rPr>
        <w:t xml:space="preserve"> ele é quem antecipa a conclusão</w:t>
      </w:r>
      <w:r w:rsidR="00E74732">
        <w:rPr>
          <w:rFonts w:ascii="Times New Roman" w:hAnsi="Times New Roman" w:cs="Times New Roman"/>
          <w:sz w:val="24"/>
          <w:szCs w:val="24"/>
        </w:rPr>
        <w:t>,</w:t>
      </w:r>
      <w:r>
        <w:rPr>
          <w:rFonts w:ascii="Times New Roman" w:hAnsi="Times New Roman" w:cs="Times New Roman"/>
          <w:sz w:val="24"/>
          <w:szCs w:val="24"/>
        </w:rPr>
        <w:t xml:space="preserve"> considerada a mais adequada.</w:t>
      </w:r>
    </w:p>
    <w:p w:rsidR="00452941" w:rsidRDefault="00452941" w:rsidP="003A1C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w:t>
      </w:r>
      <w:r w:rsidR="00715216">
        <w:rPr>
          <w:rFonts w:ascii="Times New Roman" w:hAnsi="Times New Roman" w:cs="Times New Roman"/>
          <w:sz w:val="24"/>
          <w:szCs w:val="24"/>
        </w:rPr>
        <w:t xml:space="preserve">cursistas </w:t>
      </w:r>
      <w:r>
        <w:rPr>
          <w:rFonts w:ascii="Times New Roman" w:hAnsi="Times New Roman" w:cs="Times New Roman"/>
          <w:sz w:val="24"/>
          <w:szCs w:val="24"/>
        </w:rPr>
        <w:t>não se demonstraram satisfeitos com os resultados obtidos por meio das atividades experimentais realizadas e assim, manifestaram-se motivados em rever seus possíveis equívocos.</w:t>
      </w:r>
      <w:r w:rsidR="003A1C8B">
        <w:rPr>
          <w:rFonts w:ascii="Times New Roman" w:hAnsi="Times New Roman" w:cs="Times New Roman"/>
          <w:sz w:val="24"/>
          <w:szCs w:val="24"/>
        </w:rPr>
        <w:t xml:space="preserve"> </w:t>
      </w:r>
      <w:r>
        <w:rPr>
          <w:rFonts w:ascii="Times New Roman" w:hAnsi="Times New Roman" w:cs="Times New Roman"/>
          <w:sz w:val="24"/>
          <w:szCs w:val="24"/>
        </w:rPr>
        <w:t xml:space="preserve">Isto pode ser capaz de justificar o fato de que nesta atividade </w:t>
      </w:r>
      <w:r w:rsidR="00715216">
        <w:rPr>
          <w:rFonts w:ascii="Times New Roman" w:hAnsi="Times New Roman" w:cs="Times New Roman"/>
          <w:sz w:val="24"/>
          <w:szCs w:val="24"/>
        </w:rPr>
        <w:t>os cursistas</w:t>
      </w:r>
      <w:r>
        <w:rPr>
          <w:rFonts w:ascii="Times New Roman" w:hAnsi="Times New Roman" w:cs="Times New Roman"/>
          <w:sz w:val="24"/>
          <w:szCs w:val="24"/>
        </w:rPr>
        <w:t xml:space="preserve"> tenha</w:t>
      </w:r>
      <w:r w:rsidR="00715216">
        <w:rPr>
          <w:rFonts w:ascii="Times New Roman" w:hAnsi="Times New Roman" w:cs="Times New Roman"/>
          <w:sz w:val="24"/>
          <w:szCs w:val="24"/>
        </w:rPr>
        <w:t>m</w:t>
      </w:r>
      <w:r>
        <w:rPr>
          <w:rFonts w:ascii="Times New Roman" w:hAnsi="Times New Roman" w:cs="Times New Roman"/>
          <w:sz w:val="24"/>
          <w:szCs w:val="24"/>
        </w:rPr>
        <w:t xml:space="preserve"> demonstrado o desenvolvimento de </w:t>
      </w:r>
      <w:r w:rsidR="00735C61">
        <w:rPr>
          <w:rFonts w:ascii="Times New Roman" w:hAnsi="Times New Roman" w:cs="Times New Roman"/>
          <w:sz w:val="24"/>
          <w:szCs w:val="24"/>
        </w:rPr>
        <w:t>h</w:t>
      </w:r>
      <w:r>
        <w:rPr>
          <w:rFonts w:ascii="Times New Roman" w:hAnsi="Times New Roman" w:cs="Times New Roman"/>
          <w:sz w:val="24"/>
          <w:szCs w:val="24"/>
        </w:rPr>
        <w:t xml:space="preserve">abilidades </w:t>
      </w:r>
      <w:r w:rsidR="00735C61">
        <w:rPr>
          <w:rFonts w:ascii="Times New Roman" w:hAnsi="Times New Roman" w:cs="Times New Roman"/>
          <w:sz w:val="24"/>
          <w:szCs w:val="24"/>
        </w:rPr>
        <w:t>c</w:t>
      </w:r>
      <w:r>
        <w:rPr>
          <w:rFonts w:ascii="Times New Roman" w:hAnsi="Times New Roman" w:cs="Times New Roman"/>
          <w:sz w:val="24"/>
          <w:szCs w:val="24"/>
        </w:rPr>
        <w:t>ognitivas de baixa ordem, não ultrapassando o nível N2 de cognição (MIRI, DAVID e ZOLLER, 2007).</w:t>
      </w:r>
    </w:p>
    <w:p w:rsidR="00452941" w:rsidRDefault="00452941" w:rsidP="00452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essa socialização inicial foi essencial para que os </w:t>
      </w:r>
      <w:r w:rsidR="00E74732">
        <w:rPr>
          <w:rFonts w:ascii="Times New Roman" w:hAnsi="Times New Roman" w:cs="Times New Roman"/>
          <w:sz w:val="24"/>
          <w:szCs w:val="24"/>
        </w:rPr>
        <w:t>cursistas</w:t>
      </w:r>
      <w:r>
        <w:rPr>
          <w:rFonts w:ascii="Times New Roman" w:hAnsi="Times New Roman" w:cs="Times New Roman"/>
          <w:sz w:val="24"/>
          <w:szCs w:val="24"/>
        </w:rPr>
        <w:t xml:space="preserve"> pudessem verificar cada um dos métodos utilizados e como esses poderiam estar influenciando em sua busca para solucionar a problematização proposta inicialmente (NEVES, 2013), já que os resultados obtidos foram considerados inconsistentes. Ao final desse momento inicial de socialização, os grupos foram liberados para darem prosseguimento as suas atividades, agora contando com as ideias, sugestões e críticas do Prof. Coord.</w:t>
      </w:r>
    </w:p>
    <w:p w:rsidR="002F4017" w:rsidRDefault="00EB76DA" w:rsidP="00892836">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Com isso, foi realizado um novo experimento iniciado logo após o momento d</w:t>
      </w:r>
      <w:r w:rsidR="00715216">
        <w:rPr>
          <w:rFonts w:ascii="Times New Roman" w:hAnsi="Times New Roman" w:cs="Times New Roman"/>
          <w:sz w:val="24"/>
          <w:szCs w:val="24"/>
        </w:rPr>
        <w:t>a primeira</w:t>
      </w:r>
      <w:r>
        <w:rPr>
          <w:rFonts w:ascii="Times New Roman" w:hAnsi="Times New Roman" w:cs="Times New Roman"/>
          <w:sz w:val="24"/>
          <w:szCs w:val="24"/>
        </w:rPr>
        <w:t xml:space="preserve"> socialização, que pode ser observado a partir do quadro que segue: </w:t>
      </w:r>
    </w:p>
    <w:p w:rsidR="00EB76DA" w:rsidRPr="00EB76DA" w:rsidRDefault="00EB76DA" w:rsidP="00EB76DA">
      <w:pPr>
        <w:spacing w:after="0" w:line="360" w:lineRule="auto"/>
        <w:jc w:val="center"/>
        <w:rPr>
          <w:rFonts w:ascii="Times New Roman" w:hAnsi="Times New Roman" w:cs="Times New Roman"/>
          <w:sz w:val="20"/>
        </w:rPr>
      </w:pPr>
    </w:p>
    <w:tbl>
      <w:tblPr>
        <w:tblStyle w:val="Tabelacomgrade"/>
        <w:tblW w:w="9067" w:type="dxa"/>
        <w:tblLook w:val="04A0" w:firstRow="1" w:lastRow="0" w:firstColumn="1" w:lastColumn="0" w:noHBand="0" w:noVBand="1"/>
      </w:tblPr>
      <w:tblGrid>
        <w:gridCol w:w="814"/>
        <w:gridCol w:w="7403"/>
        <w:gridCol w:w="850"/>
      </w:tblGrid>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b/>
                <w:sz w:val="20"/>
              </w:rPr>
            </w:pPr>
            <w:r w:rsidRPr="007B678C">
              <w:rPr>
                <w:rFonts w:ascii="Times New Roman" w:hAnsi="Times New Roman" w:cs="Times New Roman"/>
                <w:b/>
                <w:sz w:val="20"/>
              </w:rPr>
              <w:t>Turno</w:t>
            </w:r>
          </w:p>
        </w:tc>
        <w:tc>
          <w:tcPr>
            <w:tcW w:w="7403" w:type="dxa"/>
            <w:tcBorders>
              <w:top w:val="single" w:sz="4" w:space="0" w:color="auto"/>
              <w:left w:val="single" w:sz="4" w:space="0" w:color="auto"/>
              <w:bottom w:val="single" w:sz="4" w:space="0" w:color="auto"/>
              <w:right w:val="single" w:sz="4" w:space="0" w:color="auto"/>
            </w:tcBorders>
            <w:hideMark/>
          </w:tcPr>
          <w:p w:rsidR="00754BD8" w:rsidRPr="007B678C" w:rsidRDefault="00754BD8" w:rsidP="009E40B0">
            <w:pPr>
              <w:jc w:val="center"/>
              <w:rPr>
                <w:rFonts w:ascii="Times New Roman" w:hAnsi="Times New Roman" w:cs="Times New Roman"/>
                <w:b/>
                <w:sz w:val="20"/>
              </w:rPr>
            </w:pPr>
            <w:r w:rsidRPr="007B678C">
              <w:rPr>
                <w:rFonts w:ascii="Times New Roman" w:hAnsi="Times New Roman" w:cs="Times New Roman"/>
                <w:b/>
                <w:sz w:val="20"/>
              </w:rPr>
              <w:t>Discurso</w:t>
            </w:r>
          </w:p>
        </w:tc>
        <w:tc>
          <w:tcPr>
            <w:tcW w:w="850" w:type="dxa"/>
            <w:tcBorders>
              <w:top w:val="single" w:sz="4" w:space="0" w:color="auto"/>
              <w:left w:val="single" w:sz="4" w:space="0" w:color="auto"/>
              <w:bottom w:val="single" w:sz="4" w:space="0" w:color="auto"/>
              <w:right w:val="single" w:sz="4" w:space="0" w:color="auto"/>
            </w:tcBorders>
            <w:hideMark/>
          </w:tcPr>
          <w:p w:rsidR="00754BD8" w:rsidRPr="007B678C" w:rsidRDefault="00754BD8" w:rsidP="009E40B0">
            <w:pPr>
              <w:jc w:val="center"/>
              <w:rPr>
                <w:rFonts w:ascii="Times New Roman" w:hAnsi="Times New Roman" w:cs="Times New Roman"/>
                <w:b/>
                <w:sz w:val="20"/>
              </w:rPr>
            </w:pPr>
            <w:r w:rsidRPr="007B678C">
              <w:rPr>
                <w:rFonts w:ascii="Times New Roman" w:hAnsi="Times New Roman" w:cs="Times New Roman"/>
                <w:b/>
                <w:sz w:val="20"/>
              </w:rPr>
              <w:t>Análise</w:t>
            </w: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21</w:t>
            </w:r>
          </w:p>
        </w:tc>
        <w:tc>
          <w:tcPr>
            <w:tcW w:w="7403" w:type="dxa"/>
            <w:tcBorders>
              <w:top w:val="single" w:sz="4" w:space="0" w:color="auto"/>
              <w:left w:val="single" w:sz="4" w:space="0" w:color="auto"/>
              <w:bottom w:val="single" w:sz="4" w:space="0" w:color="auto"/>
              <w:right w:val="single" w:sz="4" w:space="0" w:color="auto"/>
            </w:tcBorders>
            <w:hideMark/>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Mn2: Tá inflando? (Referindo-se ao coração do camundongo). Coloca mais devagar, tá inflando aí também (Referindo-se ao pulmão).</w:t>
            </w:r>
          </w:p>
        </w:tc>
        <w:tc>
          <w:tcPr>
            <w:tcW w:w="850" w:type="dxa"/>
            <w:tcBorders>
              <w:top w:val="single" w:sz="4" w:space="0" w:color="auto"/>
              <w:left w:val="single" w:sz="4" w:space="0" w:color="auto"/>
              <w:bottom w:val="single" w:sz="4" w:space="0" w:color="auto"/>
              <w:right w:val="single" w:sz="4" w:space="0" w:color="auto"/>
            </w:tcBorders>
            <w:hideMark/>
          </w:tcPr>
          <w:p w:rsidR="00754BD8" w:rsidRPr="007B678C" w:rsidRDefault="00754BD8" w:rsidP="009E40B0">
            <w:pPr>
              <w:jc w:val="center"/>
              <w:rPr>
                <w:rFonts w:ascii="Times New Roman" w:hAnsi="Times New Roman" w:cs="Times New Roman"/>
                <w:sz w:val="20"/>
              </w:rPr>
            </w:pPr>
            <w:r w:rsidRPr="007B678C">
              <w:rPr>
                <w:rFonts w:ascii="Times New Roman" w:hAnsi="Times New Roman" w:cs="Times New Roman"/>
                <w:sz w:val="20"/>
              </w:rPr>
              <w:t>P1</w:t>
            </w: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lang w:val="en-US"/>
              </w:rPr>
            </w:pPr>
            <w:r w:rsidRPr="007B678C">
              <w:rPr>
                <w:rFonts w:ascii="Times New Roman" w:hAnsi="Times New Roman" w:cs="Times New Roman"/>
                <w:sz w:val="20"/>
                <w:lang w:val="en-US"/>
              </w:rPr>
              <w:t>22</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lang w:val="en-US"/>
              </w:rPr>
              <w:t xml:space="preserve">Part2. Tá indo pro... </w:t>
            </w:r>
            <w:r w:rsidRPr="007B678C">
              <w:rPr>
                <w:rFonts w:ascii="Times New Roman" w:hAnsi="Times New Roman" w:cs="Times New Roman"/>
                <w:i/>
                <w:sz w:val="20"/>
                <w:lang w:val="en-US"/>
              </w:rPr>
              <w:t>pro</w:t>
            </w:r>
            <w:r w:rsidRPr="007B678C">
              <w:rPr>
                <w:rFonts w:ascii="Times New Roman" w:hAnsi="Times New Roman" w:cs="Times New Roman"/>
                <w:sz w:val="20"/>
                <w:lang w:val="en-US"/>
              </w:rPr>
              <w:t xml:space="preserve"> pulmão. </w:t>
            </w:r>
            <w:r w:rsidRPr="007B678C">
              <w:rPr>
                <w:rFonts w:ascii="Times New Roman" w:hAnsi="Times New Roman" w:cs="Times New Roman"/>
                <w:sz w:val="20"/>
              </w:rPr>
              <w:t>Ôpa, ôpa, a gente tinha que ter aberto aqui oh.</w:t>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r w:rsidRPr="007B678C">
              <w:rPr>
                <w:rFonts w:ascii="Times New Roman" w:hAnsi="Times New Roman" w:cs="Times New Roman"/>
                <w:sz w:val="20"/>
              </w:rPr>
              <w:t>N1</w:t>
            </w: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23</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Mn2. Para, para um pouco!</w:t>
            </w:r>
            <w:r w:rsidRPr="007B678C">
              <w:rPr>
                <w:rFonts w:ascii="Times New Roman" w:hAnsi="Times New Roman" w:cs="Times New Roman"/>
                <w:sz w:val="20"/>
              </w:rPr>
              <w:tab/>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24</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 xml:space="preserve">Part2. Aqui ôh, tá ficando verde aqui (Apontando para o abdômen do camundongo). Acho que ela tá presa lá com </w:t>
            </w:r>
            <w:r w:rsidRPr="007B678C">
              <w:rPr>
                <w:rFonts w:ascii="Times New Roman" w:hAnsi="Times New Roman" w:cs="Times New Roman"/>
                <w:i/>
                <w:sz w:val="20"/>
              </w:rPr>
              <w:t>super bonder</w:t>
            </w:r>
            <w:r w:rsidRPr="007B678C">
              <w:rPr>
                <w:rFonts w:ascii="Times New Roman" w:hAnsi="Times New Roman" w:cs="Times New Roman"/>
                <w:sz w:val="20"/>
              </w:rPr>
              <w:t>, mas ela ficou “dançando” lá dentro.</w:t>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r w:rsidRPr="007B678C">
              <w:rPr>
                <w:rFonts w:ascii="Times New Roman" w:hAnsi="Times New Roman" w:cs="Times New Roman"/>
                <w:sz w:val="20"/>
              </w:rPr>
              <w:t>N1</w:t>
            </w: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25</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Mn2. Abre tudo.</w:t>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26</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Part6. Não é que tá rápido, é que tá mudando rápido.</w:t>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r w:rsidRPr="007B678C">
              <w:rPr>
                <w:rFonts w:ascii="Times New Roman" w:hAnsi="Times New Roman" w:cs="Times New Roman"/>
                <w:sz w:val="20"/>
              </w:rPr>
              <w:t>N1</w:t>
            </w: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27</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Mn1. Isso é uma hipótese, você não pode dizer que tá rápido demais se você não sabe a velocidade. Mas pode ser que esteja rápido demais. E aí varou a cavidade do coração? Vai devagar.</w:t>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r w:rsidRPr="007B678C">
              <w:rPr>
                <w:rFonts w:ascii="Times New Roman" w:hAnsi="Times New Roman" w:cs="Times New Roman"/>
                <w:sz w:val="20"/>
              </w:rPr>
              <w:t>P3</w:t>
            </w:r>
          </w:p>
        </w:tc>
      </w:tr>
      <w:tr w:rsidR="00754BD8" w:rsidRPr="007B678C" w:rsidTr="009E40B0">
        <w:tc>
          <w:tcPr>
            <w:tcW w:w="814"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28</w:t>
            </w:r>
          </w:p>
        </w:tc>
        <w:tc>
          <w:tcPr>
            <w:tcW w:w="7403"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both"/>
              <w:rPr>
                <w:rFonts w:ascii="Times New Roman" w:hAnsi="Times New Roman" w:cs="Times New Roman"/>
                <w:sz w:val="20"/>
              </w:rPr>
            </w:pPr>
            <w:r w:rsidRPr="007B678C">
              <w:rPr>
                <w:rFonts w:ascii="Times New Roman" w:hAnsi="Times New Roman" w:cs="Times New Roman"/>
                <w:sz w:val="20"/>
              </w:rPr>
              <w:t xml:space="preserve">Part2. Vocês estão vendo aqui que tá ficando verde no fígado? Vocês conseguem ver? Aqui a gente não sabe dizer se é que tá vazando do coração ou se é o que tá colorido o vaso, mas eu acho que é porque tá colorindo o vaso sim por dentro. Então a extremidade superior, anota aí, apresentou coloração e o fígado, as extremidades superiores também, coloca aí, primeiro foi o fígado, eu </w:t>
            </w:r>
            <w:r w:rsidRPr="007B678C">
              <w:rPr>
                <w:rFonts w:ascii="Times New Roman" w:hAnsi="Times New Roman" w:cs="Times New Roman"/>
                <w:i/>
                <w:sz w:val="20"/>
              </w:rPr>
              <w:t>tô</w:t>
            </w:r>
            <w:r w:rsidRPr="007B678C">
              <w:rPr>
                <w:rFonts w:ascii="Times New Roman" w:hAnsi="Times New Roman" w:cs="Times New Roman"/>
                <w:sz w:val="20"/>
              </w:rPr>
              <w:t xml:space="preserve"> vendo umas coisinhas verdes aqui dentro do fígado e aí as patas superiores, aí agora ele tá começando a apresentar coloração na parte inferior e rabo. Olha as extremidades da cabeça também já estão apresentando coloração verde. </w:t>
            </w:r>
          </w:p>
        </w:tc>
        <w:tc>
          <w:tcPr>
            <w:tcW w:w="850" w:type="dxa"/>
            <w:tcBorders>
              <w:top w:val="single" w:sz="4" w:space="0" w:color="auto"/>
              <w:left w:val="single" w:sz="4" w:space="0" w:color="auto"/>
              <w:bottom w:val="single" w:sz="4" w:space="0" w:color="auto"/>
              <w:right w:val="single" w:sz="4" w:space="0" w:color="auto"/>
            </w:tcBorders>
          </w:tcPr>
          <w:p w:rsidR="00754BD8" w:rsidRPr="007B678C" w:rsidRDefault="00754BD8" w:rsidP="009E40B0">
            <w:pPr>
              <w:jc w:val="center"/>
              <w:rPr>
                <w:rFonts w:ascii="Times New Roman" w:hAnsi="Times New Roman" w:cs="Times New Roman"/>
                <w:sz w:val="20"/>
              </w:rPr>
            </w:pPr>
            <w:r w:rsidRPr="007B678C">
              <w:rPr>
                <w:rFonts w:ascii="Times New Roman" w:hAnsi="Times New Roman" w:cs="Times New Roman"/>
                <w:sz w:val="20"/>
              </w:rPr>
              <w:t>N3</w:t>
            </w:r>
          </w:p>
        </w:tc>
      </w:tr>
    </w:tbl>
    <w:p w:rsidR="009E40B0" w:rsidRDefault="009E40B0" w:rsidP="009E40B0">
      <w:pPr>
        <w:tabs>
          <w:tab w:val="left" w:pos="3686"/>
        </w:tabs>
        <w:spacing w:after="0" w:line="240" w:lineRule="auto"/>
        <w:rPr>
          <w:rFonts w:ascii="Times New Roman" w:hAnsi="Times New Roman" w:cs="Times New Roman"/>
          <w:sz w:val="20"/>
          <w:szCs w:val="24"/>
        </w:rPr>
      </w:pPr>
      <w:r w:rsidRPr="00EB76DA">
        <w:rPr>
          <w:rFonts w:ascii="Times New Roman" w:hAnsi="Times New Roman" w:cs="Times New Roman"/>
          <w:sz w:val="20"/>
        </w:rPr>
        <w:t>Quadro 5. Momento de revisão do experimento, pós</w:t>
      </w:r>
      <w:r>
        <w:rPr>
          <w:rFonts w:ascii="Times New Roman" w:hAnsi="Times New Roman" w:cs="Times New Roman"/>
          <w:sz w:val="20"/>
        </w:rPr>
        <w:t>-</w:t>
      </w:r>
      <w:r w:rsidRPr="00EB76DA">
        <w:rPr>
          <w:rFonts w:ascii="Times New Roman" w:hAnsi="Times New Roman" w:cs="Times New Roman"/>
          <w:sz w:val="20"/>
        </w:rPr>
        <w:t>socialização</w:t>
      </w:r>
    </w:p>
    <w:p w:rsidR="00EB76DA" w:rsidRDefault="00EB76DA" w:rsidP="009E40B0">
      <w:pPr>
        <w:tabs>
          <w:tab w:val="left" w:pos="3686"/>
        </w:tabs>
        <w:spacing w:after="0" w:line="240" w:lineRule="auto"/>
        <w:rPr>
          <w:rFonts w:ascii="Times New Roman" w:hAnsi="Times New Roman" w:cs="Times New Roman"/>
          <w:sz w:val="20"/>
          <w:szCs w:val="23"/>
        </w:rPr>
      </w:pPr>
      <w:r w:rsidRPr="007D4938">
        <w:rPr>
          <w:rFonts w:ascii="Times New Roman" w:hAnsi="Times New Roman" w:cs="Times New Roman"/>
          <w:sz w:val="20"/>
          <w:szCs w:val="24"/>
        </w:rPr>
        <w:t xml:space="preserve">Fonte: </w:t>
      </w:r>
      <w:r w:rsidRPr="00803853">
        <w:rPr>
          <w:rFonts w:ascii="Times New Roman" w:hAnsi="Times New Roman" w:cs="Times New Roman"/>
          <w:sz w:val="20"/>
          <w:szCs w:val="23"/>
        </w:rPr>
        <w:t xml:space="preserve">Produzido </w:t>
      </w:r>
      <w:r w:rsidRPr="00053BF5">
        <w:rPr>
          <w:rFonts w:ascii="Times New Roman" w:hAnsi="Times New Roman" w:cs="Times New Roman"/>
          <w:sz w:val="20"/>
          <w:szCs w:val="23"/>
        </w:rPr>
        <w:t>com base nas informações constituídas durante a pesquisa</w:t>
      </w:r>
    </w:p>
    <w:p w:rsidR="009E40B0" w:rsidRDefault="009E40B0" w:rsidP="00754BD8">
      <w:pPr>
        <w:spacing w:after="0" w:line="360" w:lineRule="auto"/>
        <w:ind w:firstLine="708"/>
        <w:jc w:val="both"/>
        <w:rPr>
          <w:rFonts w:ascii="Times New Roman" w:hAnsi="Times New Roman" w:cs="Times New Roman"/>
          <w:sz w:val="24"/>
          <w:szCs w:val="24"/>
        </w:rPr>
      </w:pPr>
    </w:p>
    <w:p w:rsidR="00EB76DA" w:rsidRDefault="00EB76DA" w:rsidP="00754B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esse momento já podemos observar o quanto a socialização inicial contribuiu para que os desafios lançados pelo </w:t>
      </w:r>
      <w:r w:rsidR="00715216">
        <w:rPr>
          <w:rFonts w:ascii="Times New Roman" w:hAnsi="Times New Roman" w:cs="Times New Roman"/>
          <w:sz w:val="24"/>
          <w:szCs w:val="24"/>
        </w:rPr>
        <w:t>Prof. Coord.</w:t>
      </w:r>
      <w:r>
        <w:rPr>
          <w:rFonts w:ascii="Times New Roman" w:hAnsi="Times New Roman" w:cs="Times New Roman"/>
          <w:sz w:val="24"/>
          <w:szCs w:val="24"/>
        </w:rPr>
        <w:t xml:space="preserve"> pudessem ser utilizados como estímulos pelos </w:t>
      </w:r>
      <w:r w:rsidR="00715216">
        <w:rPr>
          <w:rFonts w:ascii="Times New Roman" w:hAnsi="Times New Roman" w:cs="Times New Roman"/>
          <w:sz w:val="24"/>
          <w:szCs w:val="24"/>
        </w:rPr>
        <w:t>cursistas</w:t>
      </w:r>
      <w:r>
        <w:rPr>
          <w:rFonts w:ascii="Times New Roman" w:hAnsi="Times New Roman" w:cs="Times New Roman"/>
          <w:sz w:val="24"/>
          <w:szCs w:val="24"/>
        </w:rPr>
        <w:t xml:space="preserve"> (NEVES, 2013), já que estes procuram utilizar diferentes formas de enfrentar o </w:t>
      </w:r>
      <w:r>
        <w:rPr>
          <w:rFonts w:ascii="Times New Roman" w:hAnsi="Times New Roman" w:cs="Times New Roman"/>
          <w:sz w:val="24"/>
          <w:szCs w:val="24"/>
        </w:rPr>
        <w:lastRenderedPageBreak/>
        <w:t xml:space="preserve">problema, apresentando mais cautela durante cada etapa realizada do experimento, e contando com o auxílio constante dos monitores, como percebemos nos turnos </w:t>
      </w:r>
      <w:r w:rsidR="00754BD8">
        <w:rPr>
          <w:rFonts w:ascii="Times New Roman" w:hAnsi="Times New Roman" w:cs="Times New Roman"/>
          <w:sz w:val="24"/>
          <w:szCs w:val="24"/>
        </w:rPr>
        <w:t>21</w:t>
      </w:r>
      <w:r>
        <w:rPr>
          <w:rFonts w:ascii="Times New Roman" w:hAnsi="Times New Roman" w:cs="Times New Roman"/>
          <w:sz w:val="24"/>
          <w:szCs w:val="24"/>
        </w:rPr>
        <w:t xml:space="preserve"> e </w:t>
      </w:r>
      <w:r w:rsidR="00754BD8">
        <w:rPr>
          <w:rFonts w:ascii="Times New Roman" w:hAnsi="Times New Roman" w:cs="Times New Roman"/>
          <w:sz w:val="24"/>
          <w:szCs w:val="24"/>
        </w:rPr>
        <w:t>23</w:t>
      </w:r>
      <w:r>
        <w:rPr>
          <w:rFonts w:ascii="Times New Roman" w:hAnsi="Times New Roman" w:cs="Times New Roman"/>
          <w:sz w:val="24"/>
          <w:szCs w:val="24"/>
        </w:rPr>
        <w:t>.</w:t>
      </w:r>
    </w:p>
    <w:p w:rsidR="00EB76DA" w:rsidRDefault="00EB76DA" w:rsidP="00EB76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Nos turnos </w:t>
      </w:r>
      <w:r w:rsidR="00754BD8">
        <w:rPr>
          <w:rFonts w:ascii="Times New Roman" w:hAnsi="Times New Roman" w:cs="Times New Roman"/>
          <w:sz w:val="24"/>
          <w:szCs w:val="24"/>
        </w:rPr>
        <w:t>24</w:t>
      </w:r>
      <w:r>
        <w:rPr>
          <w:rFonts w:ascii="Times New Roman" w:hAnsi="Times New Roman" w:cs="Times New Roman"/>
          <w:sz w:val="24"/>
          <w:szCs w:val="24"/>
        </w:rPr>
        <w:t xml:space="preserve"> e </w:t>
      </w:r>
      <w:r w:rsidR="00754BD8">
        <w:rPr>
          <w:rFonts w:ascii="Times New Roman" w:hAnsi="Times New Roman" w:cs="Times New Roman"/>
          <w:sz w:val="24"/>
          <w:szCs w:val="24"/>
        </w:rPr>
        <w:t>26</w:t>
      </w:r>
      <w:r>
        <w:rPr>
          <w:rFonts w:ascii="Times New Roman" w:hAnsi="Times New Roman" w:cs="Times New Roman"/>
          <w:sz w:val="24"/>
          <w:szCs w:val="24"/>
        </w:rPr>
        <w:t xml:space="preserve"> os </w:t>
      </w:r>
      <w:r w:rsidR="00715216">
        <w:rPr>
          <w:rFonts w:ascii="Times New Roman" w:hAnsi="Times New Roman" w:cs="Times New Roman"/>
          <w:sz w:val="24"/>
          <w:szCs w:val="24"/>
        </w:rPr>
        <w:t>cursistas</w:t>
      </w:r>
      <w:r>
        <w:rPr>
          <w:rFonts w:ascii="Times New Roman" w:hAnsi="Times New Roman" w:cs="Times New Roman"/>
          <w:sz w:val="24"/>
          <w:szCs w:val="24"/>
        </w:rPr>
        <w:t xml:space="preserve"> Part2 e Part6, respectivamente, apresentam níveis de </w:t>
      </w:r>
      <w:r w:rsidR="00735C61">
        <w:rPr>
          <w:rFonts w:ascii="Times New Roman" w:hAnsi="Times New Roman" w:cs="Times New Roman"/>
          <w:sz w:val="24"/>
          <w:szCs w:val="24"/>
        </w:rPr>
        <w:t>h</w:t>
      </w:r>
      <w:r>
        <w:rPr>
          <w:rFonts w:ascii="Times New Roman" w:hAnsi="Times New Roman" w:cs="Times New Roman"/>
          <w:sz w:val="24"/>
          <w:szCs w:val="24"/>
        </w:rPr>
        <w:t>abilidades caracterizadas com nível N1 de cognição, já que nesse início do experimento limitam-se a expor somente o que conseguem visualizar, se retendo a dados empíricos e sem demonstrar o reconhecimento da situação problema (ZOLLER e PUSHKIN, 2007).</w:t>
      </w:r>
    </w:p>
    <w:p w:rsidR="00EB76DA" w:rsidRDefault="00EB76DA" w:rsidP="00EB76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a continuação da discussão, a Mn1 realizou uma pergunta caracterizada com nível P3, pois criou um questionamento que não se limita a uma resposta fechada, oportunizando aos </w:t>
      </w:r>
      <w:r w:rsidR="00B961D6">
        <w:rPr>
          <w:rFonts w:ascii="Times New Roman" w:hAnsi="Times New Roman" w:cs="Times New Roman"/>
          <w:sz w:val="24"/>
          <w:szCs w:val="24"/>
        </w:rPr>
        <w:t>cursistas</w:t>
      </w:r>
      <w:r>
        <w:rPr>
          <w:rFonts w:ascii="Times New Roman" w:hAnsi="Times New Roman" w:cs="Times New Roman"/>
          <w:sz w:val="24"/>
          <w:szCs w:val="24"/>
        </w:rPr>
        <w:t xml:space="preserve"> ponderarem sobre as possíveis hipóteses do que está sendo observado, como podemos perceber no turno </w:t>
      </w:r>
      <w:r w:rsidR="00754BD8">
        <w:rPr>
          <w:rFonts w:ascii="Times New Roman" w:hAnsi="Times New Roman" w:cs="Times New Roman"/>
          <w:sz w:val="24"/>
          <w:szCs w:val="24"/>
        </w:rPr>
        <w:t>27</w:t>
      </w:r>
      <w:r>
        <w:rPr>
          <w:rFonts w:ascii="Times New Roman" w:hAnsi="Times New Roman" w:cs="Times New Roman"/>
          <w:sz w:val="24"/>
          <w:szCs w:val="24"/>
        </w:rPr>
        <w:t xml:space="preserve"> (MALAVER et al., 2005; SUART, 2008). </w:t>
      </w:r>
    </w:p>
    <w:p w:rsidR="00EB76DA" w:rsidRDefault="00E74732" w:rsidP="00EB76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relação a este turno, a</w:t>
      </w:r>
      <w:r w:rsidR="00EB76DA">
        <w:rPr>
          <w:rFonts w:ascii="Times New Roman" w:hAnsi="Times New Roman" w:cs="Times New Roman"/>
          <w:sz w:val="24"/>
          <w:szCs w:val="24"/>
        </w:rPr>
        <w:t xml:space="preserve">s intervenções propostas pela monitora demonstram com exatidão o quanto sua presença é fundamental durante esse momento, </w:t>
      </w:r>
      <w:r>
        <w:rPr>
          <w:rFonts w:ascii="Times New Roman" w:hAnsi="Times New Roman" w:cs="Times New Roman"/>
          <w:sz w:val="24"/>
          <w:szCs w:val="24"/>
        </w:rPr>
        <w:t>já</w:t>
      </w:r>
      <w:r w:rsidR="00EB76DA">
        <w:rPr>
          <w:rFonts w:ascii="Times New Roman" w:hAnsi="Times New Roman" w:cs="Times New Roman"/>
          <w:sz w:val="24"/>
          <w:szCs w:val="24"/>
        </w:rPr>
        <w:t xml:space="preserve"> que propõe intervenções elucidativas que </w:t>
      </w:r>
      <w:r>
        <w:rPr>
          <w:rFonts w:ascii="Times New Roman" w:hAnsi="Times New Roman" w:cs="Times New Roman"/>
          <w:sz w:val="24"/>
          <w:szCs w:val="24"/>
        </w:rPr>
        <w:t>almejam que</w:t>
      </w:r>
      <w:r w:rsidR="00EB76DA">
        <w:rPr>
          <w:rFonts w:ascii="Times New Roman" w:hAnsi="Times New Roman" w:cs="Times New Roman"/>
          <w:sz w:val="24"/>
          <w:szCs w:val="24"/>
        </w:rPr>
        <w:t xml:space="preserve"> </w:t>
      </w:r>
      <w:r w:rsidR="00EB76DA" w:rsidRPr="00057A2D">
        <w:rPr>
          <w:rFonts w:ascii="Times New Roman" w:hAnsi="Times New Roman" w:cs="Times New Roman"/>
          <w:sz w:val="24"/>
          <w:szCs w:val="24"/>
        </w:rPr>
        <w:t xml:space="preserve">os </w:t>
      </w:r>
      <w:r>
        <w:rPr>
          <w:rFonts w:ascii="Times New Roman" w:hAnsi="Times New Roman" w:cs="Times New Roman"/>
          <w:sz w:val="24"/>
          <w:szCs w:val="24"/>
        </w:rPr>
        <w:t>cursistas</w:t>
      </w:r>
      <w:r w:rsidR="00EB76DA">
        <w:rPr>
          <w:rFonts w:ascii="Times New Roman" w:hAnsi="Times New Roman" w:cs="Times New Roman"/>
          <w:sz w:val="24"/>
          <w:szCs w:val="24"/>
        </w:rPr>
        <w:t xml:space="preserve"> possam se basear e problematizar os resultados, além de solicitar </w:t>
      </w:r>
      <w:r w:rsidR="00EB76DA" w:rsidRPr="00057A2D">
        <w:rPr>
          <w:rFonts w:ascii="Times New Roman" w:hAnsi="Times New Roman" w:cs="Times New Roman"/>
          <w:sz w:val="24"/>
          <w:szCs w:val="24"/>
        </w:rPr>
        <w:t>aos participantes</w:t>
      </w:r>
      <w:r w:rsidR="00EB76DA">
        <w:rPr>
          <w:rFonts w:ascii="Times New Roman" w:hAnsi="Times New Roman" w:cs="Times New Roman"/>
          <w:sz w:val="24"/>
          <w:szCs w:val="24"/>
        </w:rPr>
        <w:t xml:space="preserve"> a elaboração adicional de suas ideias.</w:t>
      </w:r>
    </w:p>
    <w:p w:rsidR="00EB76DA" w:rsidRDefault="00EB76DA" w:rsidP="00EB76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Tal fato pode ser evidenciado na resposta concebida pela Part2, em que ela incide sobre o problema proposto pela Mn1 e cria suas próprias ponderações acerca do que foi observado, como vemos no turno </w:t>
      </w:r>
      <w:r w:rsidR="00754BD8">
        <w:rPr>
          <w:rFonts w:ascii="Times New Roman" w:hAnsi="Times New Roman" w:cs="Times New Roman"/>
          <w:sz w:val="24"/>
          <w:szCs w:val="24"/>
        </w:rPr>
        <w:t>28</w:t>
      </w:r>
      <w:r>
        <w:rPr>
          <w:rFonts w:ascii="Times New Roman" w:hAnsi="Times New Roman" w:cs="Times New Roman"/>
          <w:sz w:val="24"/>
          <w:szCs w:val="24"/>
        </w:rPr>
        <w:t xml:space="preserve"> “(...) </w:t>
      </w:r>
      <w:r w:rsidRPr="00EB76DA">
        <w:rPr>
          <w:rFonts w:ascii="Times New Roman" w:hAnsi="Times New Roman" w:cs="Times New Roman"/>
          <w:sz w:val="24"/>
          <w:szCs w:val="24"/>
        </w:rPr>
        <w:t xml:space="preserve">aqui a gente não sabe dizer se é que tá vazando do coração ou se é o que tá colorido o vaso, mas eu acho que é porque tá colorindo o vaso sim por dentro (...)”. </w:t>
      </w:r>
    </w:p>
    <w:p w:rsidR="00EB76DA" w:rsidRDefault="00EB76DA" w:rsidP="00EB76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Esse argumento da Part2, por sua vez, assinala o nível N4 de </w:t>
      </w:r>
      <w:r w:rsidR="00735C61">
        <w:rPr>
          <w:rFonts w:ascii="Times New Roman" w:hAnsi="Times New Roman" w:cs="Times New Roman"/>
          <w:sz w:val="24"/>
          <w:szCs w:val="24"/>
        </w:rPr>
        <w:t>h</w:t>
      </w:r>
      <w:r>
        <w:rPr>
          <w:rFonts w:ascii="Times New Roman" w:hAnsi="Times New Roman" w:cs="Times New Roman"/>
          <w:sz w:val="24"/>
          <w:szCs w:val="24"/>
        </w:rPr>
        <w:t xml:space="preserve">abilidade </w:t>
      </w:r>
      <w:r w:rsidR="00735C61">
        <w:rPr>
          <w:rFonts w:ascii="Times New Roman" w:hAnsi="Times New Roman" w:cs="Times New Roman"/>
          <w:sz w:val="24"/>
          <w:szCs w:val="24"/>
        </w:rPr>
        <w:t>c</w:t>
      </w:r>
      <w:r>
        <w:rPr>
          <w:rFonts w:ascii="Times New Roman" w:hAnsi="Times New Roman" w:cs="Times New Roman"/>
          <w:sz w:val="24"/>
          <w:szCs w:val="24"/>
        </w:rPr>
        <w:t xml:space="preserve">ognitiva, já que nesse momento </w:t>
      </w:r>
      <w:r w:rsidR="00046052">
        <w:rPr>
          <w:rFonts w:ascii="Times New Roman" w:hAnsi="Times New Roman" w:cs="Times New Roman"/>
          <w:sz w:val="24"/>
          <w:szCs w:val="24"/>
        </w:rPr>
        <w:t xml:space="preserve">o cursista </w:t>
      </w:r>
      <w:r>
        <w:rPr>
          <w:rFonts w:ascii="Times New Roman" w:hAnsi="Times New Roman" w:cs="Times New Roman"/>
          <w:sz w:val="24"/>
          <w:szCs w:val="24"/>
        </w:rPr>
        <w:t>seleciona as informações que são mais relevantes, analisando os dados obtidos empiricamente e sugerindo cabíveis soluções para o problema (ZOLLER, et al., 2002).</w:t>
      </w:r>
    </w:p>
    <w:p w:rsidR="009E40B0" w:rsidRDefault="009E40B0" w:rsidP="00754BD8">
      <w:pPr>
        <w:spacing w:after="0" w:line="360" w:lineRule="auto"/>
        <w:rPr>
          <w:rFonts w:ascii="Times New Roman" w:hAnsi="Times New Roman" w:cs="Times New Roman"/>
          <w:b/>
          <w:sz w:val="24"/>
        </w:rPr>
      </w:pPr>
    </w:p>
    <w:p w:rsidR="00EB76DA" w:rsidRPr="00754BD8" w:rsidRDefault="00754BD8" w:rsidP="00754BD8">
      <w:pPr>
        <w:spacing w:after="0" w:line="360" w:lineRule="auto"/>
        <w:rPr>
          <w:rFonts w:ascii="Times New Roman" w:hAnsi="Times New Roman" w:cs="Times New Roman"/>
          <w:b/>
          <w:sz w:val="24"/>
        </w:rPr>
      </w:pPr>
      <w:r w:rsidRPr="00754BD8">
        <w:rPr>
          <w:rFonts w:ascii="Times New Roman" w:hAnsi="Times New Roman" w:cs="Times New Roman"/>
          <w:b/>
          <w:sz w:val="24"/>
        </w:rPr>
        <w:t>Algumas considerações</w:t>
      </w:r>
    </w:p>
    <w:p w:rsidR="00754BD8" w:rsidRDefault="00754BD8" w:rsidP="00B91C64">
      <w:pPr>
        <w:spacing w:after="0" w:line="360" w:lineRule="auto"/>
        <w:jc w:val="both"/>
        <w:rPr>
          <w:rFonts w:ascii="Times New Roman" w:hAnsi="Times New Roman" w:cs="Times New Roman"/>
          <w:sz w:val="24"/>
        </w:rPr>
      </w:pPr>
      <w:r>
        <w:rPr>
          <w:rFonts w:ascii="Times New Roman" w:hAnsi="Times New Roman" w:cs="Times New Roman"/>
          <w:sz w:val="24"/>
        </w:rPr>
        <w:tab/>
      </w:r>
      <w:r w:rsidR="00B91C64">
        <w:rPr>
          <w:rFonts w:ascii="Times New Roman" w:hAnsi="Times New Roman" w:cs="Times New Roman"/>
          <w:sz w:val="24"/>
        </w:rPr>
        <w:t xml:space="preserve">Com o intuito de analisar de que maneira ocorre o desenvolvimento de </w:t>
      </w:r>
      <w:r w:rsidR="00735C61">
        <w:rPr>
          <w:rFonts w:ascii="Times New Roman" w:hAnsi="Times New Roman" w:cs="Times New Roman"/>
          <w:sz w:val="24"/>
        </w:rPr>
        <w:t>h</w:t>
      </w:r>
      <w:r w:rsidR="00B91C64">
        <w:rPr>
          <w:rFonts w:ascii="Times New Roman" w:hAnsi="Times New Roman" w:cs="Times New Roman"/>
          <w:sz w:val="24"/>
        </w:rPr>
        <w:t xml:space="preserve">abilidades </w:t>
      </w:r>
      <w:r w:rsidR="00735C61">
        <w:rPr>
          <w:rFonts w:ascii="Times New Roman" w:hAnsi="Times New Roman" w:cs="Times New Roman"/>
          <w:sz w:val="24"/>
        </w:rPr>
        <w:t>c</w:t>
      </w:r>
      <w:r w:rsidR="00B91C64">
        <w:rPr>
          <w:rFonts w:ascii="Times New Roman" w:hAnsi="Times New Roman" w:cs="Times New Roman"/>
          <w:sz w:val="24"/>
        </w:rPr>
        <w:t xml:space="preserve">ognitivas em um grupo de seis professores participantes de um </w:t>
      </w:r>
      <w:r w:rsidR="00CC68B7">
        <w:rPr>
          <w:rFonts w:ascii="Times New Roman" w:hAnsi="Times New Roman" w:cs="Times New Roman"/>
          <w:sz w:val="24"/>
        </w:rPr>
        <w:t>c</w:t>
      </w:r>
      <w:r w:rsidR="00B91C64">
        <w:rPr>
          <w:rFonts w:ascii="Times New Roman" w:hAnsi="Times New Roman" w:cs="Times New Roman"/>
          <w:sz w:val="24"/>
        </w:rPr>
        <w:t xml:space="preserve">urso de </w:t>
      </w:r>
      <w:r w:rsidR="00CC68B7">
        <w:rPr>
          <w:rFonts w:ascii="Times New Roman" w:hAnsi="Times New Roman" w:cs="Times New Roman"/>
          <w:sz w:val="24"/>
        </w:rPr>
        <w:t>f</w:t>
      </w:r>
      <w:r w:rsidR="00B91C64">
        <w:rPr>
          <w:rFonts w:ascii="Times New Roman" w:hAnsi="Times New Roman" w:cs="Times New Roman"/>
          <w:sz w:val="24"/>
        </w:rPr>
        <w:t>érias, essa pesquisa procurou identificar a influência das perguntas realizadas por monitores para que essa manifestação</w:t>
      </w:r>
      <w:r w:rsidR="00A73A89">
        <w:rPr>
          <w:rFonts w:ascii="Times New Roman" w:hAnsi="Times New Roman" w:cs="Times New Roman"/>
          <w:sz w:val="24"/>
        </w:rPr>
        <w:t xml:space="preserve"> pudesse ser evidenciada.</w:t>
      </w:r>
    </w:p>
    <w:p w:rsidR="00B91C64" w:rsidRDefault="00B91C64" w:rsidP="00B91C64">
      <w:pPr>
        <w:spacing w:after="0" w:line="360" w:lineRule="auto"/>
        <w:jc w:val="both"/>
        <w:rPr>
          <w:rFonts w:ascii="Times New Roman" w:hAnsi="Times New Roman" w:cs="Times New Roman"/>
          <w:sz w:val="24"/>
        </w:rPr>
      </w:pPr>
      <w:r>
        <w:rPr>
          <w:rFonts w:ascii="Times New Roman" w:hAnsi="Times New Roman" w:cs="Times New Roman"/>
          <w:sz w:val="24"/>
        </w:rPr>
        <w:tab/>
        <w:t xml:space="preserve">A partir disso, conseguimos identificar que as atividades experimentais investigativas desenvolvidas segundo os pressupostos da ABP influenciaram significativamente para que os </w:t>
      </w:r>
      <w:r w:rsidR="00B961D6">
        <w:rPr>
          <w:rFonts w:ascii="Times New Roman" w:hAnsi="Times New Roman" w:cs="Times New Roman"/>
          <w:sz w:val="24"/>
        </w:rPr>
        <w:t>cursistas</w:t>
      </w:r>
      <w:r>
        <w:rPr>
          <w:rFonts w:ascii="Times New Roman" w:hAnsi="Times New Roman" w:cs="Times New Roman"/>
          <w:sz w:val="24"/>
        </w:rPr>
        <w:t xml:space="preserve"> desenvolvessem </w:t>
      </w:r>
      <w:r w:rsidR="00735C61">
        <w:rPr>
          <w:rFonts w:ascii="Times New Roman" w:hAnsi="Times New Roman" w:cs="Times New Roman"/>
          <w:sz w:val="24"/>
        </w:rPr>
        <w:t>h</w:t>
      </w:r>
      <w:r>
        <w:rPr>
          <w:rFonts w:ascii="Times New Roman" w:hAnsi="Times New Roman" w:cs="Times New Roman"/>
          <w:sz w:val="24"/>
        </w:rPr>
        <w:t>abilidades de Alta Ordem de Cognição.</w:t>
      </w:r>
    </w:p>
    <w:p w:rsidR="00B91C64" w:rsidRDefault="00B91C64" w:rsidP="00B91C64">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De acordo com os eventos selecionados para a investigação é possível identificar as </w:t>
      </w:r>
      <w:r w:rsidRPr="00E07F1F">
        <w:rPr>
          <w:rFonts w:ascii="Times New Roman" w:hAnsi="Times New Roman" w:cs="Times New Roman"/>
          <w:sz w:val="24"/>
          <w:szCs w:val="24"/>
        </w:rPr>
        <w:t>dificuldades</w:t>
      </w:r>
      <w:r>
        <w:rPr>
          <w:rFonts w:ascii="Times New Roman" w:hAnsi="Times New Roman" w:cs="Times New Roman"/>
          <w:sz w:val="24"/>
          <w:szCs w:val="24"/>
        </w:rPr>
        <w:t xml:space="preserve"> encontradas pelo grupo de professores, principalmente ao se depararem com um </w:t>
      </w:r>
      <w:r w:rsidR="00CC68B7">
        <w:rPr>
          <w:rFonts w:ascii="Times New Roman" w:hAnsi="Times New Roman" w:cs="Times New Roman"/>
          <w:sz w:val="24"/>
          <w:szCs w:val="24"/>
        </w:rPr>
        <w:t>c</w:t>
      </w:r>
      <w:r>
        <w:rPr>
          <w:rFonts w:ascii="Times New Roman" w:hAnsi="Times New Roman" w:cs="Times New Roman"/>
          <w:sz w:val="24"/>
          <w:szCs w:val="24"/>
        </w:rPr>
        <w:t xml:space="preserve">urso, no qual a finalidade está fundamentada em pressupostos construtivistas, em que as </w:t>
      </w:r>
      <w:r>
        <w:rPr>
          <w:rFonts w:ascii="Times New Roman" w:hAnsi="Times New Roman" w:cs="Times New Roman"/>
          <w:sz w:val="24"/>
          <w:szCs w:val="24"/>
        </w:rPr>
        <w:lastRenderedPageBreak/>
        <w:t xml:space="preserve">atividades experimentais investigativas </w:t>
      </w:r>
      <w:r w:rsidR="00A73A89">
        <w:rPr>
          <w:rFonts w:ascii="Times New Roman" w:hAnsi="Times New Roman" w:cs="Times New Roman"/>
          <w:sz w:val="24"/>
          <w:szCs w:val="24"/>
        </w:rPr>
        <w:t>se tornam</w:t>
      </w:r>
      <w:r>
        <w:rPr>
          <w:rFonts w:ascii="Times New Roman" w:hAnsi="Times New Roman" w:cs="Times New Roman"/>
          <w:sz w:val="24"/>
          <w:szCs w:val="24"/>
        </w:rPr>
        <w:t xml:space="preserve"> a base para despertar o interesse por um ensino que não se limita a comprovação de uma teoria, mas com o intuito de resolver um problema real proposto pelos próprios participantes.</w:t>
      </w:r>
    </w:p>
    <w:p w:rsidR="00B91C64" w:rsidRPr="00B91C64" w:rsidRDefault="00B91C64" w:rsidP="00B91C64">
      <w:pPr>
        <w:spacing w:after="0" w:line="360" w:lineRule="auto"/>
        <w:jc w:val="both"/>
        <w:rPr>
          <w:rFonts w:ascii="Times New Roman" w:hAnsi="Times New Roman" w:cs="Times New Roman"/>
          <w:sz w:val="24"/>
        </w:rPr>
      </w:pPr>
      <w:r>
        <w:rPr>
          <w:rFonts w:ascii="Times New Roman" w:hAnsi="Times New Roman" w:cs="Times New Roman"/>
          <w:sz w:val="24"/>
        </w:rPr>
        <w:tab/>
      </w:r>
      <w:r w:rsidRPr="00B91C64">
        <w:rPr>
          <w:rFonts w:ascii="Times New Roman" w:hAnsi="Times New Roman" w:cs="Times New Roman"/>
          <w:sz w:val="24"/>
        </w:rPr>
        <w:t xml:space="preserve">Dessa forma, o cumprimento dessas etapas fornece os subsídios necessários para proporcionar aos </w:t>
      </w:r>
      <w:r w:rsidR="00046052">
        <w:rPr>
          <w:rFonts w:ascii="Times New Roman" w:hAnsi="Times New Roman" w:cs="Times New Roman"/>
          <w:sz w:val="24"/>
        </w:rPr>
        <w:t>cursistas</w:t>
      </w:r>
      <w:r w:rsidRPr="00B91C64">
        <w:rPr>
          <w:rFonts w:ascii="Times New Roman" w:hAnsi="Times New Roman" w:cs="Times New Roman"/>
          <w:sz w:val="24"/>
        </w:rPr>
        <w:t xml:space="preserve"> o desenvolvimento de </w:t>
      </w:r>
      <w:r w:rsidR="00735C61">
        <w:rPr>
          <w:rFonts w:ascii="Times New Roman" w:hAnsi="Times New Roman" w:cs="Times New Roman"/>
          <w:sz w:val="24"/>
        </w:rPr>
        <w:t>h</w:t>
      </w:r>
      <w:r w:rsidRPr="00B91C64">
        <w:rPr>
          <w:rFonts w:ascii="Times New Roman" w:hAnsi="Times New Roman" w:cs="Times New Roman"/>
          <w:sz w:val="24"/>
        </w:rPr>
        <w:t xml:space="preserve">abilidades </w:t>
      </w:r>
      <w:r w:rsidR="00735C61">
        <w:rPr>
          <w:rFonts w:ascii="Times New Roman" w:hAnsi="Times New Roman" w:cs="Times New Roman"/>
          <w:sz w:val="24"/>
        </w:rPr>
        <w:t>c</w:t>
      </w:r>
      <w:r w:rsidRPr="00B91C64">
        <w:rPr>
          <w:rFonts w:ascii="Times New Roman" w:hAnsi="Times New Roman" w:cs="Times New Roman"/>
          <w:sz w:val="24"/>
        </w:rPr>
        <w:t>ognitivas colaborando com a construção do conhecimento científico</w:t>
      </w:r>
      <w:r>
        <w:rPr>
          <w:rFonts w:ascii="Times New Roman" w:hAnsi="Times New Roman" w:cs="Times New Roman"/>
          <w:sz w:val="24"/>
        </w:rPr>
        <w:t xml:space="preserve"> identificados, sobretudo, pelos níveis de Habilidades que foram de N1 a N4, percebidos em diversificados momentos.</w:t>
      </w:r>
    </w:p>
    <w:p w:rsidR="00B91C64" w:rsidRDefault="00B91C64" w:rsidP="00B91C64">
      <w:pPr>
        <w:spacing w:after="0" w:line="360" w:lineRule="auto"/>
        <w:ind w:firstLine="708"/>
        <w:jc w:val="both"/>
        <w:rPr>
          <w:rFonts w:ascii="Times New Roman" w:hAnsi="Times New Roman" w:cs="Times New Roman"/>
          <w:sz w:val="24"/>
        </w:rPr>
      </w:pPr>
      <w:r>
        <w:rPr>
          <w:rFonts w:ascii="Times New Roman" w:hAnsi="Times New Roman" w:cs="Times New Roman"/>
          <w:sz w:val="24"/>
        </w:rPr>
        <w:t>Outro</w:t>
      </w:r>
      <w:r w:rsidRPr="00B91C64">
        <w:rPr>
          <w:rFonts w:ascii="Times New Roman" w:hAnsi="Times New Roman" w:cs="Times New Roman"/>
          <w:sz w:val="24"/>
        </w:rPr>
        <w:t xml:space="preserve"> fator essencial para o desenvolvimento dessas </w:t>
      </w:r>
      <w:r w:rsidR="00735C61">
        <w:rPr>
          <w:rFonts w:ascii="Times New Roman" w:hAnsi="Times New Roman" w:cs="Times New Roman"/>
          <w:sz w:val="24"/>
        </w:rPr>
        <w:t>h</w:t>
      </w:r>
      <w:r w:rsidRPr="00B91C64">
        <w:rPr>
          <w:rFonts w:ascii="Times New Roman" w:hAnsi="Times New Roman" w:cs="Times New Roman"/>
          <w:sz w:val="24"/>
        </w:rPr>
        <w:t>abilidades de cognição é a cooperação percebida na relação cursista-cursista e cursista</w:t>
      </w:r>
      <w:r w:rsidR="00A73A89">
        <w:rPr>
          <w:rFonts w:ascii="Times New Roman" w:hAnsi="Times New Roman" w:cs="Times New Roman"/>
          <w:sz w:val="24"/>
        </w:rPr>
        <w:t>-</w:t>
      </w:r>
      <w:r w:rsidR="00A73A89" w:rsidRPr="00A73A89">
        <w:rPr>
          <w:rFonts w:ascii="Times New Roman" w:hAnsi="Times New Roman" w:cs="Times New Roman"/>
          <w:sz w:val="24"/>
        </w:rPr>
        <w:t xml:space="preserve"> </w:t>
      </w:r>
      <w:r w:rsidR="00A73A89" w:rsidRPr="00B91C64">
        <w:rPr>
          <w:rFonts w:ascii="Times New Roman" w:hAnsi="Times New Roman" w:cs="Times New Roman"/>
          <w:sz w:val="24"/>
        </w:rPr>
        <w:t>monitor</w:t>
      </w:r>
      <w:r w:rsidRPr="00B91C64">
        <w:rPr>
          <w:rFonts w:ascii="Times New Roman" w:hAnsi="Times New Roman" w:cs="Times New Roman"/>
          <w:sz w:val="24"/>
        </w:rPr>
        <w:t>, já que ao monitor cabe a responsabilidade de contribuir para a construção do conhecimento científico por meio de perguntas que sejam capazes de problematizar o que está sendo discutido, colaborando com as discussões propostas, norteando o caminho a ser seguido pelo grupo, contudo</w:t>
      </w:r>
      <w:r w:rsidR="00715216">
        <w:rPr>
          <w:rFonts w:ascii="Times New Roman" w:hAnsi="Times New Roman" w:cs="Times New Roman"/>
          <w:sz w:val="24"/>
        </w:rPr>
        <w:t>,</w:t>
      </w:r>
      <w:r w:rsidRPr="00B91C64">
        <w:rPr>
          <w:rFonts w:ascii="Times New Roman" w:hAnsi="Times New Roman" w:cs="Times New Roman"/>
          <w:sz w:val="24"/>
        </w:rPr>
        <w:t xml:space="preserve"> sem dar quaisquer respostas durante esse processo</w:t>
      </w:r>
      <w:r w:rsidR="00EA4B5B">
        <w:rPr>
          <w:rFonts w:ascii="Times New Roman" w:hAnsi="Times New Roman" w:cs="Times New Roman"/>
          <w:sz w:val="24"/>
        </w:rPr>
        <w:t>.</w:t>
      </w:r>
    </w:p>
    <w:p w:rsidR="00EA4B5B" w:rsidRDefault="00EA4B5B" w:rsidP="00EA4B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vezes, a participação do professor coordenador também ganha destaque, já que suas contribuições foram essenciais para que as falhas experimentais percebidas pelos </w:t>
      </w:r>
      <w:r w:rsidR="00046052">
        <w:rPr>
          <w:rFonts w:ascii="Times New Roman" w:hAnsi="Times New Roman" w:cs="Times New Roman"/>
          <w:sz w:val="24"/>
          <w:szCs w:val="24"/>
        </w:rPr>
        <w:t>cursistas</w:t>
      </w:r>
      <w:r>
        <w:rPr>
          <w:rFonts w:ascii="Times New Roman" w:hAnsi="Times New Roman" w:cs="Times New Roman"/>
          <w:sz w:val="24"/>
          <w:szCs w:val="24"/>
        </w:rPr>
        <w:t xml:space="preserve"> pudessem ser compreendidas e assim, identificassem seus equívocos, levando-os a reorganização dos procedimentos experimentais realizados com mais cautela e precaução, colaborando com problematizações e indagações capazes de auxiliar o grupo de professores ao entendimento das metodologias adotadas no </w:t>
      </w:r>
      <w:r w:rsidR="00CC68B7">
        <w:rPr>
          <w:rFonts w:ascii="Times New Roman" w:hAnsi="Times New Roman" w:cs="Times New Roman"/>
          <w:sz w:val="24"/>
          <w:szCs w:val="24"/>
        </w:rPr>
        <w:t>c</w:t>
      </w:r>
      <w:r>
        <w:rPr>
          <w:rFonts w:ascii="Times New Roman" w:hAnsi="Times New Roman" w:cs="Times New Roman"/>
          <w:sz w:val="24"/>
          <w:szCs w:val="24"/>
        </w:rPr>
        <w:t>urso.</w:t>
      </w:r>
    </w:p>
    <w:p w:rsidR="009E40B0" w:rsidRDefault="009E40B0" w:rsidP="00EA4B5B">
      <w:pPr>
        <w:spacing w:after="0" w:line="360" w:lineRule="auto"/>
        <w:jc w:val="both"/>
        <w:rPr>
          <w:rFonts w:ascii="Times New Roman" w:hAnsi="Times New Roman" w:cs="Times New Roman"/>
          <w:b/>
          <w:sz w:val="24"/>
          <w:szCs w:val="24"/>
        </w:rPr>
      </w:pPr>
    </w:p>
    <w:p w:rsidR="00EA4B5B" w:rsidRPr="00EA4B5B" w:rsidRDefault="00EA4B5B" w:rsidP="00EA4B5B">
      <w:pPr>
        <w:spacing w:after="0" w:line="360" w:lineRule="auto"/>
        <w:jc w:val="both"/>
        <w:rPr>
          <w:rFonts w:ascii="Times New Roman" w:hAnsi="Times New Roman" w:cs="Times New Roman"/>
          <w:b/>
          <w:sz w:val="24"/>
          <w:szCs w:val="24"/>
        </w:rPr>
      </w:pPr>
      <w:r w:rsidRPr="00EA4B5B">
        <w:rPr>
          <w:rFonts w:ascii="Times New Roman" w:hAnsi="Times New Roman" w:cs="Times New Roman"/>
          <w:b/>
          <w:sz w:val="24"/>
          <w:szCs w:val="24"/>
        </w:rPr>
        <w:t xml:space="preserve">Referências </w:t>
      </w:r>
    </w:p>
    <w:p w:rsidR="00837605" w:rsidRDefault="00837605" w:rsidP="007B678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AMARAL, E. M. R.; SCOTT, P. H.; MORTIMER, E. F. Analisando relações entre aspectos epistemológicos e discursivos na sala de aula de Química. </w:t>
      </w:r>
      <w:r w:rsidRPr="00F352AA">
        <w:rPr>
          <w:rFonts w:ascii="Times New Roman" w:hAnsi="Times New Roman" w:cs="Times New Roman"/>
          <w:b/>
          <w:sz w:val="24"/>
          <w:szCs w:val="24"/>
        </w:rPr>
        <w:t>Anais do II Encontro Internacional Linguagem Cultura e Cognição</w:t>
      </w:r>
      <w:r>
        <w:rPr>
          <w:rFonts w:ascii="Times New Roman" w:hAnsi="Times New Roman" w:cs="Times New Roman"/>
          <w:sz w:val="24"/>
          <w:szCs w:val="24"/>
        </w:rPr>
        <w:t xml:space="preserve">: Reflexões para o ensino. FAE/UFMG, Belo Horizonte, 2003. </w:t>
      </w:r>
    </w:p>
    <w:p w:rsidR="00837605" w:rsidRPr="007B678C" w:rsidRDefault="00837605" w:rsidP="007B678C">
      <w:pPr>
        <w:autoSpaceDE w:val="0"/>
        <w:autoSpaceDN w:val="0"/>
        <w:adjustRightInd w:val="0"/>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ARAÚJO, R. S. </w:t>
      </w:r>
      <w:r w:rsidRPr="007B678C">
        <w:rPr>
          <w:rFonts w:ascii="Times New Roman" w:hAnsi="Times New Roman" w:cs="Times New Roman"/>
          <w:b/>
          <w:sz w:val="24"/>
          <w:szCs w:val="24"/>
        </w:rPr>
        <w:t>O Uso de Analogias e a Aprendizagem Baseada em Problemas</w:t>
      </w:r>
      <w:r w:rsidRPr="007B678C">
        <w:rPr>
          <w:rFonts w:ascii="Times New Roman" w:hAnsi="Times New Roman" w:cs="Times New Roman"/>
          <w:sz w:val="24"/>
          <w:szCs w:val="24"/>
        </w:rPr>
        <w:t>: Análise dos Discursos Docente e Discente em um Curso de Férias. 104f. Dissertação (Mestrado em Educação em Ciências). Belém (PA): IEMCI/UFPA, 2014.</w:t>
      </w:r>
    </w:p>
    <w:p w:rsidR="00837605" w:rsidRPr="007B678C" w:rsidRDefault="00837605" w:rsidP="007B67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AUTOR I, </w:t>
      </w:r>
      <w:r w:rsidRPr="007B678C">
        <w:rPr>
          <w:rFonts w:ascii="Times New Roman" w:hAnsi="Times New Roman" w:cs="Times New Roman"/>
          <w:sz w:val="24"/>
          <w:szCs w:val="24"/>
        </w:rPr>
        <w:t>2016.</w:t>
      </w:r>
      <w:bookmarkStart w:id="0" w:name="_GoBack"/>
      <w:bookmarkEnd w:id="0"/>
    </w:p>
    <w:p w:rsidR="00837605" w:rsidRDefault="00837605" w:rsidP="007B678C">
      <w:pPr>
        <w:spacing w:line="240" w:lineRule="auto"/>
        <w:jc w:val="both"/>
        <w:rPr>
          <w:rFonts w:ascii="Times New Roman" w:hAnsi="Times New Roman" w:cs="Times New Roman"/>
          <w:sz w:val="24"/>
          <w:szCs w:val="24"/>
        </w:rPr>
      </w:pPr>
      <w:r>
        <w:rPr>
          <w:rFonts w:ascii="Times New Roman" w:hAnsi="Times New Roman" w:cs="Times New Roman"/>
          <w:sz w:val="24"/>
          <w:szCs w:val="24"/>
        </w:rPr>
        <w:t>AUTOR II,</w:t>
      </w:r>
      <w:r w:rsidRPr="007B678C">
        <w:rPr>
          <w:rFonts w:ascii="Times New Roman" w:hAnsi="Times New Roman" w:cs="Times New Roman"/>
          <w:sz w:val="24"/>
          <w:szCs w:val="24"/>
        </w:rPr>
        <w:t xml:space="preserve"> 2009.</w:t>
      </w:r>
    </w:p>
    <w:p w:rsidR="00837605" w:rsidRPr="007B678C" w:rsidRDefault="00837605" w:rsidP="002D323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AUTOR II;</w:t>
      </w:r>
      <w:r w:rsidRPr="00662234">
        <w:rPr>
          <w:rFonts w:ascii="Times New Roman" w:hAnsi="Times New Roman" w:cs="Times New Roman"/>
          <w:sz w:val="24"/>
          <w:szCs w:val="24"/>
        </w:rPr>
        <w:t xml:space="preserve"> TEIXEIRA, O</w:t>
      </w:r>
      <w:r>
        <w:rPr>
          <w:rFonts w:ascii="Times New Roman" w:hAnsi="Times New Roman" w:cs="Times New Roman"/>
          <w:sz w:val="24"/>
          <w:szCs w:val="24"/>
        </w:rPr>
        <w:t>.</w:t>
      </w:r>
      <w:r w:rsidRPr="00662234">
        <w:rPr>
          <w:rFonts w:ascii="Times New Roman" w:hAnsi="Times New Roman" w:cs="Times New Roman"/>
          <w:sz w:val="24"/>
          <w:szCs w:val="24"/>
        </w:rPr>
        <w:t xml:space="preserve"> P</w:t>
      </w:r>
      <w:r>
        <w:rPr>
          <w:rFonts w:ascii="Times New Roman" w:hAnsi="Times New Roman" w:cs="Times New Roman"/>
          <w:sz w:val="24"/>
          <w:szCs w:val="24"/>
        </w:rPr>
        <w:t>.</w:t>
      </w:r>
      <w:r w:rsidRPr="00662234">
        <w:rPr>
          <w:rFonts w:ascii="Times New Roman" w:hAnsi="Times New Roman" w:cs="Times New Roman"/>
          <w:sz w:val="24"/>
          <w:szCs w:val="24"/>
        </w:rPr>
        <w:t xml:space="preserve"> B</w:t>
      </w:r>
      <w:r>
        <w:rPr>
          <w:rFonts w:ascii="Times New Roman" w:hAnsi="Times New Roman" w:cs="Times New Roman"/>
          <w:sz w:val="24"/>
          <w:szCs w:val="24"/>
        </w:rPr>
        <w:t>.</w:t>
      </w:r>
      <w:r w:rsidRPr="00662234">
        <w:rPr>
          <w:rFonts w:ascii="Times New Roman" w:hAnsi="Times New Roman" w:cs="Times New Roman"/>
          <w:sz w:val="24"/>
          <w:szCs w:val="24"/>
        </w:rPr>
        <w:t>, 2011.</w:t>
      </w:r>
    </w:p>
    <w:p w:rsidR="00837605" w:rsidRPr="007B678C" w:rsidRDefault="00837605" w:rsidP="007B678C">
      <w:pPr>
        <w:spacing w:line="240" w:lineRule="auto"/>
        <w:jc w:val="both"/>
        <w:rPr>
          <w:rFonts w:ascii="Times New Roman" w:hAnsi="Times New Roman" w:cs="Times New Roman"/>
          <w:sz w:val="24"/>
          <w:szCs w:val="24"/>
          <w:lang w:val="en-US"/>
        </w:rPr>
      </w:pPr>
      <w:r w:rsidRPr="007B678C">
        <w:rPr>
          <w:rFonts w:ascii="Times New Roman" w:hAnsi="Times New Roman" w:cs="Times New Roman"/>
          <w:sz w:val="24"/>
          <w:szCs w:val="24"/>
        </w:rPr>
        <w:t xml:space="preserve">BOGDAN, R.; BIKLEN, S. </w:t>
      </w:r>
      <w:r w:rsidRPr="007B678C">
        <w:rPr>
          <w:rFonts w:ascii="Times New Roman" w:hAnsi="Times New Roman" w:cs="Times New Roman"/>
          <w:b/>
          <w:bCs/>
          <w:sz w:val="24"/>
          <w:szCs w:val="24"/>
        </w:rPr>
        <w:t xml:space="preserve">Investigação qualitativa em educação: </w:t>
      </w:r>
      <w:r w:rsidRPr="007B678C">
        <w:rPr>
          <w:rFonts w:ascii="Times New Roman" w:hAnsi="Times New Roman" w:cs="Times New Roman"/>
          <w:sz w:val="24"/>
          <w:szCs w:val="24"/>
        </w:rPr>
        <w:t xml:space="preserve">Uma introdução à teoria e aos métodos. </w:t>
      </w:r>
      <w:r w:rsidRPr="007B678C">
        <w:rPr>
          <w:rFonts w:ascii="Times New Roman" w:hAnsi="Times New Roman" w:cs="Times New Roman"/>
          <w:sz w:val="24"/>
          <w:szCs w:val="24"/>
          <w:lang w:val="en-US"/>
        </w:rPr>
        <w:t>Portugal: Porto Editora, 1994.</w:t>
      </w:r>
    </w:p>
    <w:p w:rsidR="00837605" w:rsidRPr="007B678C" w:rsidRDefault="00837605" w:rsidP="007B678C">
      <w:pPr>
        <w:autoSpaceDE w:val="0"/>
        <w:autoSpaceDN w:val="0"/>
        <w:adjustRightInd w:val="0"/>
        <w:spacing w:before="120"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CARVALHO, A. M. P. Uma Metodologia de Pesquisa para Estudar os Processos de Ensino e Aprendizagem em Salas de Aula. In: SANTOS, F. M. T.; GRECA, I. M. </w:t>
      </w:r>
      <w:r w:rsidRPr="007B678C">
        <w:rPr>
          <w:rFonts w:ascii="Times New Roman" w:hAnsi="Times New Roman" w:cs="Times New Roman"/>
          <w:b/>
          <w:bCs/>
          <w:sz w:val="24"/>
          <w:szCs w:val="24"/>
        </w:rPr>
        <w:t>A Pesquisa em Ensino de Ciências no Brasil e suas Metodologias</w:t>
      </w:r>
      <w:r w:rsidRPr="007B678C">
        <w:rPr>
          <w:rFonts w:ascii="Times New Roman" w:hAnsi="Times New Roman" w:cs="Times New Roman"/>
          <w:sz w:val="24"/>
          <w:szCs w:val="24"/>
        </w:rPr>
        <w:t>. Ijuí (RS): Ed. Inijuí, 2006.</w:t>
      </w:r>
    </w:p>
    <w:p w:rsidR="00837605" w:rsidRPr="007B678C" w:rsidRDefault="00837605" w:rsidP="007B678C">
      <w:pPr>
        <w:autoSpaceDE w:val="0"/>
        <w:autoSpaceDN w:val="0"/>
        <w:adjustRightInd w:val="0"/>
        <w:spacing w:line="240" w:lineRule="auto"/>
        <w:jc w:val="both"/>
        <w:rPr>
          <w:rFonts w:ascii="Times New Roman" w:hAnsi="Times New Roman" w:cs="Times New Roman"/>
          <w:color w:val="141314"/>
          <w:sz w:val="24"/>
          <w:szCs w:val="24"/>
        </w:rPr>
      </w:pPr>
      <w:r w:rsidRPr="007B678C">
        <w:rPr>
          <w:rFonts w:ascii="Times New Roman" w:hAnsi="Times New Roman" w:cs="Times New Roman"/>
          <w:color w:val="141314"/>
          <w:sz w:val="24"/>
          <w:szCs w:val="24"/>
        </w:rPr>
        <w:lastRenderedPageBreak/>
        <w:t xml:space="preserve">CARVALHO, A. M. P.; VANNUCCHI, A. I.; BARROS, M. A.; GONÇALVES, M. E. R.; REY, R. C. </w:t>
      </w:r>
      <w:r w:rsidRPr="007B678C">
        <w:rPr>
          <w:rFonts w:ascii="Times New Roman" w:hAnsi="Times New Roman" w:cs="Times New Roman"/>
          <w:b/>
          <w:color w:val="141314"/>
          <w:sz w:val="24"/>
          <w:szCs w:val="24"/>
        </w:rPr>
        <w:t>Ciências no Ensino Fundamental</w:t>
      </w:r>
      <w:r w:rsidRPr="007B678C">
        <w:rPr>
          <w:rFonts w:ascii="Times New Roman" w:hAnsi="Times New Roman" w:cs="Times New Roman"/>
          <w:color w:val="141314"/>
          <w:sz w:val="24"/>
          <w:szCs w:val="24"/>
        </w:rPr>
        <w:t>: o conhecimento físico. São Paulo: Scipione, 2009.</w:t>
      </w:r>
    </w:p>
    <w:p w:rsidR="00837605" w:rsidRPr="007B678C" w:rsidRDefault="00837605" w:rsidP="007B678C">
      <w:pPr>
        <w:autoSpaceDE w:val="0"/>
        <w:autoSpaceDN w:val="0"/>
        <w:adjustRightInd w:val="0"/>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GARCEZ, A.; DUART, R.; EISENBERG, Z. Produção e análise de vídeogravações em pesquisas qualitativas. </w:t>
      </w:r>
      <w:r w:rsidRPr="007B678C">
        <w:rPr>
          <w:rFonts w:ascii="Times New Roman" w:hAnsi="Times New Roman" w:cs="Times New Roman"/>
          <w:b/>
          <w:sz w:val="24"/>
          <w:szCs w:val="24"/>
        </w:rPr>
        <w:t>Educação e Pesquisa</w:t>
      </w:r>
      <w:r w:rsidRPr="007B678C">
        <w:rPr>
          <w:rFonts w:ascii="Times New Roman" w:hAnsi="Times New Roman" w:cs="Times New Roman"/>
          <w:sz w:val="24"/>
          <w:szCs w:val="24"/>
        </w:rPr>
        <w:t>, São Paulo, v. 37, n.2, p. 249-262, 2011.</w:t>
      </w:r>
    </w:p>
    <w:p w:rsidR="00837605" w:rsidRPr="007B678C" w:rsidRDefault="00837605" w:rsidP="007B678C">
      <w:pPr>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GOHN, M. G. </w:t>
      </w:r>
      <w:r w:rsidRPr="007B678C">
        <w:rPr>
          <w:rFonts w:ascii="Times New Roman" w:hAnsi="Times New Roman" w:cs="Times New Roman"/>
          <w:iCs/>
          <w:sz w:val="24"/>
          <w:szCs w:val="24"/>
        </w:rPr>
        <w:t>Educação não-formal, participação da sociedade civil e estruturas colegiadas nas escolas</w:t>
      </w:r>
      <w:r w:rsidRPr="007B678C">
        <w:rPr>
          <w:rFonts w:ascii="Times New Roman" w:hAnsi="Times New Roman" w:cs="Times New Roman"/>
          <w:i/>
          <w:iCs/>
          <w:sz w:val="24"/>
          <w:szCs w:val="24"/>
        </w:rPr>
        <w:t xml:space="preserve">. </w:t>
      </w:r>
      <w:r w:rsidRPr="007B678C">
        <w:rPr>
          <w:rFonts w:ascii="Times New Roman" w:hAnsi="Times New Roman" w:cs="Times New Roman"/>
          <w:b/>
          <w:sz w:val="24"/>
          <w:szCs w:val="24"/>
        </w:rPr>
        <w:t>Ensaio: Aval. Pol. Públ. Educ</w:t>
      </w:r>
      <w:r w:rsidRPr="007B678C">
        <w:rPr>
          <w:rFonts w:ascii="Times New Roman" w:hAnsi="Times New Roman" w:cs="Times New Roman"/>
          <w:sz w:val="24"/>
          <w:szCs w:val="24"/>
        </w:rPr>
        <w:t xml:space="preserve">, v.14, n.50, p 27-38, 2006. Disponível em: </w:t>
      </w:r>
      <w:hyperlink r:id="rId7" w:history="1">
        <w:r w:rsidRPr="007B678C">
          <w:rPr>
            <w:rStyle w:val="Hyperlink"/>
            <w:rFonts w:ascii="Times New Roman" w:hAnsi="Times New Roman" w:cs="Times New Roman"/>
            <w:sz w:val="24"/>
            <w:szCs w:val="24"/>
          </w:rPr>
          <w:t>http://www.scielo.br/pdf/ensaio/v14n50/30405.pdf</w:t>
        </w:r>
      </w:hyperlink>
      <w:r w:rsidRPr="007B678C">
        <w:rPr>
          <w:rFonts w:ascii="Times New Roman" w:hAnsi="Times New Roman" w:cs="Times New Roman"/>
          <w:sz w:val="24"/>
          <w:szCs w:val="24"/>
        </w:rPr>
        <w:t>. Acesso em: 10 ago. 2015</w:t>
      </w:r>
    </w:p>
    <w:p w:rsidR="00837605" w:rsidRPr="002D3233" w:rsidRDefault="00837605" w:rsidP="007B678C">
      <w:pPr>
        <w:spacing w:line="240" w:lineRule="auto"/>
        <w:jc w:val="both"/>
        <w:rPr>
          <w:rFonts w:ascii="Times New Roman" w:hAnsi="Times New Roman" w:cs="Times New Roman"/>
          <w:sz w:val="24"/>
          <w:szCs w:val="24"/>
          <w:shd w:val="clear" w:color="auto" w:fill="FFFFFF"/>
        </w:rPr>
      </w:pPr>
      <w:r w:rsidRPr="00662234">
        <w:rPr>
          <w:rFonts w:ascii="Times New Roman" w:hAnsi="Times New Roman" w:cs="Times New Roman"/>
          <w:sz w:val="24"/>
          <w:szCs w:val="24"/>
          <w:shd w:val="clear" w:color="auto" w:fill="FFFFFF"/>
        </w:rPr>
        <w:t>LIMA, K</w:t>
      </w:r>
      <w:r>
        <w:rPr>
          <w:rFonts w:ascii="Times New Roman" w:hAnsi="Times New Roman" w:cs="Times New Roman"/>
          <w:sz w:val="24"/>
          <w:szCs w:val="24"/>
          <w:shd w:val="clear" w:color="auto" w:fill="FFFFFF"/>
        </w:rPr>
        <w:t>.</w:t>
      </w:r>
      <w:r w:rsidRPr="00662234">
        <w:rPr>
          <w:rFonts w:ascii="Times New Roman" w:hAnsi="Times New Roman" w:cs="Times New Roman"/>
          <w:sz w:val="24"/>
          <w:szCs w:val="24"/>
          <w:shd w:val="clear" w:color="auto" w:fill="FFFFFF"/>
        </w:rPr>
        <w:t xml:space="preserve"> E</w:t>
      </w:r>
      <w:r>
        <w:rPr>
          <w:rFonts w:ascii="Times New Roman" w:hAnsi="Times New Roman" w:cs="Times New Roman"/>
          <w:sz w:val="24"/>
          <w:szCs w:val="24"/>
          <w:shd w:val="clear" w:color="auto" w:fill="FFFFFF"/>
        </w:rPr>
        <w:t>.</w:t>
      </w:r>
      <w:r w:rsidRPr="00662234">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w:t>
      </w:r>
      <w:r w:rsidRPr="00662234">
        <w:rPr>
          <w:rFonts w:ascii="Times New Roman" w:hAnsi="Times New Roman" w:cs="Times New Roman"/>
          <w:sz w:val="24"/>
          <w:szCs w:val="24"/>
          <w:shd w:val="clear" w:color="auto" w:fill="FFFFFF"/>
        </w:rPr>
        <w:t>; TEIXEIRA, F</w:t>
      </w:r>
      <w:r>
        <w:rPr>
          <w:rFonts w:ascii="Times New Roman" w:hAnsi="Times New Roman" w:cs="Times New Roman"/>
          <w:sz w:val="24"/>
          <w:szCs w:val="24"/>
          <w:shd w:val="clear" w:color="auto" w:fill="FFFFFF"/>
        </w:rPr>
        <w:t>.</w:t>
      </w:r>
      <w:r w:rsidRPr="00662234">
        <w:rPr>
          <w:rFonts w:ascii="Times New Roman" w:hAnsi="Times New Roman" w:cs="Times New Roman"/>
          <w:sz w:val="24"/>
          <w:szCs w:val="24"/>
          <w:shd w:val="clear" w:color="auto" w:fill="FFFFFF"/>
        </w:rPr>
        <w:t xml:space="preserve"> M. </w:t>
      </w:r>
      <w:r w:rsidRPr="00662234">
        <w:rPr>
          <w:rFonts w:ascii="Times New Roman" w:hAnsi="Times New Roman" w:cs="Times New Roman"/>
          <w:b/>
          <w:sz w:val="24"/>
          <w:szCs w:val="24"/>
          <w:shd w:val="clear" w:color="auto" w:fill="FFFFFF"/>
        </w:rPr>
        <w:t>A epistemologia e a história do conceito experimento/experimentação e seu uso em artigos científicos sobre o ensino de Ciências</w:t>
      </w:r>
      <w:r w:rsidRPr="00662234">
        <w:rPr>
          <w:rFonts w:ascii="Times New Roman" w:hAnsi="Times New Roman" w:cs="Times New Roman"/>
          <w:sz w:val="24"/>
          <w:szCs w:val="24"/>
          <w:shd w:val="clear" w:color="auto" w:fill="FFFFFF"/>
        </w:rPr>
        <w:t xml:space="preserve">. (Apresentação de Trabalho/Comunicação), 2005. Disponível em </w:t>
      </w:r>
      <w:hyperlink r:id="rId8" w:history="1">
        <w:r w:rsidRPr="00662234">
          <w:rPr>
            <w:rStyle w:val="Hyperlink"/>
            <w:rFonts w:ascii="Times New Roman" w:hAnsi="Times New Roman" w:cs="Times New Roman"/>
            <w:noProof/>
            <w:sz w:val="24"/>
            <w:szCs w:val="24"/>
            <w:lang w:eastAsia="pt-BR"/>
          </w:rPr>
          <w:t>http://www.nutes.ufrj.br/abrapec/viiienpec/resumos/R0355-1.pdf</w:t>
        </w:r>
      </w:hyperlink>
      <w:r w:rsidRPr="00662234">
        <w:rPr>
          <w:rFonts w:ascii="Times New Roman" w:hAnsi="Times New Roman" w:cs="Times New Roman"/>
          <w:noProof/>
          <w:sz w:val="24"/>
          <w:szCs w:val="24"/>
          <w:lang w:eastAsia="pt-BR"/>
        </w:rPr>
        <w:t xml:space="preserve"> Acesso em: 31 jul. 2014.</w:t>
      </w:r>
    </w:p>
    <w:p w:rsidR="00837605" w:rsidRPr="007B678C" w:rsidRDefault="00837605" w:rsidP="007B678C">
      <w:pPr>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LIPMAN, M. </w:t>
      </w:r>
      <w:r w:rsidRPr="007B678C">
        <w:rPr>
          <w:rFonts w:ascii="Times New Roman" w:hAnsi="Times New Roman" w:cs="Times New Roman"/>
          <w:b/>
          <w:iCs/>
          <w:sz w:val="24"/>
          <w:szCs w:val="24"/>
        </w:rPr>
        <w:t>O pensar na educação</w:t>
      </w:r>
      <w:r w:rsidRPr="007B678C">
        <w:rPr>
          <w:rFonts w:ascii="Times New Roman" w:hAnsi="Times New Roman" w:cs="Times New Roman"/>
          <w:iCs/>
          <w:sz w:val="24"/>
          <w:szCs w:val="24"/>
        </w:rPr>
        <w:t xml:space="preserve">. </w:t>
      </w:r>
      <w:r w:rsidRPr="007B678C">
        <w:rPr>
          <w:rFonts w:ascii="Times New Roman" w:hAnsi="Times New Roman" w:cs="Times New Roman"/>
          <w:sz w:val="24"/>
          <w:szCs w:val="24"/>
        </w:rPr>
        <w:t>Petrópolis: Vozes, 1995.</w:t>
      </w:r>
    </w:p>
    <w:p w:rsidR="00837605" w:rsidRPr="007B678C" w:rsidRDefault="00837605" w:rsidP="007B678C">
      <w:pPr>
        <w:autoSpaceDE w:val="0"/>
        <w:autoSpaceDN w:val="0"/>
        <w:adjustRightInd w:val="0"/>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MALAVER, M.; PUJOL, R.; MARTINEZ, A. D’A. Análisis de actividades y preguntas propuestas sobre el tema de la estructura de la materia en textos universitarios de Química General. </w:t>
      </w:r>
      <w:r w:rsidRPr="007B678C">
        <w:rPr>
          <w:rFonts w:ascii="Times New Roman" w:hAnsi="Times New Roman" w:cs="Times New Roman"/>
          <w:b/>
          <w:sz w:val="24"/>
          <w:szCs w:val="24"/>
        </w:rPr>
        <w:t>Investigación Educativa</w:t>
      </w:r>
      <w:r w:rsidRPr="007B678C">
        <w:rPr>
          <w:rFonts w:ascii="Times New Roman" w:hAnsi="Times New Roman" w:cs="Times New Roman"/>
          <w:sz w:val="24"/>
          <w:szCs w:val="24"/>
        </w:rPr>
        <w:t>. v. 16, n. 1, p. 93-98, 2005.</w:t>
      </w:r>
    </w:p>
    <w:p w:rsidR="00837605" w:rsidRDefault="00837605" w:rsidP="007E2728">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MATURANA, R. H</w:t>
      </w:r>
      <w:r w:rsidRPr="00F74F0A">
        <w:rPr>
          <w:rFonts w:ascii="Times New Roman" w:hAnsi="Times New Roman" w:cs="Times New Roman"/>
          <w:sz w:val="24"/>
          <w:szCs w:val="24"/>
          <w:lang w:val="en-US"/>
        </w:rPr>
        <w:t>.</w:t>
      </w:r>
      <w:r w:rsidRPr="00F74F0A">
        <w:rPr>
          <w:rFonts w:ascii="Times New Roman" w:hAnsi="Times New Roman" w:cs="Times New Roman"/>
          <w:b/>
          <w:sz w:val="24"/>
          <w:szCs w:val="24"/>
          <w:lang w:val="en-US"/>
        </w:rPr>
        <w:t xml:space="preserve"> Cognição, ciência e vida cotidiana</w:t>
      </w:r>
      <w:r>
        <w:rPr>
          <w:rFonts w:ascii="Times New Roman" w:hAnsi="Times New Roman" w:cs="Times New Roman"/>
          <w:sz w:val="24"/>
          <w:szCs w:val="24"/>
          <w:lang w:val="en-US"/>
        </w:rPr>
        <w:t xml:space="preserve"> (org. e tradução: Cristina Magro e Victor Paredes). Belo Horizonte: Ed. UFMG, 2001.</w:t>
      </w:r>
    </w:p>
    <w:p w:rsidR="00837605" w:rsidRDefault="00837605" w:rsidP="007B678C">
      <w:pPr>
        <w:autoSpaceDE w:val="0"/>
        <w:autoSpaceDN w:val="0"/>
        <w:adjustRightInd w:val="0"/>
        <w:spacing w:line="240" w:lineRule="auto"/>
        <w:jc w:val="both"/>
        <w:rPr>
          <w:rFonts w:ascii="Times New Roman" w:hAnsi="Times New Roman" w:cs="Times New Roman"/>
          <w:color w:val="141314"/>
          <w:sz w:val="24"/>
          <w:szCs w:val="24"/>
        </w:rPr>
      </w:pPr>
      <w:r w:rsidRPr="007B678C">
        <w:rPr>
          <w:rFonts w:ascii="Times New Roman" w:hAnsi="Times New Roman" w:cs="Times New Roman"/>
          <w:sz w:val="24"/>
          <w:szCs w:val="24"/>
          <w:lang w:val="en-US"/>
        </w:rPr>
        <w:t xml:space="preserve">MIRI, B.; DAVID, B. C.; ZOLLER, U. </w:t>
      </w:r>
      <w:r w:rsidRPr="007B678C">
        <w:rPr>
          <w:rFonts w:ascii="Times New Roman" w:hAnsi="Times New Roman" w:cs="Times New Roman"/>
          <w:color w:val="141314"/>
          <w:sz w:val="24"/>
          <w:szCs w:val="24"/>
          <w:lang w:val="en-US"/>
        </w:rPr>
        <w:t xml:space="preserve">Purposely Teaching for the Promotion of Higher-order Thinking Skills: A Case of Critical Thinking. </w:t>
      </w:r>
      <w:r w:rsidRPr="007B678C">
        <w:rPr>
          <w:rFonts w:ascii="Times New Roman" w:hAnsi="Times New Roman" w:cs="Times New Roman"/>
          <w:b/>
          <w:color w:val="141314"/>
          <w:sz w:val="24"/>
          <w:szCs w:val="24"/>
        </w:rPr>
        <w:t>Science Education</w:t>
      </w:r>
      <w:r w:rsidRPr="007B678C">
        <w:rPr>
          <w:rFonts w:ascii="Times New Roman" w:hAnsi="Times New Roman" w:cs="Times New Roman"/>
          <w:color w:val="141314"/>
          <w:sz w:val="24"/>
          <w:szCs w:val="24"/>
        </w:rPr>
        <w:t>. v. 2, n. 27, p. 353-369, 2007.</w:t>
      </w:r>
    </w:p>
    <w:p w:rsidR="00837605" w:rsidRPr="007B678C" w:rsidRDefault="00837605" w:rsidP="007B678C">
      <w:pPr>
        <w:autoSpaceDE w:val="0"/>
        <w:autoSpaceDN w:val="0"/>
        <w:adjustRightInd w:val="0"/>
        <w:spacing w:line="240" w:lineRule="auto"/>
        <w:jc w:val="both"/>
        <w:rPr>
          <w:rFonts w:ascii="Times New Roman" w:hAnsi="Times New Roman" w:cs="Times New Roman"/>
          <w:color w:val="141314"/>
          <w:sz w:val="24"/>
          <w:szCs w:val="24"/>
        </w:rPr>
      </w:pPr>
      <w:r w:rsidRPr="00623679">
        <w:rPr>
          <w:rFonts w:ascii="Times New Roman" w:hAnsi="Times New Roman" w:cs="Times New Roman"/>
          <w:color w:val="141314"/>
          <w:sz w:val="24"/>
          <w:szCs w:val="24"/>
        </w:rPr>
        <w:t>MORTIMER, E.</w:t>
      </w:r>
      <w:r>
        <w:rPr>
          <w:rFonts w:ascii="Times New Roman" w:hAnsi="Times New Roman" w:cs="Times New Roman"/>
          <w:color w:val="141314"/>
          <w:sz w:val="24"/>
          <w:szCs w:val="24"/>
        </w:rPr>
        <w:t xml:space="preserve"> </w:t>
      </w:r>
      <w:r w:rsidRPr="00623679">
        <w:rPr>
          <w:rFonts w:ascii="Times New Roman" w:hAnsi="Times New Roman" w:cs="Times New Roman"/>
          <w:color w:val="141314"/>
          <w:sz w:val="24"/>
          <w:szCs w:val="24"/>
        </w:rPr>
        <w:t xml:space="preserve">F. e P. SCOTT. Atividade </w:t>
      </w:r>
      <w:r>
        <w:rPr>
          <w:rFonts w:ascii="Times New Roman" w:hAnsi="Times New Roman" w:cs="Times New Roman"/>
          <w:color w:val="141314"/>
          <w:sz w:val="24"/>
          <w:szCs w:val="24"/>
        </w:rPr>
        <w:t xml:space="preserve">Discursiva nas Salas de Aula de </w:t>
      </w:r>
      <w:r w:rsidRPr="00623679">
        <w:rPr>
          <w:rFonts w:ascii="Times New Roman" w:hAnsi="Times New Roman" w:cs="Times New Roman"/>
          <w:color w:val="141314"/>
          <w:sz w:val="24"/>
          <w:szCs w:val="24"/>
        </w:rPr>
        <w:t>Ciências: Uma ferramenta sociocultural par</w:t>
      </w:r>
      <w:r>
        <w:rPr>
          <w:rFonts w:ascii="Times New Roman" w:hAnsi="Times New Roman" w:cs="Times New Roman"/>
          <w:color w:val="141314"/>
          <w:sz w:val="24"/>
          <w:szCs w:val="24"/>
        </w:rPr>
        <w:t xml:space="preserve">a analisar e planejar o ensino. </w:t>
      </w:r>
      <w:r w:rsidRPr="00623679">
        <w:rPr>
          <w:rFonts w:ascii="Times New Roman" w:hAnsi="Times New Roman" w:cs="Times New Roman"/>
          <w:b/>
          <w:color w:val="141314"/>
          <w:sz w:val="24"/>
          <w:szCs w:val="24"/>
        </w:rPr>
        <w:t>Investigações no Ensino de Ciências</w:t>
      </w:r>
      <w:r>
        <w:rPr>
          <w:rFonts w:ascii="Times New Roman" w:hAnsi="Times New Roman" w:cs="Times New Roman"/>
          <w:color w:val="141314"/>
          <w:sz w:val="24"/>
          <w:szCs w:val="24"/>
        </w:rPr>
        <w:t>, v.7, n. 3, p. 283-306, 2002.</w:t>
      </w:r>
    </w:p>
    <w:p w:rsidR="00837605" w:rsidRDefault="00837605" w:rsidP="007B678C">
      <w:pPr>
        <w:autoSpaceDE w:val="0"/>
        <w:autoSpaceDN w:val="0"/>
        <w:adjustRightInd w:val="0"/>
        <w:spacing w:line="240" w:lineRule="auto"/>
        <w:jc w:val="both"/>
        <w:rPr>
          <w:rFonts w:ascii="Times New Roman" w:hAnsi="Times New Roman" w:cs="Times New Roman"/>
          <w:color w:val="141314"/>
          <w:sz w:val="24"/>
          <w:szCs w:val="24"/>
        </w:rPr>
      </w:pPr>
      <w:r w:rsidRPr="007B678C">
        <w:rPr>
          <w:rFonts w:ascii="Times New Roman" w:hAnsi="Times New Roman" w:cs="Times New Roman"/>
          <w:color w:val="141314"/>
          <w:sz w:val="24"/>
          <w:szCs w:val="24"/>
        </w:rPr>
        <w:t xml:space="preserve">NEVES, M. D. </w:t>
      </w:r>
      <w:r w:rsidRPr="007B678C">
        <w:rPr>
          <w:rFonts w:ascii="Times New Roman" w:hAnsi="Times New Roman" w:cs="Times New Roman"/>
          <w:b/>
          <w:color w:val="141314"/>
          <w:sz w:val="24"/>
          <w:szCs w:val="24"/>
        </w:rPr>
        <w:t>Aprendizagem Baseada em Problemas e o Raciocínio Hipotético-Dedutivo no Ensino de Ciências:</w:t>
      </w:r>
      <w:r w:rsidRPr="007B678C">
        <w:rPr>
          <w:rFonts w:ascii="Times New Roman" w:hAnsi="Times New Roman" w:cs="Times New Roman"/>
          <w:color w:val="141314"/>
          <w:sz w:val="24"/>
          <w:szCs w:val="24"/>
        </w:rPr>
        <w:t xml:space="preserve"> Análise do padrão de raciocínio de Lawson em um Curso de Férias em Castanhal (PA). 206f. Dissertação (Mestrado em Educação em Ciências). Belém (PA): IEMCI/UFPA, 2013.</w:t>
      </w:r>
    </w:p>
    <w:p w:rsidR="00837605" w:rsidRPr="007B678C" w:rsidRDefault="00837605" w:rsidP="007B678C">
      <w:pPr>
        <w:autoSpaceDE w:val="0"/>
        <w:autoSpaceDN w:val="0"/>
        <w:adjustRightInd w:val="0"/>
        <w:spacing w:line="240" w:lineRule="auto"/>
        <w:jc w:val="both"/>
        <w:rPr>
          <w:rFonts w:ascii="Times New Roman" w:hAnsi="Times New Roman" w:cs="Times New Roman"/>
          <w:color w:val="141314"/>
          <w:sz w:val="24"/>
          <w:szCs w:val="24"/>
        </w:rPr>
      </w:pPr>
      <w:r>
        <w:rPr>
          <w:rFonts w:ascii="Times New Roman" w:hAnsi="Times New Roman"/>
        </w:rPr>
        <w:t xml:space="preserve">ROSITO, B. A. O Ensino de Ciências e a experimentação. In: MORAES, R. (Org.). </w:t>
      </w:r>
      <w:r>
        <w:rPr>
          <w:rFonts w:ascii="Times New Roman" w:hAnsi="Times New Roman"/>
          <w:b/>
        </w:rPr>
        <w:t>Construtivismo e o ensino de ciências: Reflexões epistemológicas e metodológicas</w:t>
      </w:r>
      <w:r>
        <w:rPr>
          <w:rFonts w:ascii="Times New Roman" w:hAnsi="Times New Roman"/>
        </w:rPr>
        <w:t>. Porto Alegre: EDIPUCRS, 2000.</w:t>
      </w:r>
    </w:p>
    <w:p w:rsidR="00837605" w:rsidRPr="007B678C" w:rsidRDefault="00837605" w:rsidP="007B678C">
      <w:pPr>
        <w:spacing w:line="240" w:lineRule="auto"/>
        <w:jc w:val="both"/>
        <w:rPr>
          <w:rFonts w:ascii="Times New Roman" w:hAnsi="Times New Roman" w:cs="Times New Roman"/>
          <w:sz w:val="24"/>
          <w:szCs w:val="24"/>
        </w:rPr>
      </w:pPr>
      <w:r w:rsidRPr="007B678C">
        <w:rPr>
          <w:rFonts w:ascii="Times New Roman" w:hAnsi="Times New Roman" w:cs="Times New Roman"/>
          <w:sz w:val="24"/>
          <w:szCs w:val="24"/>
          <w:lang w:val="en-US"/>
        </w:rPr>
        <w:t>SCHMIDT, H. G. Problem-Based Learning: rationale and description.</w:t>
      </w:r>
      <w:r w:rsidRPr="007B678C">
        <w:rPr>
          <w:rFonts w:ascii="Times New Roman" w:hAnsi="Times New Roman" w:cs="Times New Roman"/>
          <w:b/>
          <w:sz w:val="24"/>
          <w:szCs w:val="24"/>
          <w:lang w:val="en-US"/>
        </w:rPr>
        <w:t xml:space="preserve"> </w:t>
      </w:r>
      <w:r w:rsidRPr="007B678C">
        <w:rPr>
          <w:rFonts w:ascii="Times New Roman" w:hAnsi="Times New Roman" w:cs="Times New Roman"/>
          <w:b/>
          <w:sz w:val="24"/>
          <w:szCs w:val="24"/>
        </w:rPr>
        <w:t>Medical Education</w:t>
      </w:r>
      <w:r w:rsidRPr="007B678C">
        <w:rPr>
          <w:rFonts w:ascii="Times New Roman" w:hAnsi="Times New Roman" w:cs="Times New Roman"/>
          <w:sz w:val="24"/>
          <w:szCs w:val="24"/>
        </w:rPr>
        <w:t>. v. 2, n. 17, p. 11-16, 1983.</w:t>
      </w:r>
    </w:p>
    <w:p w:rsidR="00837605" w:rsidRPr="007B678C" w:rsidRDefault="00837605" w:rsidP="007B678C">
      <w:pPr>
        <w:autoSpaceDE w:val="0"/>
        <w:autoSpaceDN w:val="0"/>
        <w:adjustRightInd w:val="0"/>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SILVA, A. A. B. </w:t>
      </w:r>
      <w:r w:rsidRPr="007B678C">
        <w:rPr>
          <w:rFonts w:ascii="Times New Roman" w:hAnsi="Times New Roman" w:cs="Times New Roman"/>
          <w:b/>
          <w:sz w:val="24"/>
          <w:szCs w:val="24"/>
        </w:rPr>
        <w:t>INTERAÇÕES DISCURSIVAS EM UM CURSO DE FÉRIAS:</w:t>
      </w:r>
      <w:r w:rsidRPr="007B678C">
        <w:rPr>
          <w:rFonts w:ascii="Times New Roman" w:hAnsi="Times New Roman" w:cs="Times New Roman"/>
          <w:sz w:val="24"/>
          <w:szCs w:val="24"/>
        </w:rPr>
        <w:t xml:space="preserve"> A constituição do conhecimento científico sob a perspectiva da Aprendizagem Baseada em Problemas. 89f. Dissertação (Mestrado em Educação em Ciências). Belém (PA): IEMCI/UFPA, 2015.</w:t>
      </w:r>
    </w:p>
    <w:p w:rsidR="00837605" w:rsidRPr="007B678C" w:rsidRDefault="00837605" w:rsidP="007B678C">
      <w:pPr>
        <w:autoSpaceDE w:val="0"/>
        <w:autoSpaceDN w:val="0"/>
        <w:adjustRightInd w:val="0"/>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STERNBERG, R. J. </w:t>
      </w:r>
      <w:r w:rsidRPr="007B678C">
        <w:rPr>
          <w:rFonts w:ascii="Times New Roman" w:hAnsi="Times New Roman" w:cs="Times New Roman"/>
          <w:b/>
          <w:sz w:val="24"/>
          <w:szCs w:val="24"/>
        </w:rPr>
        <w:t>Psicologia Cognitiva</w:t>
      </w:r>
      <w:r w:rsidRPr="007B678C">
        <w:rPr>
          <w:rFonts w:ascii="Times New Roman" w:hAnsi="Times New Roman" w:cs="Times New Roman"/>
          <w:sz w:val="24"/>
          <w:szCs w:val="24"/>
        </w:rPr>
        <w:t>. 5. ed. São Paulo, SP: CENGAGE Learning, 2010.</w:t>
      </w:r>
    </w:p>
    <w:p w:rsidR="00837605" w:rsidRDefault="00837605" w:rsidP="007B678C">
      <w:pPr>
        <w:autoSpaceDE w:val="0"/>
        <w:autoSpaceDN w:val="0"/>
        <w:adjustRightInd w:val="0"/>
        <w:spacing w:line="240" w:lineRule="auto"/>
        <w:jc w:val="both"/>
        <w:rPr>
          <w:rFonts w:ascii="Times New Roman" w:hAnsi="Times New Roman" w:cs="Times New Roman"/>
          <w:sz w:val="24"/>
          <w:szCs w:val="24"/>
        </w:rPr>
      </w:pPr>
      <w:r w:rsidRPr="007B678C">
        <w:rPr>
          <w:rFonts w:ascii="Times New Roman" w:hAnsi="Times New Roman" w:cs="Times New Roman"/>
          <w:sz w:val="24"/>
          <w:szCs w:val="24"/>
        </w:rPr>
        <w:t xml:space="preserve">SUART, R. C. </w:t>
      </w:r>
      <w:r w:rsidRPr="007B678C">
        <w:rPr>
          <w:rFonts w:ascii="Times New Roman" w:hAnsi="Times New Roman" w:cs="Times New Roman"/>
          <w:b/>
          <w:sz w:val="24"/>
          <w:szCs w:val="24"/>
        </w:rPr>
        <w:t>Habilidades Cognitivas manifestadas por alunos do ensino médio de química em atividades experimentais investigativas</w:t>
      </w:r>
      <w:r w:rsidRPr="007B678C">
        <w:rPr>
          <w:rFonts w:ascii="Times New Roman" w:hAnsi="Times New Roman" w:cs="Times New Roman"/>
          <w:sz w:val="24"/>
          <w:szCs w:val="24"/>
        </w:rPr>
        <w:t>. Dissertação (Mestrado em ensino de Ciências). São Paulo (SP): Instituto de Física, Instituto de Química, Faculdade de Educação e Instituto Biociências, 2008</w:t>
      </w:r>
      <w:r>
        <w:rPr>
          <w:rFonts w:ascii="Times New Roman" w:hAnsi="Times New Roman" w:cs="Times New Roman"/>
          <w:sz w:val="24"/>
          <w:szCs w:val="24"/>
        </w:rPr>
        <w:t>.</w:t>
      </w:r>
    </w:p>
    <w:p w:rsidR="00837605" w:rsidRPr="00936E6E" w:rsidRDefault="00837605" w:rsidP="00936E6E">
      <w:pPr>
        <w:autoSpaceDE w:val="0"/>
        <w:autoSpaceDN w:val="0"/>
        <w:adjustRightInd w:val="0"/>
        <w:spacing w:before="120" w:line="240" w:lineRule="auto"/>
        <w:jc w:val="both"/>
        <w:rPr>
          <w:rFonts w:ascii="Times New Roman" w:hAnsi="Times New Roman" w:cs="Times New Roman"/>
          <w:sz w:val="24"/>
          <w:szCs w:val="24"/>
          <w:lang w:val="en-US"/>
        </w:rPr>
      </w:pPr>
      <w:r w:rsidRPr="00662234">
        <w:rPr>
          <w:rFonts w:ascii="Times New Roman" w:hAnsi="Times New Roman" w:cs="Times New Roman"/>
          <w:sz w:val="24"/>
          <w:szCs w:val="24"/>
        </w:rPr>
        <w:lastRenderedPageBreak/>
        <w:t>VASCONCELOS, C</w:t>
      </w:r>
      <w:r>
        <w:rPr>
          <w:rFonts w:ascii="Times New Roman" w:hAnsi="Times New Roman" w:cs="Times New Roman"/>
          <w:sz w:val="24"/>
          <w:szCs w:val="24"/>
        </w:rPr>
        <w:t>.</w:t>
      </w:r>
      <w:r w:rsidRPr="00662234">
        <w:rPr>
          <w:rFonts w:ascii="Times New Roman" w:hAnsi="Times New Roman" w:cs="Times New Roman"/>
          <w:sz w:val="24"/>
          <w:szCs w:val="24"/>
        </w:rPr>
        <w:t xml:space="preserve">; ALMEIDA, A. </w:t>
      </w:r>
      <w:r w:rsidRPr="00662234">
        <w:rPr>
          <w:rFonts w:ascii="Times New Roman" w:hAnsi="Times New Roman" w:cs="Times New Roman"/>
          <w:b/>
          <w:sz w:val="24"/>
          <w:szCs w:val="24"/>
        </w:rPr>
        <w:t>A Aprendizagem Baseada na Resolução de Problemas no Ensino das Ciências</w:t>
      </w:r>
      <w:r w:rsidRPr="00662234">
        <w:rPr>
          <w:rFonts w:ascii="Times New Roman" w:hAnsi="Times New Roman" w:cs="Times New Roman"/>
          <w:sz w:val="24"/>
          <w:szCs w:val="24"/>
        </w:rPr>
        <w:t xml:space="preserve">: propostas de trabalho para Ciências Naturais, Biologia e Geologia. </w:t>
      </w:r>
      <w:r w:rsidRPr="007A4B8C">
        <w:rPr>
          <w:rFonts w:ascii="Times New Roman" w:hAnsi="Times New Roman" w:cs="Times New Roman"/>
          <w:sz w:val="24"/>
          <w:szCs w:val="24"/>
          <w:lang w:val="en-US"/>
        </w:rPr>
        <w:t>Porto: Porto Editora, 2012.</w:t>
      </w:r>
    </w:p>
    <w:p w:rsidR="00837605" w:rsidRPr="007B678C" w:rsidRDefault="00837605" w:rsidP="007B678C">
      <w:pPr>
        <w:autoSpaceDE w:val="0"/>
        <w:autoSpaceDN w:val="0"/>
        <w:adjustRightInd w:val="0"/>
        <w:spacing w:line="240" w:lineRule="auto"/>
        <w:jc w:val="both"/>
        <w:rPr>
          <w:rFonts w:ascii="Times New Roman" w:hAnsi="Times New Roman" w:cs="Times New Roman"/>
          <w:sz w:val="24"/>
          <w:szCs w:val="24"/>
          <w:lang w:val="en-US"/>
        </w:rPr>
      </w:pPr>
      <w:r w:rsidRPr="007B678C">
        <w:rPr>
          <w:rFonts w:ascii="Times New Roman" w:hAnsi="Times New Roman" w:cs="Times New Roman"/>
          <w:sz w:val="24"/>
          <w:szCs w:val="24"/>
          <w:lang w:val="en-US"/>
        </w:rPr>
        <w:t xml:space="preserve">YARDEN, A.; BRILL, G.; FALK, H. Primary literature as a basis for a high-school biology curriculum. </w:t>
      </w:r>
      <w:r w:rsidRPr="007B678C">
        <w:rPr>
          <w:rFonts w:ascii="Times New Roman" w:hAnsi="Times New Roman" w:cs="Times New Roman"/>
          <w:b/>
          <w:sz w:val="24"/>
          <w:szCs w:val="24"/>
          <w:lang w:val="en-US"/>
        </w:rPr>
        <w:t>Journal of Biological Education</w:t>
      </w:r>
      <w:r w:rsidRPr="007B678C">
        <w:rPr>
          <w:rFonts w:ascii="Times New Roman" w:hAnsi="Times New Roman" w:cs="Times New Roman"/>
          <w:sz w:val="24"/>
          <w:szCs w:val="24"/>
          <w:lang w:val="en-US"/>
        </w:rPr>
        <w:t>. v. 35, n. 4, 2001.</w:t>
      </w:r>
    </w:p>
    <w:p w:rsidR="00837605" w:rsidRPr="007B678C" w:rsidRDefault="00837605" w:rsidP="007B678C">
      <w:pPr>
        <w:spacing w:line="240" w:lineRule="auto"/>
        <w:jc w:val="both"/>
        <w:rPr>
          <w:rFonts w:ascii="Times New Roman" w:hAnsi="Times New Roman" w:cs="Times New Roman"/>
          <w:sz w:val="24"/>
          <w:szCs w:val="24"/>
          <w:lang w:val="en-US"/>
        </w:rPr>
      </w:pPr>
      <w:r w:rsidRPr="007B678C">
        <w:rPr>
          <w:rFonts w:ascii="Times New Roman" w:hAnsi="Times New Roman" w:cs="Times New Roman"/>
          <w:sz w:val="24"/>
          <w:szCs w:val="24"/>
          <w:lang w:val="en-US"/>
        </w:rPr>
        <w:t xml:space="preserve">ZOLLER, U.; DORI, Y.; LUBEZKY, A. Algorithmic and LOCS and HOCS (Chemistry) Exam Questions: Perfomance and Attitudes of College Students. </w:t>
      </w:r>
      <w:r w:rsidRPr="007B678C">
        <w:rPr>
          <w:rFonts w:ascii="Times New Roman" w:hAnsi="Times New Roman" w:cs="Times New Roman"/>
          <w:b/>
          <w:sz w:val="24"/>
          <w:szCs w:val="24"/>
          <w:lang w:val="en-US"/>
        </w:rPr>
        <w:t>International Journal of Science Education</w:t>
      </w:r>
      <w:r w:rsidRPr="007B678C">
        <w:rPr>
          <w:rFonts w:ascii="Times New Roman" w:hAnsi="Times New Roman" w:cs="Times New Roman"/>
          <w:sz w:val="24"/>
          <w:szCs w:val="24"/>
          <w:lang w:val="en-US"/>
        </w:rPr>
        <w:t>. v. 24, n. 2, p. 185-203, 2002.</w:t>
      </w:r>
    </w:p>
    <w:p w:rsidR="00837605" w:rsidRPr="00936E6E" w:rsidRDefault="00837605" w:rsidP="00EA4B5B">
      <w:pPr>
        <w:spacing w:line="240" w:lineRule="auto"/>
        <w:jc w:val="both"/>
        <w:rPr>
          <w:rFonts w:ascii="Times New Roman" w:hAnsi="Times New Roman" w:cs="Times New Roman"/>
          <w:sz w:val="24"/>
          <w:szCs w:val="24"/>
          <w:lang w:val="en-US"/>
        </w:rPr>
      </w:pPr>
      <w:r w:rsidRPr="007B678C">
        <w:rPr>
          <w:rFonts w:ascii="Times New Roman" w:hAnsi="Times New Roman" w:cs="Times New Roman"/>
          <w:sz w:val="24"/>
          <w:szCs w:val="24"/>
          <w:lang w:val="en-US"/>
        </w:rPr>
        <w:t xml:space="preserve">ZOLLER, U.; PUSHKIN, D. </w:t>
      </w:r>
      <w:r w:rsidRPr="007B678C">
        <w:rPr>
          <w:rFonts w:ascii="Times New Roman" w:hAnsi="Times New Roman" w:cs="Times New Roman"/>
          <w:bCs/>
          <w:sz w:val="24"/>
          <w:szCs w:val="24"/>
          <w:lang w:val="en-US"/>
        </w:rPr>
        <w:t xml:space="preserve">Matching Higher-Order Cognitive Skills (HOCS) promotion goals with problem-based laboratory practice in a freshman organic chemistry course. </w:t>
      </w:r>
      <w:r w:rsidRPr="007B678C">
        <w:rPr>
          <w:rFonts w:ascii="Times New Roman" w:hAnsi="Times New Roman" w:cs="Times New Roman"/>
          <w:b/>
          <w:iCs/>
          <w:sz w:val="24"/>
          <w:szCs w:val="24"/>
          <w:lang w:val="en-US"/>
        </w:rPr>
        <w:t>Chemistry Education Research and Practice</w:t>
      </w:r>
      <w:r w:rsidRPr="007B678C">
        <w:rPr>
          <w:rFonts w:ascii="Times New Roman" w:hAnsi="Times New Roman" w:cs="Times New Roman"/>
          <w:b/>
          <w:sz w:val="24"/>
          <w:szCs w:val="24"/>
          <w:lang w:val="en-US"/>
        </w:rPr>
        <w:t>,</w:t>
      </w:r>
      <w:r w:rsidRPr="007B678C">
        <w:rPr>
          <w:rFonts w:ascii="Times New Roman" w:hAnsi="Times New Roman" w:cs="Times New Roman"/>
          <w:sz w:val="24"/>
          <w:szCs w:val="24"/>
          <w:lang w:val="en-US"/>
        </w:rPr>
        <w:t xml:space="preserve"> </w:t>
      </w:r>
      <w:r w:rsidRPr="007B678C">
        <w:rPr>
          <w:rFonts w:ascii="Times New Roman" w:hAnsi="Times New Roman" w:cs="Times New Roman"/>
          <w:iCs/>
          <w:sz w:val="24"/>
          <w:szCs w:val="24"/>
          <w:lang w:val="en-US"/>
        </w:rPr>
        <w:t xml:space="preserve">v. </w:t>
      </w:r>
      <w:r w:rsidRPr="007B678C">
        <w:rPr>
          <w:rFonts w:ascii="Times New Roman" w:hAnsi="Times New Roman" w:cs="Times New Roman"/>
          <w:bCs/>
          <w:sz w:val="24"/>
          <w:szCs w:val="24"/>
          <w:lang w:val="en-US"/>
        </w:rPr>
        <w:t xml:space="preserve">8, n. </w:t>
      </w:r>
      <w:r w:rsidRPr="007B678C">
        <w:rPr>
          <w:rFonts w:ascii="Times New Roman" w:hAnsi="Times New Roman" w:cs="Times New Roman"/>
          <w:sz w:val="24"/>
          <w:szCs w:val="24"/>
          <w:lang w:val="en-US"/>
        </w:rPr>
        <w:t>2, p. 153-171, 2007.</w:t>
      </w:r>
    </w:p>
    <w:sectPr w:rsidR="00837605" w:rsidRPr="00936E6E" w:rsidSect="0089283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EA" w:rsidRDefault="00F52FEA" w:rsidP="007D0176">
      <w:pPr>
        <w:spacing w:after="0" w:line="240" w:lineRule="auto"/>
      </w:pPr>
      <w:r>
        <w:separator/>
      </w:r>
    </w:p>
  </w:endnote>
  <w:endnote w:type="continuationSeparator" w:id="0">
    <w:p w:rsidR="00F52FEA" w:rsidRDefault="00F52FEA" w:rsidP="007D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EA" w:rsidRDefault="00F52FEA" w:rsidP="007D0176">
      <w:pPr>
        <w:spacing w:after="0" w:line="240" w:lineRule="auto"/>
      </w:pPr>
      <w:r>
        <w:separator/>
      </w:r>
    </w:p>
  </w:footnote>
  <w:footnote w:type="continuationSeparator" w:id="0">
    <w:p w:rsidR="00F52FEA" w:rsidRDefault="00F52FEA" w:rsidP="007D0176">
      <w:pPr>
        <w:spacing w:after="0" w:line="240" w:lineRule="auto"/>
      </w:pPr>
      <w:r>
        <w:continuationSeparator/>
      </w:r>
    </w:p>
  </w:footnote>
  <w:footnote w:id="1">
    <w:p w:rsidR="00735C61" w:rsidRPr="007C227F" w:rsidRDefault="00735C61" w:rsidP="007C227F">
      <w:pPr>
        <w:pStyle w:val="Textodenotaderodap"/>
        <w:jc w:val="both"/>
        <w:rPr>
          <w:rFonts w:ascii="Times New Roman" w:hAnsi="Times New Roman" w:cs="Times New Roman"/>
        </w:rPr>
      </w:pPr>
      <w:r w:rsidRPr="007C227F">
        <w:rPr>
          <w:rStyle w:val="Refdenotaderodap"/>
          <w:rFonts w:ascii="Times New Roman" w:hAnsi="Times New Roman" w:cs="Times New Roman"/>
        </w:rPr>
        <w:footnoteRef/>
      </w:r>
      <w:r w:rsidRPr="007C227F">
        <w:rPr>
          <w:rFonts w:ascii="Times New Roman" w:hAnsi="Times New Roman" w:cs="Times New Roman"/>
        </w:rPr>
        <w:t xml:space="preserve"> </w:t>
      </w:r>
      <w:r>
        <w:rPr>
          <w:rFonts w:ascii="Times New Roman" w:hAnsi="Times New Roman" w:cs="Times New Roman"/>
        </w:rPr>
        <w:t>Monitores são os professores responsáveis por guiar, auxiliar e organizar as atividades a serem desenvolvidas pelos cursistas. Cabe a eles a função de monitoria, destacando que em nenhum momento é permitido dar quaisquer respostas ou induzir alguma informação aos participantes do curso de férias. Nessa investigação, o termo professor será substituído pela figura do monitor (COELHO, 2016).</w:t>
      </w:r>
    </w:p>
  </w:footnote>
  <w:footnote w:id="2">
    <w:p w:rsidR="00735C61" w:rsidRPr="007D0176" w:rsidRDefault="00735C61" w:rsidP="00331225">
      <w:pPr>
        <w:pStyle w:val="Textodenotaderodap"/>
        <w:jc w:val="both"/>
        <w:rPr>
          <w:rFonts w:ascii="Times New Roman" w:hAnsi="Times New Roman" w:cs="Times New Roman"/>
        </w:rPr>
      </w:pPr>
      <w:r w:rsidRPr="007D0176">
        <w:rPr>
          <w:rStyle w:val="Refdenotaderodap"/>
          <w:rFonts w:ascii="Times New Roman" w:hAnsi="Times New Roman" w:cs="Times New Roman"/>
        </w:rPr>
        <w:footnoteRef/>
      </w:r>
      <w:r w:rsidRPr="007D0176">
        <w:rPr>
          <w:rFonts w:ascii="Times New Roman" w:hAnsi="Times New Roman" w:cs="Times New Roman"/>
        </w:rPr>
        <w:t xml:space="preserve"> </w:t>
      </w:r>
      <w:r>
        <w:rPr>
          <w:rFonts w:ascii="Times New Roman" w:hAnsi="Times New Roman" w:cs="Times New Roman"/>
        </w:rPr>
        <w:t>Evidenciaremos as análises referentes aos momentos de socialização e o desenvolvimento de atividades experimentais pós-socialização das atividades realizadas no curso.</w:t>
      </w:r>
    </w:p>
  </w:footnote>
  <w:footnote w:id="3">
    <w:p w:rsidR="00735C61" w:rsidRPr="00922B04" w:rsidRDefault="00735C61">
      <w:pPr>
        <w:pStyle w:val="Textodenotaderodap"/>
        <w:rPr>
          <w:rFonts w:ascii="Times New Roman" w:hAnsi="Times New Roman" w:cs="Times New Roman"/>
        </w:rPr>
      </w:pPr>
      <w:r w:rsidRPr="00922B04">
        <w:rPr>
          <w:rStyle w:val="Refdenotaderodap"/>
          <w:rFonts w:ascii="Times New Roman" w:hAnsi="Times New Roman" w:cs="Times New Roman"/>
        </w:rPr>
        <w:footnoteRef/>
      </w:r>
      <w:r w:rsidRPr="00922B04">
        <w:rPr>
          <w:rFonts w:ascii="Times New Roman" w:hAnsi="Times New Roman" w:cs="Times New Roman"/>
        </w:rPr>
        <w:t xml:space="preserve"> </w:t>
      </w:r>
      <w:r>
        <w:rPr>
          <w:rFonts w:ascii="Times New Roman" w:hAnsi="Times New Roman" w:cs="Times New Roman"/>
        </w:rPr>
        <w:t xml:space="preserve">Fala de um dos monitores responsáveis pela equipe logo no início das atividades do curso. </w:t>
      </w:r>
    </w:p>
  </w:footnote>
  <w:footnote w:id="4">
    <w:p w:rsidR="00735C61" w:rsidRDefault="00735C61" w:rsidP="007E2728">
      <w:pPr>
        <w:pStyle w:val="Textodenotaderodap"/>
        <w:jc w:val="both"/>
      </w:pPr>
      <w:r w:rsidRPr="007E2728">
        <w:rPr>
          <w:rStyle w:val="Refdenotaderodap"/>
          <w:rFonts w:ascii="Times New Roman" w:hAnsi="Times New Roman" w:cs="Times New Roman"/>
        </w:rPr>
        <w:footnoteRef/>
      </w:r>
      <w:r w:rsidRPr="007E2728">
        <w:rPr>
          <w:rFonts w:ascii="Times New Roman" w:hAnsi="Times New Roman" w:cs="Times New Roman"/>
        </w:rPr>
        <w:t xml:space="preserve"> </w:t>
      </w:r>
      <w:r>
        <w:rPr>
          <w:rFonts w:ascii="Times New Roman" w:hAnsi="Times New Roman" w:cs="Times New Roman"/>
        </w:rPr>
        <w:t>Apesar de os autores considerarem quatro dimensões para considerar o discurso, a saber: dialógico, de autoridade, interativo e não-interativo, p</w:t>
      </w:r>
      <w:r w:rsidRPr="007E2728">
        <w:rPr>
          <w:rFonts w:ascii="Times New Roman" w:hAnsi="Times New Roman" w:cs="Times New Roman"/>
        </w:rPr>
        <w:t xml:space="preserve">ara a realização das análises dessa pesquisa </w:t>
      </w:r>
      <w:r>
        <w:rPr>
          <w:rFonts w:ascii="Times New Roman" w:hAnsi="Times New Roman" w:cs="Times New Roman"/>
        </w:rPr>
        <w:t>foram</w:t>
      </w:r>
      <w:r w:rsidRPr="007E2728">
        <w:rPr>
          <w:rFonts w:ascii="Times New Roman" w:hAnsi="Times New Roman" w:cs="Times New Roman"/>
        </w:rPr>
        <w:t xml:space="preserve"> considerados somente os discursos dialógico e de autoridade</w:t>
      </w:r>
      <w:r>
        <w:rPr>
          <w:rFonts w:ascii="Times New Roman" w:hAnsi="Times New Roman" w:cs="Times New Roman"/>
        </w:rPr>
        <w:t>.</w:t>
      </w:r>
    </w:p>
  </w:footnote>
  <w:footnote w:id="5">
    <w:p w:rsidR="00735C61" w:rsidRPr="00A34D33" w:rsidRDefault="00735C61" w:rsidP="00A34D33">
      <w:pPr>
        <w:pStyle w:val="Textodenotaderodap"/>
        <w:jc w:val="both"/>
        <w:rPr>
          <w:rFonts w:ascii="Times New Roman" w:hAnsi="Times New Roman" w:cs="Times New Roman"/>
        </w:rPr>
      </w:pPr>
      <w:r w:rsidRPr="00A34D33">
        <w:rPr>
          <w:rStyle w:val="Refdenotaderodap"/>
          <w:rFonts w:ascii="Times New Roman" w:hAnsi="Times New Roman" w:cs="Times New Roman"/>
        </w:rPr>
        <w:footnoteRef/>
      </w:r>
      <w:r w:rsidRPr="00A34D33">
        <w:rPr>
          <w:rFonts w:ascii="Times New Roman" w:hAnsi="Times New Roman" w:cs="Times New Roman"/>
        </w:rPr>
        <w:t xml:space="preserve">   Denominamos de cursista todo o participante do </w:t>
      </w:r>
      <w:r>
        <w:rPr>
          <w:rFonts w:ascii="Times New Roman" w:hAnsi="Times New Roman" w:cs="Times New Roman"/>
        </w:rPr>
        <w:t>c</w:t>
      </w:r>
      <w:r w:rsidRPr="00A34D33">
        <w:rPr>
          <w:rFonts w:ascii="Times New Roman" w:hAnsi="Times New Roman" w:cs="Times New Roman"/>
        </w:rPr>
        <w:t>urso.</w:t>
      </w:r>
    </w:p>
  </w:footnote>
  <w:footnote w:id="6">
    <w:p w:rsidR="00735C61" w:rsidRPr="00A34D33" w:rsidRDefault="00735C61" w:rsidP="00A34D33">
      <w:pPr>
        <w:pStyle w:val="Textodenotaderodap"/>
        <w:jc w:val="both"/>
        <w:rPr>
          <w:rFonts w:ascii="Times New Roman" w:hAnsi="Times New Roman" w:cs="Times New Roman"/>
        </w:rPr>
      </w:pPr>
      <w:r w:rsidRPr="00A34D33">
        <w:rPr>
          <w:rStyle w:val="Refdenotaderodap"/>
          <w:rFonts w:ascii="Times New Roman" w:hAnsi="Times New Roman" w:cs="Times New Roman"/>
        </w:rPr>
        <w:footnoteRef/>
      </w:r>
      <w:r w:rsidRPr="00A34D33">
        <w:rPr>
          <w:rFonts w:ascii="Times New Roman" w:hAnsi="Times New Roman" w:cs="Times New Roman"/>
        </w:rPr>
        <w:t xml:space="preserve"> A participação do professor coordenador durante a realização das atividades do </w:t>
      </w:r>
      <w:r>
        <w:rPr>
          <w:rFonts w:ascii="Times New Roman" w:hAnsi="Times New Roman" w:cs="Times New Roman"/>
        </w:rPr>
        <w:t>c</w:t>
      </w:r>
      <w:r w:rsidRPr="00A34D33">
        <w:rPr>
          <w:rFonts w:ascii="Times New Roman" w:hAnsi="Times New Roman" w:cs="Times New Roman"/>
        </w:rPr>
        <w:t>urso se torna essencial, principalmente, em ocasiões em que é necessária a ponderação sobre argumentos que estão sendo apresentados. A ela cabe ainda auxiliar e até mesmo constatar as limitações dos procedimentos experimentais realizados para confirmar ou negar uma hipótese.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36"/>
    <w:rsid w:val="00046052"/>
    <w:rsid w:val="00066793"/>
    <w:rsid w:val="000A5F62"/>
    <w:rsid w:val="001E1A72"/>
    <w:rsid w:val="00243F25"/>
    <w:rsid w:val="00251366"/>
    <w:rsid w:val="002514EB"/>
    <w:rsid w:val="00260E46"/>
    <w:rsid w:val="002B50F6"/>
    <w:rsid w:val="002B7219"/>
    <w:rsid w:val="002D3233"/>
    <w:rsid w:val="002F4017"/>
    <w:rsid w:val="00306B3E"/>
    <w:rsid w:val="00331225"/>
    <w:rsid w:val="0038776D"/>
    <w:rsid w:val="003A0134"/>
    <w:rsid w:val="003A1C8B"/>
    <w:rsid w:val="003D26FC"/>
    <w:rsid w:val="003E29D9"/>
    <w:rsid w:val="003F6589"/>
    <w:rsid w:val="0042520C"/>
    <w:rsid w:val="004504BE"/>
    <w:rsid w:val="00452941"/>
    <w:rsid w:val="004650A3"/>
    <w:rsid w:val="004801AE"/>
    <w:rsid w:val="004B2BB4"/>
    <w:rsid w:val="004D162C"/>
    <w:rsid w:val="004F0B45"/>
    <w:rsid w:val="005235C2"/>
    <w:rsid w:val="00525D26"/>
    <w:rsid w:val="00526501"/>
    <w:rsid w:val="00572E64"/>
    <w:rsid w:val="005779DA"/>
    <w:rsid w:val="00584DBF"/>
    <w:rsid w:val="005C012F"/>
    <w:rsid w:val="005C1E36"/>
    <w:rsid w:val="005C3ECE"/>
    <w:rsid w:val="005D19D4"/>
    <w:rsid w:val="00600A6C"/>
    <w:rsid w:val="00607EAF"/>
    <w:rsid w:val="00643090"/>
    <w:rsid w:val="006F58A1"/>
    <w:rsid w:val="00715216"/>
    <w:rsid w:val="00735C61"/>
    <w:rsid w:val="00754BD8"/>
    <w:rsid w:val="00771D70"/>
    <w:rsid w:val="007773ED"/>
    <w:rsid w:val="00781883"/>
    <w:rsid w:val="00784E64"/>
    <w:rsid w:val="007A6FB2"/>
    <w:rsid w:val="007B19FF"/>
    <w:rsid w:val="007B678C"/>
    <w:rsid w:val="007C227F"/>
    <w:rsid w:val="007D0176"/>
    <w:rsid w:val="007E2728"/>
    <w:rsid w:val="007F2163"/>
    <w:rsid w:val="0080627A"/>
    <w:rsid w:val="00837605"/>
    <w:rsid w:val="00892836"/>
    <w:rsid w:val="008D3276"/>
    <w:rsid w:val="008E0568"/>
    <w:rsid w:val="00922B04"/>
    <w:rsid w:val="00936E6E"/>
    <w:rsid w:val="00941432"/>
    <w:rsid w:val="00991CC6"/>
    <w:rsid w:val="009977BD"/>
    <w:rsid w:val="009D6AC5"/>
    <w:rsid w:val="009E40B0"/>
    <w:rsid w:val="009E6149"/>
    <w:rsid w:val="009F2D94"/>
    <w:rsid w:val="009F759D"/>
    <w:rsid w:val="00A34D33"/>
    <w:rsid w:val="00A73A89"/>
    <w:rsid w:val="00AA5B4D"/>
    <w:rsid w:val="00AB29E4"/>
    <w:rsid w:val="00B6625D"/>
    <w:rsid w:val="00B91C64"/>
    <w:rsid w:val="00B961D6"/>
    <w:rsid w:val="00BA657D"/>
    <w:rsid w:val="00BE0DB2"/>
    <w:rsid w:val="00BE5472"/>
    <w:rsid w:val="00BE7B1E"/>
    <w:rsid w:val="00C237AA"/>
    <w:rsid w:val="00CA1DB8"/>
    <w:rsid w:val="00CA2014"/>
    <w:rsid w:val="00CB0922"/>
    <w:rsid w:val="00CB5CB9"/>
    <w:rsid w:val="00CC68B7"/>
    <w:rsid w:val="00CC731B"/>
    <w:rsid w:val="00CD079A"/>
    <w:rsid w:val="00D33AA7"/>
    <w:rsid w:val="00D87FE4"/>
    <w:rsid w:val="00DF38C3"/>
    <w:rsid w:val="00E109E2"/>
    <w:rsid w:val="00E4085C"/>
    <w:rsid w:val="00E45D71"/>
    <w:rsid w:val="00E74732"/>
    <w:rsid w:val="00EA4B5B"/>
    <w:rsid w:val="00EB76DA"/>
    <w:rsid w:val="00F52FEA"/>
    <w:rsid w:val="00F676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2416"/>
  <w15:chartTrackingRefBased/>
  <w15:docId w15:val="{A8855BF0-A57D-46EC-8DCE-1C0112E7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D01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D0176"/>
    <w:rPr>
      <w:sz w:val="20"/>
      <w:szCs w:val="20"/>
    </w:rPr>
  </w:style>
  <w:style w:type="character" w:styleId="Refdenotaderodap">
    <w:name w:val="footnote reference"/>
    <w:basedOn w:val="Fontepargpadro"/>
    <w:uiPriority w:val="99"/>
    <w:semiHidden/>
    <w:unhideWhenUsed/>
    <w:rsid w:val="007D0176"/>
    <w:rPr>
      <w:vertAlign w:val="superscript"/>
    </w:rPr>
  </w:style>
  <w:style w:type="table" w:styleId="Tabelacomgrade">
    <w:name w:val="Table Grid"/>
    <w:basedOn w:val="Tabelanormal"/>
    <w:uiPriority w:val="59"/>
    <w:rsid w:val="0077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D6A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EA4B5B"/>
    <w:rPr>
      <w:color w:val="0563C1" w:themeColor="hyperlink"/>
      <w:u w:val="single"/>
    </w:rPr>
  </w:style>
  <w:style w:type="paragraph" w:styleId="NormalWeb">
    <w:name w:val="Normal (Web)"/>
    <w:basedOn w:val="Normal"/>
    <w:uiPriority w:val="99"/>
    <w:semiHidden/>
    <w:unhideWhenUsed/>
    <w:rsid w:val="00E4085C"/>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es.ufrj.br/abrapec/viiienpec/resumos/R0355-1.pdf" TargetMode="External"/><Relationship Id="rId3" Type="http://schemas.openxmlformats.org/officeDocument/2006/relationships/settings" Target="settings.xml"/><Relationship Id="rId7" Type="http://schemas.openxmlformats.org/officeDocument/2006/relationships/hyperlink" Target="http://www.scielo.br/pdf/ensaio/v14n50/3040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78D9-F80B-45D4-9382-B3E592B4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7803</Words>
  <Characters>42140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Ediele Freitas Coelho</dc:creator>
  <cp:keywords/>
  <dc:description/>
  <cp:lastModifiedBy>Antonia Ediele Freitas Coelho</cp:lastModifiedBy>
  <cp:revision>13</cp:revision>
  <dcterms:created xsi:type="dcterms:W3CDTF">2018-05-22T21:18:00Z</dcterms:created>
  <dcterms:modified xsi:type="dcterms:W3CDTF">2018-11-30T22:48:00Z</dcterms:modified>
</cp:coreProperties>
</file>