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D5414" w14:textId="77777777" w:rsidR="0061795D" w:rsidRPr="003B5D0D" w:rsidRDefault="00903FBE" w:rsidP="00AE6B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D0D">
        <w:rPr>
          <w:rFonts w:ascii="Times New Roman" w:hAnsi="Times New Roman" w:cs="Times New Roman"/>
          <w:b/>
          <w:sz w:val="24"/>
          <w:szCs w:val="24"/>
        </w:rPr>
        <w:t xml:space="preserve">OS INTERPRETANTES DE PEIRCE </w:t>
      </w:r>
      <w:r w:rsidR="00AF11AD" w:rsidRPr="003B5D0D">
        <w:rPr>
          <w:rFonts w:ascii="Times New Roman" w:hAnsi="Times New Roman" w:cs="Times New Roman"/>
          <w:b/>
          <w:sz w:val="24"/>
          <w:szCs w:val="24"/>
        </w:rPr>
        <w:t>NA</w:t>
      </w:r>
      <w:r w:rsidR="00BF48D9" w:rsidRPr="003B5D0D">
        <w:rPr>
          <w:rFonts w:ascii="Times New Roman" w:hAnsi="Times New Roman" w:cs="Times New Roman"/>
          <w:b/>
          <w:sz w:val="24"/>
          <w:szCs w:val="24"/>
        </w:rPr>
        <w:t xml:space="preserve"> ANÁLISE</w:t>
      </w:r>
      <w:r w:rsidR="00AF11AD" w:rsidRPr="003B5D0D">
        <w:rPr>
          <w:rFonts w:ascii="Times New Roman" w:hAnsi="Times New Roman" w:cs="Times New Roman"/>
          <w:b/>
          <w:sz w:val="24"/>
          <w:szCs w:val="24"/>
        </w:rPr>
        <w:t xml:space="preserve"> DAS REPRESENTAÇÕES DE ESTUDANTES DO ENSINO MÉDIO</w:t>
      </w:r>
      <w:r w:rsidR="00E73374" w:rsidRPr="003B5D0D">
        <w:rPr>
          <w:rFonts w:ascii="Times New Roman" w:hAnsi="Times New Roman" w:cs="Times New Roman"/>
          <w:b/>
          <w:sz w:val="24"/>
          <w:szCs w:val="24"/>
        </w:rPr>
        <w:t xml:space="preserve">: EM FOCO </w:t>
      </w:r>
      <w:r w:rsidR="00AE4342">
        <w:rPr>
          <w:rFonts w:ascii="Times New Roman" w:hAnsi="Times New Roman" w:cs="Times New Roman"/>
          <w:b/>
          <w:sz w:val="24"/>
          <w:szCs w:val="24"/>
        </w:rPr>
        <w:t xml:space="preserve">O DISCURSO ECOLÓGICO OFICIAL </w:t>
      </w:r>
      <w:r w:rsidR="00016C76">
        <w:rPr>
          <w:rFonts w:ascii="Times New Roman" w:hAnsi="Times New Roman" w:cs="Times New Roman"/>
          <w:b/>
          <w:sz w:val="24"/>
          <w:szCs w:val="24"/>
        </w:rPr>
        <w:t>SOBRE</w:t>
      </w:r>
      <w:r w:rsidR="00AE4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8C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11ECF">
        <w:rPr>
          <w:rFonts w:ascii="Times New Roman" w:hAnsi="Times New Roman" w:cs="Times New Roman"/>
          <w:b/>
          <w:sz w:val="24"/>
          <w:szCs w:val="24"/>
        </w:rPr>
        <w:t>‘</w:t>
      </w:r>
      <w:r w:rsidR="007168C2">
        <w:rPr>
          <w:rFonts w:ascii="Times New Roman" w:hAnsi="Times New Roman" w:cs="Times New Roman"/>
          <w:b/>
          <w:sz w:val="24"/>
          <w:szCs w:val="24"/>
        </w:rPr>
        <w:t>LIXO</w:t>
      </w:r>
      <w:r w:rsidR="00011ECF">
        <w:rPr>
          <w:rFonts w:ascii="Times New Roman" w:hAnsi="Times New Roman" w:cs="Times New Roman"/>
          <w:b/>
          <w:sz w:val="24"/>
          <w:szCs w:val="24"/>
        </w:rPr>
        <w:t>’</w:t>
      </w:r>
      <w:r w:rsidR="00011ECF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8FF70A9" w14:textId="77777777" w:rsidR="003B5D0D" w:rsidRPr="000075CC" w:rsidRDefault="000C730D" w:rsidP="00AE6B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3E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Peirce’s </w:t>
      </w:r>
      <w:proofErr w:type="spellStart"/>
      <w:r w:rsidRPr="00D33EDD">
        <w:rPr>
          <w:rFonts w:ascii="Times New Roman" w:hAnsi="Times New Roman" w:cs="Times New Roman"/>
          <w:i/>
          <w:sz w:val="24"/>
          <w:szCs w:val="24"/>
          <w:lang w:val="en-US"/>
        </w:rPr>
        <w:t>interpretants</w:t>
      </w:r>
      <w:proofErr w:type="spellEnd"/>
      <w:r w:rsidRPr="00D33E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the analysis of representations of High School students: focus on speech official theme ecological </w:t>
      </w:r>
      <w:r w:rsidR="00011ECF" w:rsidRPr="00D33EDD">
        <w:rPr>
          <w:rFonts w:ascii="Times New Roman" w:hAnsi="Times New Roman" w:cs="Times New Roman"/>
          <w:i/>
          <w:sz w:val="24"/>
          <w:szCs w:val="24"/>
          <w:lang w:val="en-US"/>
        </w:rPr>
        <w:t>‘</w:t>
      </w:r>
      <w:r w:rsidR="007168C2" w:rsidRPr="00D33EDD">
        <w:rPr>
          <w:rFonts w:ascii="Times New Roman" w:hAnsi="Times New Roman" w:cs="Times New Roman"/>
          <w:i/>
          <w:sz w:val="24"/>
          <w:szCs w:val="24"/>
          <w:lang w:val="en-US"/>
        </w:rPr>
        <w:t>trash</w:t>
      </w:r>
      <w:r w:rsidR="00011ECF" w:rsidRPr="00D33EDD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</w:p>
    <w:p w14:paraId="3A91E4BA" w14:textId="77777777" w:rsidR="0061795D" w:rsidRPr="00121CAA" w:rsidRDefault="00F30A81" w:rsidP="00AE6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D0D">
        <w:rPr>
          <w:rFonts w:ascii="Times New Roman" w:hAnsi="Times New Roman" w:cs="Times New Roman"/>
          <w:b/>
          <w:sz w:val="24"/>
          <w:szCs w:val="24"/>
        </w:rPr>
        <w:t>Patrícia de Oliveira Rosa-Silva</w:t>
      </w:r>
      <w:r w:rsidR="003B5D0D">
        <w:rPr>
          <w:rFonts w:ascii="Times New Roman" w:hAnsi="Times New Roman" w:cs="Times New Roman"/>
          <w:sz w:val="24"/>
          <w:szCs w:val="24"/>
        </w:rPr>
        <w:t xml:space="preserve"> [</w:t>
      </w:r>
      <w:r w:rsidR="003B5D0D" w:rsidRPr="00121CAA">
        <w:rPr>
          <w:rFonts w:ascii="Times New Roman" w:hAnsi="Times New Roman" w:cs="Times New Roman"/>
          <w:sz w:val="24"/>
          <w:szCs w:val="24"/>
        </w:rPr>
        <w:t>porsilva@uel.br</w:t>
      </w:r>
      <w:r w:rsidR="003B5D0D">
        <w:rPr>
          <w:rFonts w:ascii="Times New Roman" w:hAnsi="Times New Roman" w:cs="Times New Roman"/>
          <w:sz w:val="24"/>
          <w:szCs w:val="24"/>
        </w:rPr>
        <w:t>]</w:t>
      </w:r>
    </w:p>
    <w:p w14:paraId="0A008B8A" w14:textId="77777777" w:rsidR="003B5D0D" w:rsidRPr="003B5D0D" w:rsidRDefault="003B5D0D" w:rsidP="00AE6BC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Programa de Pós-Graduação em Ensino de Ciências e Educação Matemática</w:t>
      </w:r>
    </w:p>
    <w:p w14:paraId="51F5EA0C" w14:textId="77777777" w:rsidR="00F30A81" w:rsidRPr="003B5D0D" w:rsidRDefault="003B5D0D" w:rsidP="00AE6BCA">
      <w:pPr>
        <w:pStyle w:val="Autor"/>
        <w:jc w:val="center"/>
        <w:rPr>
          <w:color w:val="000000"/>
        </w:rPr>
      </w:pPr>
      <w:r w:rsidRPr="00225D4D">
        <w:rPr>
          <w:color w:val="000000"/>
        </w:rPr>
        <w:t>Docente d</w:t>
      </w:r>
      <w:r>
        <w:rPr>
          <w:color w:val="000000"/>
        </w:rPr>
        <w:t>o Departamento de Biologia Geral</w:t>
      </w:r>
      <w:r w:rsidR="00A11A47">
        <w:rPr>
          <w:color w:val="000000"/>
        </w:rPr>
        <w:t xml:space="preserve"> e do Programa de Pós-Graduação em Administração</w:t>
      </w:r>
      <w:r w:rsidR="0072586C">
        <w:rPr>
          <w:color w:val="000000"/>
        </w:rPr>
        <w:t xml:space="preserve"> - G</w:t>
      </w:r>
      <w:r w:rsidR="00A11A47">
        <w:rPr>
          <w:color w:val="000000"/>
        </w:rPr>
        <w:t>estão e Sustentabilidade</w:t>
      </w:r>
    </w:p>
    <w:p w14:paraId="6220C20C" w14:textId="77777777" w:rsidR="0061795D" w:rsidRPr="003B5D0D" w:rsidRDefault="00F30A81" w:rsidP="00AE6BC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B5D0D">
        <w:rPr>
          <w:rFonts w:ascii="Times New Roman" w:hAnsi="Times New Roman" w:cs="Times New Roman"/>
          <w:b/>
          <w:sz w:val="24"/>
          <w:szCs w:val="24"/>
        </w:rPr>
        <w:t xml:space="preserve">Carlos Eduardo </w:t>
      </w:r>
      <w:proofErr w:type="spellStart"/>
      <w:r w:rsidRPr="003B5D0D">
        <w:rPr>
          <w:rFonts w:ascii="Times New Roman" w:hAnsi="Times New Roman" w:cs="Times New Roman"/>
          <w:b/>
          <w:sz w:val="24"/>
          <w:szCs w:val="24"/>
        </w:rPr>
        <w:t>Laburú</w:t>
      </w:r>
      <w:proofErr w:type="spellEnd"/>
      <w:r w:rsidR="00460249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"/>
      </w:r>
      <w:r w:rsidR="003B5D0D">
        <w:rPr>
          <w:rFonts w:ascii="Times New Roman" w:hAnsi="Times New Roman"/>
          <w:color w:val="000000"/>
          <w:sz w:val="24"/>
          <w:szCs w:val="24"/>
        </w:rPr>
        <w:t xml:space="preserve"> [</w:t>
      </w:r>
      <w:r w:rsidR="003B5D0D" w:rsidRPr="00720D4A">
        <w:rPr>
          <w:rFonts w:ascii="Times New Roman" w:hAnsi="Times New Roman"/>
          <w:color w:val="000000"/>
          <w:sz w:val="24"/>
          <w:szCs w:val="24"/>
        </w:rPr>
        <w:t>laburu@uel.br</w:t>
      </w:r>
      <w:r w:rsidR="003B5D0D">
        <w:rPr>
          <w:rFonts w:ascii="Times New Roman" w:hAnsi="Times New Roman"/>
          <w:color w:val="000000"/>
          <w:sz w:val="24"/>
          <w:szCs w:val="24"/>
        </w:rPr>
        <w:t>]</w:t>
      </w:r>
    </w:p>
    <w:p w14:paraId="1DC13196" w14:textId="77777777" w:rsidR="003B5D0D" w:rsidRDefault="003B5D0D" w:rsidP="00AE6BC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Programa de Pós-Graduação em Ensino de Ciências e Educação Matemática</w:t>
      </w:r>
    </w:p>
    <w:p w14:paraId="1797F833" w14:textId="77777777" w:rsidR="003B5D0D" w:rsidRPr="00225D4D" w:rsidRDefault="003B5D0D" w:rsidP="00AE6BC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Docente do Departamento de Física</w:t>
      </w:r>
    </w:p>
    <w:p w14:paraId="3C19728D" w14:textId="77777777" w:rsidR="003B5D0D" w:rsidRPr="00225D4D" w:rsidRDefault="003B5D0D" w:rsidP="00AE6BCA">
      <w:pPr>
        <w:pStyle w:val="Autor"/>
        <w:jc w:val="center"/>
        <w:rPr>
          <w:color w:val="000000"/>
        </w:rPr>
      </w:pPr>
      <w:r w:rsidRPr="00225D4D">
        <w:rPr>
          <w:color w:val="000000"/>
        </w:rPr>
        <w:t>Universidade Estadual de Londrina (UEL)</w:t>
      </w:r>
    </w:p>
    <w:p w14:paraId="374C63A4" w14:textId="77777777" w:rsidR="003B5D0D" w:rsidRPr="00225D4D" w:rsidRDefault="00F509AF" w:rsidP="00AE6B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Rodov</w:t>
      </w:r>
      <w:r w:rsidR="00D33EDD">
        <w:rPr>
          <w:rFonts w:ascii="Times New Roman" w:hAnsi="Times New Roman"/>
          <w:sz w:val="24"/>
          <w:szCs w:val="24"/>
          <w:lang w:eastAsia="pt-BR"/>
        </w:rPr>
        <w:t>ia Celso Garcia Cid | PR 445 – k</w:t>
      </w:r>
      <w:r>
        <w:rPr>
          <w:rFonts w:ascii="Times New Roman" w:hAnsi="Times New Roman"/>
          <w:sz w:val="24"/>
          <w:szCs w:val="24"/>
          <w:lang w:eastAsia="pt-BR"/>
        </w:rPr>
        <w:t>m 380 |</w:t>
      </w:r>
      <w:r w:rsidR="003B5D0D" w:rsidRPr="00225D4D">
        <w:rPr>
          <w:rFonts w:ascii="Times New Roman" w:hAnsi="Times New Roman"/>
          <w:sz w:val="24"/>
          <w:szCs w:val="24"/>
          <w:lang w:eastAsia="pt-BR"/>
        </w:rPr>
        <w:t xml:space="preserve"> Campus Universitário</w:t>
      </w:r>
    </w:p>
    <w:p w14:paraId="08974AF2" w14:textId="77777777" w:rsidR="00915E76" w:rsidRPr="000C730D" w:rsidRDefault="003B5D0D" w:rsidP="00AE6BC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C. P: 10.011 | </w:t>
      </w:r>
      <w:r w:rsidRPr="00225D4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CEP </w:t>
      </w:r>
      <w:r w:rsidRPr="003B5D0D">
        <w:rPr>
          <w:rFonts w:ascii="Times New Roman" w:hAnsi="Times New Roman"/>
          <w:color w:val="000000"/>
          <w:sz w:val="24"/>
          <w:szCs w:val="24"/>
          <w:lang w:eastAsia="pt-BR"/>
        </w:rPr>
        <w:t>86.057-970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3C4049">
        <w:rPr>
          <w:rFonts w:ascii="Times New Roman" w:hAnsi="Times New Roman"/>
          <w:color w:val="000000"/>
          <w:sz w:val="24"/>
          <w:szCs w:val="24"/>
          <w:lang w:eastAsia="pt-BR"/>
        </w:rPr>
        <w:t>|</w:t>
      </w:r>
      <w:r w:rsidRPr="00225D4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Londrina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–</w:t>
      </w:r>
      <w:r w:rsidRPr="00225D4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</w:t>
      </w:r>
    </w:p>
    <w:p w14:paraId="2F22DA84" w14:textId="77777777" w:rsidR="0061795D" w:rsidRPr="003B5D0D" w:rsidRDefault="0061795D" w:rsidP="00AE6B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D0D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6725C10F" w14:textId="77777777" w:rsidR="00CF72A7" w:rsidRDefault="009D5953" w:rsidP="00AE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65">
        <w:rPr>
          <w:rFonts w:ascii="Times New Roman" w:hAnsi="Times New Roman" w:cs="Times New Roman"/>
          <w:sz w:val="24"/>
          <w:szCs w:val="24"/>
        </w:rPr>
        <w:t>Ne</w:t>
      </w:r>
      <w:r w:rsidR="00B64EC0" w:rsidRPr="00002665">
        <w:rPr>
          <w:rFonts w:ascii="Times New Roman" w:hAnsi="Times New Roman" w:cs="Times New Roman"/>
          <w:sz w:val="24"/>
          <w:szCs w:val="24"/>
        </w:rPr>
        <w:t>ste trabalho</w:t>
      </w:r>
      <w:r w:rsidR="00CF72A7" w:rsidRPr="00002665">
        <w:rPr>
          <w:rFonts w:ascii="Times New Roman" w:hAnsi="Times New Roman" w:cs="Times New Roman"/>
          <w:sz w:val="24"/>
          <w:szCs w:val="24"/>
        </w:rPr>
        <w:t>, de pesquisa exploratória, apresenta</w:t>
      </w:r>
      <w:r w:rsidRPr="00002665">
        <w:rPr>
          <w:rFonts w:ascii="Times New Roman" w:hAnsi="Times New Roman" w:cs="Times New Roman"/>
          <w:sz w:val="24"/>
          <w:szCs w:val="24"/>
        </w:rPr>
        <w:t>mos</w:t>
      </w:r>
      <w:r w:rsidR="00CF72A7" w:rsidRPr="00002665">
        <w:rPr>
          <w:rFonts w:ascii="Times New Roman" w:hAnsi="Times New Roman" w:cs="Times New Roman"/>
          <w:sz w:val="24"/>
          <w:szCs w:val="24"/>
        </w:rPr>
        <w:t xml:space="preserve"> os resultados de um estudo em que se buscou identificar e analisar o modo de generalização típico de estudantes do Ensino Médio quando se trata do te</w:t>
      </w:r>
      <w:r w:rsidR="00E3279F" w:rsidRPr="00002665">
        <w:rPr>
          <w:rFonts w:ascii="Times New Roman" w:hAnsi="Times New Roman" w:cs="Times New Roman"/>
          <w:sz w:val="24"/>
          <w:szCs w:val="24"/>
        </w:rPr>
        <w:t xml:space="preserve">ma resíduos sólidos domésticos. </w:t>
      </w:r>
      <w:r w:rsidR="00CF72A7" w:rsidRPr="00002665">
        <w:rPr>
          <w:rFonts w:ascii="Times New Roman" w:hAnsi="Times New Roman" w:cs="Times New Roman"/>
          <w:sz w:val="24"/>
          <w:szCs w:val="24"/>
        </w:rPr>
        <w:t>A fundamentação teórica é inspirada no conceito de interpretante</w:t>
      </w:r>
      <w:r w:rsidR="00661720" w:rsidRPr="00002665">
        <w:rPr>
          <w:rFonts w:ascii="Times New Roman" w:hAnsi="Times New Roman" w:cs="Times New Roman"/>
          <w:sz w:val="24"/>
          <w:szCs w:val="24"/>
        </w:rPr>
        <w:t>s</w:t>
      </w:r>
      <w:r w:rsidR="00CF72A7" w:rsidRPr="00002665">
        <w:rPr>
          <w:rFonts w:ascii="Times New Roman" w:hAnsi="Times New Roman" w:cs="Times New Roman"/>
          <w:sz w:val="24"/>
          <w:szCs w:val="24"/>
        </w:rPr>
        <w:t xml:space="preserve"> da teoria semiótica de Charles S. </w:t>
      </w:r>
      <w:proofErr w:type="spellStart"/>
      <w:r w:rsidR="00CF72A7" w:rsidRPr="00002665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Pr="00002665">
        <w:rPr>
          <w:rFonts w:ascii="Times New Roman" w:hAnsi="Times New Roman" w:cs="Times New Roman"/>
          <w:sz w:val="24"/>
          <w:szCs w:val="24"/>
        </w:rPr>
        <w:t xml:space="preserve">. </w:t>
      </w:r>
      <w:r w:rsidR="002340A5" w:rsidRPr="00002665">
        <w:rPr>
          <w:rFonts w:ascii="Times New Roman" w:hAnsi="Times New Roman" w:cs="Times New Roman"/>
          <w:sz w:val="24"/>
          <w:szCs w:val="24"/>
        </w:rPr>
        <w:t xml:space="preserve">Produzimos um processo de alfabetização visual em que os estudantes tiveram a possibilidade de se manifestar por meio da linguagem verbal e pictórica, compondo uma expressão híbrida para expor as percepções que iam adquirindo. Através do método da narrativa, de cunho descritivo e interpretativo, descrevemos as fases da alfabetização visual proposta </w:t>
      </w:r>
      <w:r w:rsidR="002340A5" w:rsidRPr="00314CB9">
        <w:rPr>
          <w:rFonts w:ascii="Times New Roman" w:hAnsi="Times New Roman" w:cs="Times New Roman"/>
          <w:sz w:val="24"/>
          <w:szCs w:val="24"/>
        </w:rPr>
        <w:t>e rec</w:t>
      </w:r>
      <w:r w:rsidRPr="00314CB9">
        <w:rPr>
          <w:rFonts w:ascii="Times New Roman" w:hAnsi="Times New Roman" w:cs="Times New Roman"/>
          <w:sz w:val="24"/>
          <w:szCs w:val="24"/>
        </w:rPr>
        <w:t>ortamos para análise as fases da</w:t>
      </w:r>
      <w:r w:rsidR="002340A5" w:rsidRPr="00314CB9">
        <w:rPr>
          <w:rFonts w:ascii="Times New Roman" w:hAnsi="Times New Roman" w:cs="Times New Roman"/>
          <w:sz w:val="24"/>
          <w:szCs w:val="24"/>
        </w:rPr>
        <w:t xml:space="preserve"> criação</w:t>
      </w:r>
      <w:r w:rsidR="00E3279F" w:rsidRPr="00314CB9">
        <w:rPr>
          <w:rFonts w:ascii="Times New Roman" w:hAnsi="Times New Roman" w:cs="Times New Roman"/>
          <w:sz w:val="24"/>
          <w:szCs w:val="24"/>
        </w:rPr>
        <w:t xml:space="preserve"> artística</w:t>
      </w:r>
      <w:r w:rsidR="002340A5" w:rsidRPr="00314CB9">
        <w:rPr>
          <w:rFonts w:ascii="Times New Roman" w:hAnsi="Times New Roman" w:cs="Times New Roman"/>
          <w:sz w:val="24"/>
          <w:szCs w:val="24"/>
        </w:rPr>
        <w:t xml:space="preserve"> e da leitura </w:t>
      </w:r>
      <w:r w:rsidRPr="00314CB9">
        <w:rPr>
          <w:rFonts w:ascii="Times New Roman" w:hAnsi="Times New Roman" w:cs="Times New Roman"/>
          <w:sz w:val="24"/>
          <w:szCs w:val="24"/>
        </w:rPr>
        <w:t>imagética realizada pelos estudantes</w:t>
      </w:r>
      <w:r w:rsidR="002340A5" w:rsidRPr="00002665">
        <w:rPr>
          <w:rFonts w:ascii="Times New Roman" w:hAnsi="Times New Roman" w:cs="Times New Roman"/>
          <w:sz w:val="24"/>
          <w:szCs w:val="24"/>
        </w:rPr>
        <w:t>.</w:t>
      </w:r>
      <w:r w:rsidR="00E3279F" w:rsidRPr="00002665">
        <w:rPr>
          <w:rFonts w:ascii="Times New Roman" w:hAnsi="Times New Roman" w:cs="Times New Roman"/>
          <w:sz w:val="24"/>
          <w:szCs w:val="24"/>
        </w:rPr>
        <w:t xml:space="preserve"> Os dados revelam que as representações elaboradas </w:t>
      </w:r>
      <w:r w:rsidRPr="00002665">
        <w:rPr>
          <w:rFonts w:ascii="Times New Roman" w:hAnsi="Times New Roman" w:cs="Times New Roman"/>
          <w:sz w:val="24"/>
          <w:szCs w:val="24"/>
        </w:rPr>
        <w:t>por eles</w:t>
      </w:r>
      <w:r w:rsidR="00E3279F" w:rsidRPr="00002665">
        <w:rPr>
          <w:rFonts w:ascii="Times New Roman" w:hAnsi="Times New Roman" w:cs="Times New Roman"/>
          <w:sz w:val="24"/>
          <w:szCs w:val="24"/>
        </w:rPr>
        <w:t xml:space="preserve"> </w:t>
      </w:r>
      <w:r w:rsidRPr="00002665">
        <w:rPr>
          <w:rFonts w:ascii="Times New Roman" w:hAnsi="Times New Roman" w:cs="Times New Roman"/>
          <w:sz w:val="24"/>
          <w:szCs w:val="24"/>
        </w:rPr>
        <w:t>veiculam</w:t>
      </w:r>
      <w:r w:rsidR="00E3279F" w:rsidRPr="00002665">
        <w:rPr>
          <w:rFonts w:ascii="Times New Roman" w:hAnsi="Times New Roman" w:cs="Times New Roman"/>
          <w:sz w:val="24"/>
          <w:szCs w:val="24"/>
        </w:rPr>
        <w:t xml:space="preserve"> grande potencial para a externalização de interpretantes dinâmicos (significados em construção), colocando em relevo a disputa de generalizações sobre </w:t>
      </w:r>
      <w:r w:rsidR="00E3279F" w:rsidRPr="00002665">
        <w:rPr>
          <w:rFonts w:ascii="Times New Roman" w:hAnsi="Times New Roman" w:cs="Times New Roman"/>
          <w:i/>
          <w:sz w:val="24"/>
          <w:szCs w:val="24"/>
        </w:rPr>
        <w:t>A poluição no mundo</w:t>
      </w:r>
      <w:r w:rsidR="00E3279F" w:rsidRPr="00002665">
        <w:rPr>
          <w:rFonts w:ascii="Times New Roman" w:hAnsi="Times New Roman" w:cs="Times New Roman"/>
          <w:sz w:val="24"/>
          <w:szCs w:val="24"/>
        </w:rPr>
        <w:t xml:space="preserve"> e </w:t>
      </w:r>
      <w:r w:rsidR="00E3279F" w:rsidRPr="00002665">
        <w:rPr>
          <w:rFonts w:ascii="Times New Roman" w:hAnsi="Times New Roman" w:cs="Times New Roman"/>
          <w:i/>
          <w:sz w:val="24"/>
          <w:szCs w:val="24"/>
        </w:rPr>
        <w:t>Poluição</w:t>
      </w:r>
      <w:r w:rsidRPr="00002665">
        <w:rPr>
          <w:rFonts w:ascii="Times New Roman" w:hAnsi="Times New Roman" w:cs="Times New Roman"/>
          <w:i/>
          <w:sz w:val="24"/>
          <w:szCs w:val="24"/>
        </w:rPr>
        <w:t xml:space="preserve"> versus</w:t>
      </w:r>
      <w:r w:rsidR="00E3279F" w:rsidRPr="00002665">
        <w:rPr>
          <w:rFonts w:ascii="Times New Roman" w:hAnsi="Times New Roman" w:cs="Times New Roman"/>
          <w:i/>
          <w:sz w:val="24"/>
          <w:szCs w:val="24"/>
        </w:rPr>
        <w:t xml:space="preserve"> Animais</w:t>
      </w:r>
      <w:r w:rsidRPr="00002665">
        <w:rPr>
          <w:rFonts w:ascii="Times New Roman" w:hAnsi="Times New Roman" w:cs="Times New Roman"/>
          <w:i/>
          <w:sz w:val="24"/>
          <w:szCs w:val="24"/>
        </w:rPr>
        <w:t>,</w:t>
      </w:r>
      <w:r w:rsidR="00E3279F" w:rsidRPr="00002665">
        <w:rPr>
          <w:rFonts w:ascii="Times New Roman" w:hAnsi="Times New Roman" w:cs="Times New Roman"/>
          <w:sz w:val="24"/>
          <w:szCs w:val="24"/>
        </w:rPr>
        <w:t xml:space="preserve"> com teor estético e va</w:t>
      </w:r>
      <w:r w:rsidR="00332C95">
        <w:rPr>
          <w:rFonts w:ascii="Times New Roman" w:hAnsi="Times New Roman" w:cs="Times New Roman"/>
          <w:sz w:val="24"/>
          <w:szCs w:val="24"/>
        </w:rPr>
        <w:t>lorativo na categoria</w:t>
      </w:r>
      <w:r w:rsidR="004E71E0">
        <w:rPr>
          <w:rFonts w:ascii="Times New Roman" w:hAnsi="Times New Roman" w:cs="Times New Roman"/>
          <w:sz w:val="24"/>
          <w:szCs w:val="24"/>
        </w:rPr>
        <w:t xml:space="preserve"> interpretante</w:t>
      </w:r>
      <w:r w:rsidR="00332C95">
        <w:rPr>
          <w:rFonts w:ascii="Times New Roman" w:hAnsi="Times New Roman" w:cs="Times New Roman"/>
          <w:sz w:val="24"/>
          <w:szCs w:val="24"/>
        </w:rPr>
        <w:t xml:space="preserve"> emocional,</w:t>
      </w:r>
      <w:r w:rsidR="00E3279F" w:rsidRPr="00002665">
        <w:rPr>
          <w:rFonts w:ascii="Times New Roman" w:hAnsi="Times New Roman" w:cs="Times New Roman"/>
          <w:sz w:val="24"/>
          <w:szCs w:val="24"/>
        </w:rPr>
        <w:t xml:space="preserve"> prescrições e proposições impe</w:t>
      </w:r>
      <w:r w:rsidR="00332C95">
        <w:rPr>
          <w:rFonts w:ascii="Times New Roman" w:hAnsi="Times New Roman" w:cs="Times New Roman"/>
          <w:sz w:val="24"/>
          <w:szCs w:val="24"/>
        </w:rPr>
        <w:t xml:space="preserve">rativas na categoria </w:t>
      </w:r>
      <w:r w:rsidR="004E71E0">
        <w:rPr>
          <w:rFonts w:ascii="Times New Roman" w:hAnsi="Times New Roman" w:cs="Times New Roman"/>
          <w:sz w:val="24"/>
          <w:szCs w:val="24"/>
        </w:rPr>
        <w:t xml:space="preserve">interpretante </w:t>
      </w:r>
      <w:r w:rsidR="00332C95">
        <w:rPr>
          <w:rFonts w:ascii="Times New Roman" w:hAnsi="Times New Roman" w:cs="Times New Roman"/>
          <w:sz w:val="24"/>
          <w:szCs w:val="24"/>
        </w:rPr>
        <w:t>energética</w:t>
      </w:r>
      <w:r w:rsidR="00E3279F" w:rsidRPr="00002665">
        <w:rPr>
          <w:rFonts w:ascii="Times New Roman" w:hAnsi="Times New Roman" w:cs="Times New Roman"/>
          <w:sz w:val="24"/>
          <w:szCs w:val="24"/>
        </w:rPr>
        <w:t xml:space="preserve"> e força argumentativa caracterizada por mú</w:t>
      </w:r>
      <w:r w:rsidR="004E71E0">
        <w:rPr>
          <w:rFonts w:ascii="Times New Roman" w:hAnsi="Times New Roman" w:cs="Times New Roman"/>
          <w:sz w:val="24"/>
          <w:szCs w:val="24"/>
        </w:rPr>
        <w:t>ltiplas conotações na categoria</w:t>
      </w:r>
      <w:r w:rsidR="004E71E0" w:rsidRPr="00002665">
        <w:rPr>
          <w:rFonts w:ascii="Times New Roman" w:hAnsi="Times New Roman" w:cs="Times New Roman"/>
          <w:sz w:val="24"/>
          <w:szCs w:val="24"/>
        </w:rPr>
        <w:t xml:space="preserve"> interpretante </w:t>
      </w:r>
      <w:r w:rsidR="00E3279F" w:rsidRPr="00002665">
        <w:rPr>
          <w:rFonts w:ascii="Times New Roman" w:hAnsi="Times New Roman" w:cs="Times New Roman"/>
          <w:sz w:val="24"/>
          <w:szCs w:val="24"/>
        </w:rPr>
        <w:t>lógica</w:t>
      </w:r>
      <w:r w:rsidRPr="00002665">
        <w:rPr>
          <w:rFonts w:ascii="Times New Roman" w:hAnsi="Times New Roman" w:cs="Times New Roman"/>
          <w:sz w:val="24"/>
          <w:szCs w:val="24"/>
        </w:rPr>
        <w:t>.</w:t>
      </w:r>
    </w:p>
    <w:p w14:paraId="2E6C44C0" w14:textId="77777777" w:rsidR="00D33EDD" w:rsidRPr="00002665" w:rsidRDefault="00D33EDD" w:rsidP="00AE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64D99" w14:textId="77777777" w:rsidR="0061795D" w:rsidRPr="00002665" w:rsidRDefault="0061795D" w:rsidP="00AE6BCA">
      <w:pPr>
        <w:pStyle w:val="Pargrafo"/>
        <w:tabs>
          <w:tab w:val="left" w:pos="-284"/>
        </w:tabs>
        <w:spacing w:line="240" w:lineRule="auto"/>
        <w:ind w:left="1985" w:hanging="1985"/>
        <w:rPr>
          <w:rFonts w:ascii="Times New Roman" w:hAnsi="Times New Roman"/>
          <w:szCs w:val="24"/>
        </w:rPr>
      </w:pPr>
      <w:r w:rsidRPr="00002665">
        <w:rPr>
          <w:rFonts w:ascii="Times New Roman" w:hAnsi="Times New Roman"/>
          <w:b/>
          <w:szCs w:val="24"/>
        </w:rPr>
        <w:t>Palavras-chave:</w:t>
      </w:r>
      <w:r w:rsidR="005C22BC" w:rsidRPr="00002665">
        <w:rPr>
          <w:rFonts w:ascii="Times New Roman" w:hAnsi="Times New Roman"/>
          <w:szCs w:val="24"/>
        </w:rPr>
        <w:t xml:space="preserve"> Alfabetização visual; semiótica; interpretantes; resíduos sólidos</w:t>
      </w:r>
      <w:r w:rsidR="0072586C">
        <w:rPr>
          <w:rFonts w:ascii="Times New Roman" w:hAnsi="Times New Roman"/>
          <w:szCs w:val="24"/>
        </w:rPr>
        <w:t xml:space="preserve">; ensino </w:t>
      </w:r>
      <w:r w:rsidR="006E430F">
        <w:rPr>
          <w:rFonts w:ascii="Times New Roman" w:hAnsi="Times New Roman"/>
          <w:szCs w:val="24"/>
        </w:rPr>
        <w:t>médio</w:t>
      </w:r>
      <w:r w:rsidR="005C22BC" w:rsidRPr="00002665">
        <w:rPr>
          <w:rFonts w:ascii="Times New Roman" w:hAnsi="Times New Roman"/>
          <w:szCs w:val="24"/>
        </w:rPr>
        <w:t xml:space="preserve">. </w:t>
      </w:r>
    </w:p>
    <w:p w14:paraId="432BA3E0" w14:textId="77777777" w:rsidR="00BB003B" w:rsidRPr="005C22BC" w:rsidRDefault="00BB003B" w:rsidP="00AE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A922D" w14:textId="77777777" w:rsidR="0061795D" w:rsidRPr="000075CC" w:rsidRDefault="003B5D0D" w:rsidP="00AE6B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75CC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6E06C553" w14:textId="77777777" w:rsidR="0072586C" w:rsidRDefault="009D5953" w:rsidP="00AE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75CC">
        <w:rPr>
          <w:rFonts w:ascii="Times New Roman" w:hAnsi="Times New Roman" w:cs="Times New Roman"/>
          <w:sz w:val="24"/>
          <w:szCs w:val="24"/>
          <w:lang w:val="en-US"/>
        </w:rPr>
        <w:t>In this exploratory research</w:t>
      </w:r>
      <w:r w:rsidR="000075CC"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075CC" w:rsidRPr="000075CC">
        <w:rPr>
          <w:rFonts w:ascii="Times New Roman" w:hAnsi="Times New Roman" w:cs="Times New Roman"/>
          <w:sz w:val="24"/>
          <w:szCs w:val="24"/>
          <w:lang w:val="en-US"/>
        </w:rPr>
        <w:t>paper</w:t>
      </w:r>
      <w:proofErr w:type="gramEnd"/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we present the results of a study which sought to identify and </w:t>
      </w:r>
      <w:r w:rsidR="00002665" w:rsidRPr="000075CC">
        <w:rPr>
          <w:rFonts w:ascii="Times New Roman" w:hAnsi="Times New Roman" w:cs="Times New Roman"/>
          <w:sz w:val="24"/>
          <w:szCs w:val="24"/>
          <w:lang w:val="en-US"/>
        </w:rPr>
        <w:t>examine typical High S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chool </w:t>
      </w:r>
      <w:r w:rsidR="000075CC" w:rsidRPr="000075CC">
        <w:rPr>
          <w:rFonts w:ascii="Times New Roman" w:hAnsi="Times New Roman" w:cs="Times New Roman"/>
          <w:sz w:val="24"/>
          <w:szCs w:val="24"/>
          <w:lang w:val="en-US"/>
        </w:rPr>
        <w:t>students’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5CC"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generalization 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when it comes to the topic household waste. The theoretical framework is inspired </w:t>
      </w:r>
      <w:r w:rsidR="000A0BD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0075CC" w:rsidRPr="000075CC">
        <w:rPr>
          <w:rFonts w:ascii="Times New Roman" w:hAnsi="Times New Roman" w:cs="Times New Roman"/>
          <w:sz w:val="24"/>
          <w:szCs w:val="24"/>
          <w:lang w:val="en-US"/>
        </w:rPr>
        <w:t>interpretants</w:t>
      </w:r>
      <w:proofErr w:type="spellEnd"/>
      <w:r w:rsidR="000075CC"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>concept of Peirce</w:t>
      </w:r>
      <w:r w:rsidR="000A0BD5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0A0BD5" w:rsidRPr="000A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BD5" w:rsidRPr="000075CC">
        <w:rPr>
          <w:rFonts w:ascii="Times New Roman" w:hAnsi="Times New Roman" w:cs="Times New Roman"/>
          <w:sz w:val="24"/>
          <w:szCs w:val="24"/>
          <w:lang w:val="en-US"/>
        </w:rPr>
        <w:t>semiotic theory</w:t>
      </w:r>
      <w:r w:rsidR="000A0BD5">
        <w:rPr>
          <w:rFonts w:ascii="Times New Roman" w:hAnsi="Times New Roman" w:cs="Times New Roman"/>
          <w:sz w:val="24"/>
          <w:szCs w:val="24"/>
          <w:lang w:val="en-US"/>
        </w:rPr>
        <w:t>. We p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roduce a process of visual literacy in which students were able to express themselves through verbal and </w:t>
      </w:r>
      <w:r w:rsidR="00A213D5">
        <w:rPr>
          <w:rFonts w:ascii="Times New Roman" w:hAnsi="Times New Roman" w:cs="Times New Roman"/>
          <w:sz w:val="24"/>
          <w:szCs w:val="24"/>
          <w:lang w:val="en-US"/>
        </w:rPr>
        <w:t>pictorial languages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, composing a hybrid expression to expose the perceptions that </w:t>
      </w:r>
      <w:r w:rsidR="00A213D5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>were a</w:t>
      </w:r>
      <w:r w:rsidR="00E62849">
        <w:rPr>
          <w:rFonts w:ascii="Times New Roman" w:hAnsi="Times New Roman" w:cs="Times New Roman"/>
          <w:sz w:val="24"/>
          <w:szCs w:val="24"/>
          <w:lang w:val="en-US"/>
        </w:rPr>
        <w:t>cquiring. Through the method of</w:t>
      </w:r>
      <w:r w:rsidR="00E62849"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descriptive and interpretative </w:t>
      </w:r>
      <w:r w:rsidR="00E62849">
        <w:rPr>
          <w:rFonts w:ascii="Times New Roman" w:hAnsi="Times New Roman" w:cs="Times New Roman"/>
          <w:sz w:val="24"/>
          <w:szCs w:val="24"/>
          <w:lang w:val="en-US"/>
        </w:rPr>
        <w:t>narratives we</w:t>
      </w:r>
      <w:r w:rsidR="00955129">
        <w:rPr>
          <w:rFonts w:ascii="Times New Roman" w:hAnsi="Times New Roman" w:cs="Times New Roman"/>
          <w:sz w:val="24"/>
          <w:szCs w:val="24"/>
          <w:lang w:val="en-US"/>
        </w:rPr>
        <w:t xml:space="preserve"> describe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the st</w:t>
      </w:r>
      <w:r w:rsidR="00955129">
        <w:rPr>
          <w:rFonts w:ascii="Times New Roman" w:hAnsi="Times New Roman" w:cs="Times New Roman"/>
          <w:sz w:val="24"/>
          <w:szCs w:val="24"/>
          <w:lang w:val="en-US"/>
        </w:rPr>
        <w:t>ages of visual literacy proposed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14CB9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>cut out</w:t>
      </w:r>
      <w:r w:rsidR="00314CB9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proofErr w:type="gramStart"/>
      <w:r w:rsidR="00314CB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314CB9">
        <w:rPr>
          <w:rFonts w:ascii="Times New Roman" w:hAnsi="Times New Roman" w:cs="Times New Roman"/>
          <w:sz w:val="24"/>
          <w:szCs w:val="24"/>
          <w:lang w:val="en-US"/>
        </w:rPr>
        <w:t xml:space="preserve"> analysis 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the phases of artistic creation and </w:t>
      </w:r>
      <w:r w:rsidR="00314CB9"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imagery 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reading performed by students. The data reveal </w:t>
      </w:r>
      <w:r w:rsidR="001E4764"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that the representations made 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314CB9">
        <w:rPr>
          <w:rFonts w:ascii="Times New Roman" w:hAnsi="Times New Roman" w:cs="Times New Roman"/>
          <w:sz w:val="24"/>
          <w:szCs w:val="24"/>
          <w:lang w:val="en-US"/>
        </w:rPr>
        <w:t>the students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114">
        <w:rPr>
          <w:rFonts w:ascii="Times New Roman" w:hAnsi="Times New Roman" w:cs="Times New Roman"/>
          <w:sz w:val="24"/>
          <w:szCs w:val="24"/>
          <w:lang w:val="en-US"/>
        </w:rPr>
        <w:t>transmit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great potential</w:t>
      </w:r>
      <w:r w:rsidR="00002665"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7A0114">
        <w:rPr>
          <w:rFonts w:ascii="Times New Roman" w:hAnsi="Times New Roman" w:cs="Times New Roman"/>
          <w:sz w:val="24"/>
          <w:szCs w:val="24"/>
          <w:lang w:val="en-US"/>
        </w:rPr>
        <w:t>externalizing</w:t>
      </w:r>
      <w:r w:rsidR="00002665"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dynamics </w:t>
      </w:r>
      <w:proofErr w:type="spellStart"/>
      <w:r w:rsidR="00002665" w:rsidRPr="000075CC">
        <w:rPr>
          <w:rFonts w:ascii="Times New Roman" w:hAnsi="Times New Roman" w:cs="Times New Roman"/>
          <w:sz w:val="24"/>
          <w:szCs w:val="24"/>
          <w:lang w:val="en-US"/>
        </w:rPr>
        <w:t>interpretants</w:t>
      </w:r>
      <w:proofErr w:type="spellEnd"/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(meaning </w:t>
      </w:r>
      <w:r w:rsidR="007A011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construction), putting into relief the dispute generalizations about </w:t>
      </w:r>
      <w:r w:rsidRPr="000075CC">
        <w:rPr>
          <w:rFonts w:ascii="Times New Roman" w:hAnsi="Times New Roman" w:cs="Times New Roman"/>
          <w:i/>
          <w:sz w:val="24"/>
          <w:szCs w:val="24"/>
          <w:lang w:val="en-US"/>
        </w:rPr>
        <w:t>pollution in the world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2665"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2665" w:rsidRPr="000075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Pollution </w:t>
      </w:r>
      <w:r w:rsidRPr="000075CC">
        <w:rPr>
          <w:rFonts w:ascii="Times New Roman" w:hAnsi="Times New Roman" w:cs="Times New Roman"/>
          <w:i/>
          <w:sz w:val="24"/>
          <w:szCs w:val="24"/>
          <w:lang w:val="en-US"/>
        </w:rPr>
        <w:t>versus Animals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, containing the 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lastRenderedPageBreak/>
        <w:t>aesthetic an</w:t>
      </w:r>
      <w:r w:rsidR="004E71E0">
        <w:rPr>
          <w:rFonts w:ascii="Times New Roman" w:hAnsi="Times New Roman" w:cs="Times New Roman"/>
          <w:sz w:val="24"/>
          <w:szCs w:val="24"/>
          <w:lang w:val="en-US"/>
        </w:rPr>
        <w:t xml:space="preserve">d evaluative emotional </w:t>
      </w:r>
      <w:proofErr w:type="spellStart"/>
      <w:r w:rsidR="000B19E0" w:rsidRPr="000075CC">
        <w:rPr>
          <w:rFonts w:ascii="Times New Roman" w:hAnsi="Times New Roman" w:cs="Times New Roman"/>
          <w:sz w:val="24"/>
          <w:szCs w:val="24"/>
          <w:lang w:val="en-US"/>
        </w:rPr>
        <w:t>interpretant</w:t>
      </w:r>
      <w:proofErr w:type="spellEnd"/>
      <w:r w:rsidR="000B1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1E0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prescriptions and compelling propositions in the </w:t>
      </w:r>
      <w:r w:rsidR="004E71E0">
        <w:rPr>
          <w:rFonts w:ascii="Times New Roman" w:hAnsi="Times New Roman" w:cs="Times New Roman"/>
          <w:sz w:val="24"/>
          <w:szCs w:val="24"/>
          <w:lang w:val="en-US"/>
        </w:rPr>
        <w:t xml:space="preserve">energetic </w:t>
      </w:r>
      <w:proofErr w:type="spellStart"/>
      <w:r w:rsidR="000B19E0" w:rsidRPr="000075CC">
        <w:rPr>
          <w:rFonts w:ascii="Times New Roman" w:hAnsi="Times New Roman" w:cs="Times New Roman"/>
          <w:sz w:val="24"/>
          <w:szCs w:val="24"/>
          <w:lang w:val="en-US"/>
        </w:rPr>
        <w:t>interpretant</w:t>
      </w:r>
      <w:proofErr w:type="spellEnd"/>
      <w:r w:rsidR="000B19E0"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4E71E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and argumentative force characterized by multiple connotations in the logical </w:t>
      </w:r>
      <w:proofErr w:type="spellStart"/>
      <w:r w:rsidRPr="000075CC">
        <w:rPr>
          <w:rFonts w:ascii="Times New Roman" w:hAnsi="Times New Roman" w:cs="Times New Roman"/>
          <w:sz w:val="24"/>
          <w:szCs w:val="24"/>
          <w:lang w:val="en-US"/>
        </w:rPr>
        <w:t>interpretant</w:t>
      </w:r>
      <w:proofErr w:type="spellEnd"/>
      <w:r w:rsidR="000B19E0" w:rsidRPr="000B1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19E0" w:rsidRPr="000075CC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CD0075" w14:textId="77777777" w:rsidR="00D33EDD" w:rsidRDefault="00D33EDD" w:rsidP="00011E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97535C" w14:textId="77777777" w:rsidR="0061795D" w:rsidRPr="000075CC" w:rsidRDefault="001E4764" w:rsidP="00011E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75CC"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 w:rsidR="0061795D" w:rsidRPr="000075CC">
        <w:rPr>
          <w:rFonts w:ascii="Times New Roman" w:hAnsi="Times New Roman" w:cs="Times New Roman"/>
          <w:b/>
          <w:sz w:val="24"/>
          <w:szCs w:val="24"/>
          <w:lang w:val="en-US"/>
        </w:rPr>
        <w:t>words:</w:t>
      </w:r>
      <w:r w:rsidR="005C22BC"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 Visual Literacy; s</w:t>
      </w:r>
      <w:r w:rsidRPr="000075CC">
        <w:rPr>
          <w:rFonts w:ascii="Times New Roman" w:hAnsi="Times New Roman" w:cs="Times New Roman"/>
          <w:sz w:val="24"/>
          <w:szCs w:val="24"/>
          <w:lang w:val="en-US"/>
        </w:rPr>
        <w:t xml:space="preserve">emiotics; </w:t>
      </w:r>
      <w:proofErr w:type="spellStart"/>
      <w:r w:rsidRPr="000075CC">
        <w:rPr>
          <w:rFonts w:ascii="Times New Roman" w:hAnsi="Times New Roman" w:cs="Times New Roman"/>
          <w:sz w:val="24"/>
          <w:szCs w:val="24"/>
          <w:lang w:val="en-US"/>
        </w:rPr>
        <w:t>interpretants</w:t>
      </w:r>
      <w:proofErr w:type="spellEnd"/>
      <w:r w:rsidRPr="000075CC">
        <w:rPr>
          <w:rFonts w:ascii="Times New Roman" w:hAnsi="Times New Roman" w:cs="Times New Roman"/>
          <w:sz w:val="24"/>
          <w:szCs w:val="24"/>
          <w:lang w:val="en-US"/>
        </w:rPr>
        <w:t>; solid w</w:t>
      </w:r>
      <w:r w:rsidR="005C22BC" w:rsidRPr="000075CC">
        <w:rPr>
          <w:rFonts w:ascii="Times New Roman" w:hAnsi="Times New Roman" w:cs="Times New Roman"/>
          <w:sz w:val="24"/>
          <w:szCs w:val="24"/>
          <w:lang w:val="en-US"/>
        </w:rPr>
        <w:t>aste</w:t>
      </w:r>
      <w:r w:rsidR="0072586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E430F">
        <w:rPr>
          <w:rFonts w:ascii="Times New Roman" w:hAnsi="Times New Roman" w:cs="Times New Roman"/>
          <w:sz w:val="24"/>
          <w:szCs w:val="24"/>
          <w:lang w:val="en-US"/>
        </w:rPr>
        <w:t xml:space="preserve"> high school</w:t>
      </w:r>
      <w:r w:rsidR="005C22BC" w:rsidRPr="000075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65B582" w14:textId="77777777" w:rsidR="00D33EDD" w:rsidRDefault="00D33EDD" w:rsidP="00AE6B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101D7" w14:textId="77777777" w:rsidR="002725E8" w:rsidRDefault="002725E8" w:rsidP="00AE6B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BE03EC4" w14:textId="77777777" w:rsidR="00E00EA8" w:rsidRDefault="009C300E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F11AD">
        <w:rPr>
          <w:rFonts w:ascii="Times New Roman" w:hAnsi="Times New Roman" w:cs="Times New Roman"/>
          <w:sz w:val="24"/>
          <w:szCs w:val="24"/>
        </w:rPr>
        <w:t xml:space="preserve">ste </w:t>
      </w:r>
      <w:r w:rsidR="009F490A" w:rsidRPr="00121CAA">
        <w:rPr>
          <w:rFonts w:ascii="Times New Roman" w:hAnsi="Times New Roman" w:cs="Times New Roman"/>
          <w:sz w:val="24"/>
          <w:szCs w:val="24"/>
        </w:rPr>
        <w:t xml:space="preserve">trabalho </w:t>
      </w:r>
      <w:r w:rsidR="006E430F">
        <w:rPr>
          <w:rFonts w:ascii="Times New Roman" w:hAnsi="Times New Roman" w:cs="Times New Roman"/>
          <w:sz w:val="24"/>
          <w:szCs w:val="24"/>
        </w:rPr>
        <w:t xml:space="preserve">emprega </w:t>
      </w:r>
      <w:r w:rsidR="009F490A" w:rsidRPr="00121CAA">
        <w:rPr>
          <w:rFonts w:ascii="Times New Roman" w:hAnsi="Times New Roman" w:cs="Times New Roman"/>
          <w:sz w:val="24"/>
          <w:szCs w:val="24"/>
        </w:rPr>
        <w:t xml:space="preserve">a teoria semiótica de Charles </w:t>
      </w:r>
      <w:proofErr w:type="spellStart"/>
      <w:r w:rsidR="009F490A" w:rsidRPr="00121CAA">
        <w:rPr>
          <w:rFonts w:ascii="Times New Roman" w:hAnsi="Times New Roman" w:cs="Times New Roman"/>
          <w:sz w:val="24"/>
          <w:szCs w:val="24"/>
        </w:rPr>
        <w:t>Sanders</w:t>
      </w:r>
      <w:proofErr w:type="spellEnd"/>
      <w:r w:rsidR="009F490A" w:rsidRPr="00121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90A" w:rsidRPr="00121CAA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="00AF11AD">
        <w:rPr>
          <w:rFonts w:ascii="Times New Roman" w:hAnsi="Times New Roman" w:cs="Times New Roman"/>
          <w:sz w:val="24"/>
          <w:szCs w:val="24"/>
        </w:rPr>
        <w:t xml:space="preserve"> para</w:t>
      </w:r>
      <w:r w:rsidR="009F490A" w:rsidRPr="00121CAA">
        <w:rPr>
          <w:rFonts w:ascii="Times New Roman" w:hAnsi="Times New Roman" w:cs="Times New Roman"/>
          <w:sz w:val="24"/>
          <w:szCs w:val="24"/>
        </w:rPr>
        <w:t xml:space="preserve"> </w:t>
      </w:r>
      <w:r w:rsidR="00FB30F3" w:rsidRPr="00121CAA">
        <w:rPr>
          <w:rFonts w:ascii="Times New Roman" w:hAnsi="Times New Roman" w:cs="Times New Roman"/>
          <w:sz w:val="24"/>
          <w:szCs w:val="24"/>
        </w:rPr>
        <w:t>analisar</w:t>
      </w:r>
      <w:r w:rsidR="00AF11AD">
        <w:rPr>
          <w:rFonts w:ascii="Times New Roman" w:hAnsi="Times New Roman" w:cs="Times New Roman"/>
          <w:sz w:val="24"/>
          <w:szCs w:val="24"/>
        </w:rPr>
        <w:t xml:space="preserve"> </w:t>
      </w:r>
      <w:r w:rsidR="009F490A" w:rsidRPr="00121CAA">
        <w:rPr>
          <w:rFonts w:ascii="Times New Roman" w:hAnsi="Times New Roman" w:cs="Times New Roman"/>
          <w:sz w:val="24"/>
          <w:szCs w:val="24"/>
        </w:rPr>
        <w:t>a significação atribuída por estudantes do Ensino Médio</w:t>
      </w:r>
      <w:r w:rsidR="00AF11AD">
        <w:rPr>
          <w:rFonts w:ascii="Times New Roman" w:hAnsi="Times New Roman" w:cs="Times New Roman"/>
          <w:sz w:val="24"/>
          <w:szCs w:val="24"/>
        </w:rPr>
        <w:t>,</w:t>
      </w:r>
      <w:r w:rsidR="009F490A" w:rsidRPr="00121CAA">
        <w:rPr>
          <w:rFonts w:ascii="Times New Roman" w:hAnsi="Times New Roman" w:cs="Times New Roman"/>
          <w:sz w:val="24"/>
          <w:szCs w:val="24"/>
        </w:rPr>
        <w:t xml:space="preserve"> quando </w:t>
      </w:r>
      <w:r w:rsidR="00247927" w:rsidRPr="00121CAA">
        <w:rPr>
          <w:rFonts w:ascii="Times New Roman" w:hAnsi="Times New Roman" w:cs="Times New Roman"/>
          <w:sz w:val="24"/>
          <w:szCs w:val="24"/>
        </w:rPr>
        <w:t xml:space="preserve">estimulados a </w:t>
      </w:r>
      <w:r w:rsidR="00B832D1">
        <w:rPr>
          <w:rFonts w:ascii="Times New Roman" w:hAnsi="Times New Roman" w:cs="Times New Roman"/>
          <w:sz w:val="24"/>
          <w:szCs w:val="24"/>
        </w:rPr>
        <w:t xml:space="preserve">constituírem e </w:t>
      </w:r>
      <w:r w:rsidR="00247927" w:rsidRPr="00121CAA">
        <w:rPr>
          <w:rFonts w:ascii="Times New Roman" w:hAnsi="Times New Roman" w:cs="Times New Roman"/>
          <w:sz w:val="24"/>
          <w:szCs w:val="24"/>
        </w:rPr>
        <w:t>lerem</w:t>
      </w:r>
      <w:r w:rsidR="009F490A" w:rsidRPr="00121CAA">
        <w:rPr>
          <w:rFonts w:ascii="Times New Roman" w:hAnsi="Times New Roman" w:cs="Times New Roman"/>
          <w:sz w:val="24"/>
          <w:szCs w:val="24"/>
        </w:rPr>
        <w:t xml:space="preserve"> imagens a respeito do tema socioambiental </w:t>
      </w:r>
      <w:r w:rsidR="0057066D" w:rsidRPr="00121CAA">
        <w:rPr>
          <w:rFonts w:ascii="Times New Roman" w:hAnsi="Times New Roman" w:cs="Times New Roman"/>
          <w:sz w:val="24"/>
          <w:szCs w:val="24"/>
        </w:rPr>
        <w:t xml:space="preserve">Resíduos Sólidos </w:t>
      </w:r>
      <w:r w:rsidR="0057066D">
        <w:rPr>
          <w:rFonts w:ascii="Times New Roman" w:hAnsi="Times New Roman" w:cs="Times New Roman"/>
          <w:sz w:val="24"/>
          <w:szCs w:val="24"/>
        </w:rPr>
        <w:t>Domésticos (RSD</w:t>
      </w:r>
      <w:r w:rsidR="0057066D" w:rsidRPr="00121CAA">
        <w:rPr>
          <w:rFonts w:ascii="Times New Roman" w:hAnsi="Times New Roman" w:cs="Times New Roman"/>
          <w:sz w:val="24"/>
          <w:szCs w:val="24"/>
        </w:rPr>
        <w:t>)</w:t>
      </w:r>
      <w:r w:rsidR="0057066D">
        <w:rPr>
          <w:rFonts w:ascii="Times New Roman" w:hAnsi="Times New Roman" w:cs="Times New Roman"/>
          <w:sz w:val="24"/>
          <w:szCs w:val="24"/>
        </w:rPr>
        <w:t xml:space="preserve">, da categoria </w:t>
      </w:r>
      <w:r w:rsidR="009F490A" w:rsidRPr="00121CAA">
        <w:rPr>
          <w:rFonts w:ascii="Times New Roman" w:hAnsi="Times New Roman" w:cs="Times New Roman"/>
          <w:sz w:val="24"/>
          <w:szCs w:val="24"/>
        </w:rPr>
        <w:t xml:space="preserve">Resíduos Sólidos </w:t>
      </w:r>
      <w:r w:rsidR="0057066D">
        <w:rPr>
          <w:rFonts w:ascii="Times New Roman" w:hAnsi="Times New Roman" w:cs="Times New Roman"/>
          <w:sz w:val="24"/>
          <w:szCs w:val="24"/>
        </w:rPr>
        <w:t>Urbanos</w:t>
      </w:r>
      <w:r w:rsidR="00B04C30">
        <w:rPr>
          <w:rFonts w:ascii="Times New Roman" w:hAnsi="Times New Roman" w:cs="Times New Roman"/>
          <w:sz w:val="24"/>
          <w:szCs w:val="24"/>
        </w:rPr>
        <w:t xml:space="preserve"> (RS</w:t>
      </w:r>
      <w:r w:rsidR="00046706">
        <w:rPr>
          <w:rFonts w:ascii="Times New Roman" w:hAnsi="Times New Roman" w:cs="Times New Roman"/>
          <w:sz w:val="24"/>
          <w:szCs w:val="24"/>
        </w:rPr>
        <w:t>U).</w:t>
      </w:r>
      <w:r w:rsidR="00E00EA8">
        <w:rPr>
          <w:rFonts w:ascii="Times New Roman" w:hAnsi="Times New Roman" w:cs="Times New Roman"/>
          <w:sz w:val="24"/>
          <w:szCs w:val="24"/>
        </w:rPr>
        <w:t xml:space="preserve"> </w:t>
      </w:r>
      <w:r w:rsidR="009F490A" w:rsidRPr="00121CAA">
        <w:rPr>
          <w:rFonts w:ascii="Times New Roman" w:hAnsi="Times New Roman" w:cs="Times New Roman"/>
          <w:sz w:val="24"/>
          <w:szCs w:val="24"/>
        </w:rPr>
        <w:t>Essa temática é de inegável relevância em todos os contextos e torna-se particularmente distintiva quando se trata do espaço urbano moderno, sobretudo</w:t>
      </w:r>
      <w:r w:rsidR="00247927" w:rsidRPr="00121CAA">
        <w:rPr>
          <w:rFonts w:ascii="Times New Roman" w:hAnsi="Times New Roman" w:cs="Times New Roman"/>
          <w:sz w:val="24"/>
          <w:szCs w:val="24"/>
        </w:rPr>
        <w:t>,</w:t>
      </w:r>
      <w:r w:rsidR="009F490A" w:rsidRPr="00121CAA">
        <w:rPr>
          <w:rFonts w:ascii="Times New Roman" w:hAnsi="Times New Roman" w:cs="Times New Roman"/>
          <w:sz w:val="24"/>
          <w:szCs w:val="24"/>
        </w:rPr>
        <w:t xml:space="preserve"> após a promulgação da Lei n. 12.305/2010, que institui a </w:t>
      </w:r>
      <w:r w:rsidR="009F490A" w:rsidRPr="00030A38">
        <w:rPr>
          <w:rFonts w:ascii="Times New Roman" w:hAnsi="Times New Roman" w:cs="Times New Roman"/>
          <w:sz w:val="24"/>
          <w:szCs w:val="24"/>
        </w:rPr>
        <w:t>Política Nacional de Resíduos Sólidos (PNRS) no País. Essa Lei articula-se com duas outras, com a Política Nacional de Educação Ambiental (PNEA), Lei n. 9.795/1999, e com a Política Federal de Saneamento Básico (PFSB), Lei n. 11</w:t>
      </w:r>
      <w:r w:rsidR="009F490A" w:rsidRPr="00AE6954">
        <w:rPr>
          <w:rFonts w:ascii="Times New Roman" w:hAnsi="Times New Roman" w:cs="Times New Roman"/>
          <w:sz w:val="24"/>
          <w:szCs w:val="24"/>
        </w:rPr>
        <w:t>.445/2007</w:t>
      </w:r>
      <w:r w:rsidR="004B02F9" w:rsidRPr="00AE6954">
        <w:rPr>
          <w:rFonts w:ascii="Times New Roman" w:hAnsi="Times New Roman" w:cs="Times New Roman"/>
          <w:sz w:val="24"/>
          <w:szCs w:val="24"/>
        </w:rPr>
        <w:t xml:space="preserve"> (Brasil, 2010)</w:t>
      </w:r>
      <w:r w:rsidR="009F490A" w:rsidRPr="00AE6954">
        <w:rPr>
          <w:rFonts w:ascii="Times New Roman" w:hAnsi="Times New Roman" w:cs="Times New Roman"/>
          <w:sz w:val="24"/>
          <w:szCs w:val="24"/>
        </w:rPr>
        <w:t>.</w:t>
      </w:r>
    </w:p>
    <w:p w14:paraId="54D4BEBE" w14:textId="77777777" w:rsidR="002725E8" w:rsidRPr="0057066D" w:rsidRDefault="009D65A5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954">
        <w:rPr>
          <w:rFonts w:ascii="Times New Roman" w:hAnsi="Times New Roman" w:cs="Times New Roman"/>
          <w:sz w:val="24"/>
          <w:szCs w:val="24"/>
        </w:rPr>
        <w:t xml:space="preserve">O quadro </w:t>
      </w:r>
      <w:r w:rsidR="00E00EA8">
        <w:rPr>
          <w:rFonts w:ascii="Times New Roman" w:hAnsi="Times New Roman" w:cs="Times New Roman"/>
          <w:sz w:val="24"/>
          <w:szCs w:val="24"/>
        </w:rPr>
        <w:t>mostra-se</w:t>
      </w:r>
      <w:r w:rsidR="001148E2" w:rsidRPr="00AE6954">
        <w:rPr>
          <w:rFonts w:ascii="Times New Roman" w:hAnsi="Times New Roman" w:cs="Times New Roman"/>
          <w:sz w:val="24"/>
          <w:szCs w:val="24"/>
        </w:rPr>
        <w:t xml:space="preserve"> muito</w:t>
      </w:r>
      <w:r w:rsidRPr="00AE6954">
        <w:rPr>
          <w:rFonts w:ascii="Times New Roman" w:hAnsi="Times New Roman" w:cs="Times New Roman"/>
          <w:sz w:val="24"/>
          <w:szCs w:val="24"/>
        </w:rPr>
        <w:t xml:space="preserve"> </w:t>
      </w:r>
      <w:r w:rsidR="008A22B1" w:rsidRPr="00AE6954">
        <w:rPr>
          <w:rFonts w:ascii="Times New Roman" w:hAnsi="Times New Roman" w:cs="Times New Roman"/>
          <w:sz w:val="24"/>
          <w:szCs w:val="24"/>
        </w:rPr>
        <w:t>preocupante</w:t>
      </w:r>
      <w:r w:rsidRPr="00AE6954">
        <w:rPr>
          <w:rFonts w:ascii="Times New Roman" w:hAnsi="Times New Roman" w:cs="Times New Roman"/>
          <w:sz w:val="24"/>
          <w:szCs w:val="24"/>
        </w:rPr>
        <w:t xml:space="preserve"> quando se tem o dado de </w:t>
      </w:r>
      <w:r w:rsidR="0057066D" w:rsidRPr="00AE6954">
        <w:rPr>
          <w:rFonts w:ascii="Times New Roman" w:hAnsi="Times New Roman" w:cs="Times New Roman"/>
          <w:sz w:val="24"/>
          <w:szCs w:val="24"/>
        </w:rPr>
        <w:t xml:space="preserve">que cada brasileiro </w:t>
      </w:r>
      <w:r w:rsidR="008A22B1" w:rsidRPr="00AE6954">
        <w:rPr>
          <w:rFonts w:ascii="Times New Roman" w:hAnsi="Times New Roman" w:cs="Times New Roman"/>
          <w:sz w:val="24"/>
          <w:szCs w:val="24"/>
        </w:rPr>
        <w:t>gerou</w:t>
      </w:r>
      <w:r w:rsidR="00B60127" w:rsidRPr="00AE6954">
        <w:rPr>
          <w:rFonts w:ascii="Times New Roman" w:hAnsi="Times New Roman" w:cs="Times New Roman"/>
          <w:sz w:val="24"/>
          <w:szCs w:val="24"/>
        </w:rPr>
        <w:t>, em 201</w:t>
      </w:r>
      <w:r w:rsidR="00AE6A63" w:rsidRPr="00AE6954">
        <w:rPr>
          <w:rFonts w:ascii="Times New Roman" w:hAnsi="Times New Roman" w:cs="Times New Roman"/>
          <w:sz w:val="24"/>
          <w:szCs w:val="24"/>
        </w:rPr>
        <w:t>4</w:t>
      </w:r>
      <w:r w:rsidRPr="00AE6954">
        <w:rPr>
          <w:rFonts w:ascii="Times New Roman" w:hAnsi="Times New Roman" w:cs="Times New Roman"/>
          <w:sz w:val="24"/>
          <w:szCs w:val="24"/>
        </w:rPr>
        <w:t xml:space="preserve">, </w:t>
      </w:r>
      <w:r w:rsidR="001148E2" w:rsidRPr="00AE6954"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B60127" w:rsidRPr="00AE6954">
        <w:rPr>
          <w:rFonts w:ascii="Times New Roman" w:hAnsi="Times New Roman" w:cs="Times New Roman"/>
          <w:sz w:val="24"/>
          <w:szCs w:val="24"/>
        </w:rPr>
        <w:t xml:space="preserve">a média de </w:t>
      </w:r>
      <w:r w:rsidR="00AE6A63" w:rsidRPr="00AE6954">
        <w:rPr>
          <w:rFonts w:ascii="Times New Roman" w:hAnsi="Times New Roman" w:cs="Times New Roman"/>
          <w:sz w:val="24"/>
          <w:szCs w:val="24"/>
        </w:rPr>
        <w:t>1,06</w:t>
      </w:r>
      <w:r w:rsidRPr="00AE6954">
        <w:rPr>
          <w:rFonts w:ascii="Times New Roman" w:hAnsi="Times New Roman" w:cs="Times New Roman"/>
          <w:sz w:val="24"/>
          <w:szCs w:val="24"/>
        </w:rPr>
        <w:t xml:space="preserve"> kg de resíduo por dia</w:t>
      </w:r>
      <w:r w:rsidR="0057066D" w:rsidRPr="00AE6954">
        <w:rPr>
          <w:rFonts w:ascii="Times New Roman" w:hAnsi="Times New Roman" w:cs="Times New Roman"/>
          <w:sz w:val="24"/>
          <w:szCs w:val="24"/>
        </w:rPr>
        <w:t>. Com essa média, a gera</w:t>
      </w:r>
      <w:r w:rsidR="00AE6A63" w:rsidRPr="00AE6954">
        <w:rPr>
          <w:rFonts w:ascii="Times New Roman" w:hAnsi="Times New Roman" w:cs="Times New Roman"/>
          <w:sz w:val="24"/>
          <w:szCs w:val="24"/>
        </w:rPr>
        <w:t xml:space="preserve">ção </w:t>
      </w:r>
      <w:r w:rsidR="00793A5B" w:rsidRPr="0057066D">
        <w:rPr>
          <w:rFonts w:ascii="Times New Roman" w:hAnsi="Times New Roman" w:cs="Times New Roman"/>
          <w:sz w:val="24"/>
          <w:szCs w:val="24"/>
        </w:rPr>
        <w:t xml:space="preserve">de RSU </w:t>
      </w:r>
      <w:r w:rsidR="00793A5B" w:rsidRPr="0057066D">
        <w:rPr>
          <w:rFonts w:ascii="Times New Roman" w:hAnsi="Times New Roman" w:cs="Times New Roman"/>
          <w:i/>
          <w:sz w:val="24"/>
          <w:szCs w:val="24"/>
        </w:rPr>
        <w:t>per capita</w:t>
      </w:r>
      <w:r w:rsidR="00793A5B" w:rsidRPr="0057066D">
        <w:rPr>
          <w:rFonts w:ascii="Times New Roman" w:hAnsi="Times New Roman" w:cs="Times New Roman"/>
          <w:sz w:val="24"/>
          <w:szCs w:val="24"/>
        </w:rPr>
        <w:t xml:space="preserve"> </w:t>
      </w:r>
      <w:r w:rsidR="00793A5B">
        <w:rPr>
          <w:rFonts w:ascii="Times New Roman" w:hAnsi="Times New Roman" w:cs="Times New Roman"/>
          <w:sz w:val="24"/>
          <w:szCs w:val="24"/>
        </w:rPr>
        <w:t>foi</w:t>
      </w:r>
      <w:r w:rsidR="00793A5B" w:rsidRPr="0057066D">
        <w:rPr>
          <w:rFonts w:ascii="Times New Roman" w:hAnsi="Times New Roman" w:cs="Times New Roman"/>
          <w:sz w:val="24"/>
          <w:szCs w:val="24"/>
        </w:rPr>
        <w:t xml:space="preserve"> de 38</w:t>
      </w:r>
      <w:r w:rsidR="00793A5B">
        <w:rPr>
          <w:rFonts w:ascii="Times New Roman" w:hAnsi="Times New Roman" w:cs="Times New Roman"/>
          <w:sz w:val="24"/>
          <w:szCs w:val="24"/>
        </w:rPr>
        <w:t>7,63</w:t>
      </w:r>
      <w:r w:rsidR="00793A5B" w:rsidRPr="0057066D">
        <w:rPr>
          <w:rFonts w:ascii="Times New Roman" w:hAnsi="Times New Roman" w:cs="Times New Roman"/>
          <w:sz w:val="24"/>
          <w:szCs w:val="24"/>
        </w:rPr>
        <w:t xml:space="preserve"> kg/</w:t>
      </w:r>
      <w:proofErr w:type="spellStart"/>
      <w:r w:rsidR="00793A5B" w:rsidRPr="0057066D">
        <w:rPr>
          <w:rFonts w:ascii="Times New Roman" w:hAnsi="Times New Roman" w:cs="Times New Roman"/>
          <w:sz w:val="24"/>
          <w:szCs w:val="24"/>
        </w:rPr>
        <w:t>hab</w:t>
      </w:r>
      <w:proofErr w:type="spellEnd"/>
      <w:r w:rsidR="00793A5B" w:rsidRPr="0057066D">
        <w:rPr>
          <w:rFonts w:ascii="Times New Roman" w:hAnsi="Times New Roman" w:cs="Times New Roman"/>
          <w:sz w:val="24"/>
          <w:szCs w:val="24"/>
        </w:rPr>
        <w:t>/ano</w:t>
      </w:r>
      <w:r w:rsidR="00793A5B" w:rsidRPr="00AE6954">
        <w:rPr>
          <w:rFonts w:ascii="Times New Roman" w:hAnsi="Times New Roman" w:cs="Times New Roman"/>
          <w:sz w:val="24"/>
          <w:szCs w:val="24"/>
        </w:rPr>
        <w:t xml:space="preserve"> e a </w:t>
      </w:r>
      <w:r w:rsidR="00AE6A63" w:rsidRPr="00AE6954">
        <w:rPr>
          <w:rFonts w:ascii="Times New Roman" w:hAnsi="Times New Roman" w:cs="Times New Roman"/>
          <w:sz w:val="24"/>
          <w:szCs w:val="24"/>
        </w:rPr>
        <w:t>de RSU foi de 78.583.405 t</w:t>
      </w:r>
      <w:r w:rsidR="0057066D" w:rsidRPr="00AE6954">
        <w:rPr>
          <w:rFonts w:ascii="Times New Roman" w:hAnsi="Times New Roman" w:cs="Times New Roman"/>
          <w:sz w:val="24"/>
          <w:szCs w:val="24"/>
        </w:rPr>
        <w:t>/ano</w:t>
      </w:r>
      <w:r w:rsidR="00AE6954">
        <w:rPr>
          <w:rFonts w:ascii="Times New Roman" w:hAnsi="Times New Roman" w:cs="Times New Roman"/>
          <w:sz w:val="24"/>
          <w:szCs w:val="24"/>
        </w:rPr>
        <w:t>, representando um aumento de 2,9% em relação a 2013</w:t>
      </w:r>
      <w:r w:rsidR="00793A5B">
        <w:rPr>
          <w:rFonts w:ascii="Times New Roman" w:hAnsi="Times New Roman" w:cs="Times New Roman"/>
          <w:sz w:val="24"/>
          <w:szCs w:val="24"/>
        </w:rPr>
        <w:t>, enquanto a taxa de crescimento populacional no país foi de 0,9% no período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9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7066D" w:rsidRPr="00AE6954">
        <w:rPr>
          <w:rFonts w:ascii="Times New Roman" w:hAnsi="Times New Roman" w:cs="Times New Roman"/>
          <w:sz w:val="24"/>
          <w:szCs w:val="24"/>
        </w:rPr>
        <w:t>Abrelpe</w:t>
      </w:r>
      <w:proofErr w:type="spellEnd"/>
      <w:r w:rsidRPr="00AE6954">
        <w:rPr>
          <w:rFonts w:ascii="Times New Roman" w:hAnsi="Times New Roman" w:cs="Times New Roman"/>
          <w:sz w:val="24"/>
          <w:szCs w:val="24"/>
        </w:rPr>
        <w:t>, 201</w:t>
      </w:r>
      <w:r w:rsidR="00AE6A63" w:rsidRPr="00AE6954">
        <w:rPr>
          <w:rFonts w:ascii="Times New Roman" w:hAnsi="Times New Roman" w:cs="Times New Roman"/>
          <w:sz w:val="24"/>
          <w:szCs w:val="24"/>
        </w:rPr>
        <w:t>4</w:t>
      </w:r>
      <w:r w:rsidRPr="00AE6954">
        <w:rPr>
          <w:rFonts w:ascii="Times New Roman" w:hAnsi="Times New Roman" w:cs="Times New Roman"/>
          <w:sz w:val="24"/>
          <w:szCs w:val="24"/>
        </w:rPr>
        <w:t>).</w:t>
      </w:r>
      <w:r w:rsidR="001148E2" w:rsidRPr="00AE6954">
        <w:rPr>
          <w:rFonts w:ascii="Times New Roman" w:hAnsi="Times New Roman" w:cs="Times New Roman"/>
          <w:sz w:val="24"/>
          <w:szCs w:val="24"/>
        </w:rPr>
        <w:t xml:space="preserve"> </w:t>
      </w:r>
      <w:r w:rsidR="00BB2886">
        <w:rPr>
          <w:rFonts w:ascii="Times New Roman" w:hAnsi="Times New Roman" w:cs="Times New Roman"/>
          <w:sz w:val="24"/>
          <w:szCs w:val="24"/>
        </w:rPr>
        <w:t>A</w:t>
      </w:r>
      <w:r w:rsidR="000211A3" w:rsidRPr="00AE6954">
        <w:rPr>
          <w:rFonts w:ascii="Times New Roman" w:hAnsi="Times New Roman" w:cs="Times New Roman"/>
          <w:sz w:val="24"/>
          <w:szCs w:val="24"/>
        </w:rPr>
        <w:t xml:space="preserve"> raiz do problema</w:t>
      </w:r>
      <w:r w:rsidR="00BB2886">
        <w:rPr>
          <w:rFonts w:ascii="Times New Roman" w:hAnsi="Times New Roman" w:cs="Times New Roman"/>
          <w:sz w:val="24"/>
          <w:szCs w:val="24"/>
        </w:rPr>
        <w:t>, entretanto,</w:t>
      </w:r>
      <w:r w:rsidR="000211A3" w:rsidRPr="00AE6954">
        <w:rPr>
          <w:rFonts w:ascii="Times New Roman" w:hAnsi="Times New Roman" w:cs="Times New Roman"/>
          <w:sz w:val="24"/>
          <w:szCs w:val="24"/>
        </w:rPr>
        <w:t xml:space="preserve"> não está na geração dos resíduos </w:t>
      </w:r>
      <w:r w:rsidR="0013482E" w:rsidRPr="00AE6954">
        <w:rPr>
          <w:rFonts w:ascii="Times New Roman" w:hAnsi="Times New Roman" w:cs="Times New Roman"/>
          <w:sz w:val="24"/>
          <w:szCs w:val="24"/>
        </w:rPr>
        <w:t xml:space="preserve">apenas </w:t>
      </w:r>
      <w:r w:rsidR="000211A3" w:rsidRPr="00AE6954">
        <w:rPr>
          <w:rFonts w:ascii="Times New Roman" w:hAnsi="Times New Roman" w:cs="Times New Roman"/>
          <w:sz w:val="24"/>
          <w:szCs w:val="24"/>
        </w:rPr>
        <w:t>e sim nos modos</w:t>
      </w:r>
      <w:r w:rsidR="006447CA">
        <w:rPr>
          <w:rFonts w:ascii="Times New Roman" w:hAnsi="Times New Roman" w:cs="Times New Roman"/>
          <w:sz w:val="24"/>
          <w:szCs w:val="24"/>
        </w:rPr>
        <w:t xml:space="preserve"> de produção e de consumo vigentes n</w:t>
      </w:r>
      <w:r w:rsidR="000211A3">
        <w:rPr>
          <w:rFonts w:ascii="Times New Roman" w:hAnsi="Times New Roman" w:cs="Times New Roman"/>
          <w:sz w:val="24"/>
          <w:szCs w:val="24"/>
        </w:rPr>
        <w:t>a sociedade capitalista</w:t>
      </w:r>
      <w:r w:rsidR="00815AB8">
        <w:rPr>
          <w:rFonts w:ascii="Times New Roman" w:hAnsi="Times New Roman" w:cs="Times New Roman"/>
          <w:sz w:val="24"/>
          <w:szCs w:val="24"/>
        </w:rPr>
        <w:t>, necessitando de reflexões e encaminhamentos nas diferentes organizações</w:t>
      </w:r>
      <w:r w:rsidR="005A0596">
        <w:rPr>
          <w:rFonts w:ascii="Times New Roman" w:hAnsi="Times New Roman" w:cs="Times New Roman"/>
          <w:sz w:val="24"/>
          <w:szCs w:val="24"/>
        </w:rPr>
        <w:t>, em especial, na escola</w:t>
      </w:r>
      <w:r w:rsidR="000211A3">
        <w:rPr>
          <w:rFonts w:ascii="Times New Roman" w:hAnsi="Times New Roman" w:cs="Times New Roman"/>
          <w:sz w:val="24"/>
          <w:szCs w:val="24"/>
        </w:rPr>
        <w:t>.</w:t>
      </w:r>
    </w:p>
    <w:p w14:paraId="00A65B30" w14:textId="77777777" w:rsidR="00752111" w:rsidRDefault="008A22B1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1148E2">
        <w:rPr>
          <w:rFonts w:ascii="Times New Roman" w:hAnsi="Times New Roman" w:cs="Times New Roman"/>
          <w:sz w:val="24"/>
          <w:szCs w:val="24"/>
        </w:rPr>
        <w:t xml:space="preserve">levar </w:t>
      </w:r>
      <w:r>
        <w:rPr>
          <w:rFonts w:ascii="Times New Roman" w:hAnsi="Times New Roman" w:cs="Times New Roman"/>
          <w:sz w:val="24"/>
          <w:szCs w:val="24"/>
        </w:rPr>
        <w:t>esse assunto</w:t>
      </w:r>
      <w:r w:rsidR="001148E2">
        <w:rPr>
          <w:rFonts w:ascii="Times New Roman" w:hAnsi="Times New Roman" w:cs="Times New Roman"/>
          <w:sz w:val="24"/>
          <w:szCs w:val="24"/>
        </w:rPr>
        <w:t xml:space="preserve"> à sala de aula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1148E2">
        <w:rPr>
          <w:rFonts w:ascii="Times New Roman" w:hAnsi="Times New Roman" w:cs="Times New Roman"/>
          <w:sz w:val="24"/>
          <w:szCs w:val="24"/>
        </w:rPr>
        <w:t>artimos</w:t>
      </w:r>
      <w:r w:rsidR="00247927" w:rsidRPr="002036CC">
        <w:rPr>
          <w:rFonts w:ascii="Times New Roman" w:hAnsi="Times New Roman" w:cs="Times New Roman"/>
          <w:sz w:val="24"/>
          <w:szCs w:val="24"/>
        </w:rPr>
        <w:t xml:space="preserve"> do pressuposto que estudantes do Ensino Médio são capazes de inferir, isto é, generalizar assuntos relacionados à temática </w:t>
      </w:r>
      <w:r w:rsidR="00B04C30" w:rsidRPr="002036CC">
        <w:rPr>
          <w:rFonts w:ascii="Times New Roman" w:hAnsi="Times New Roman" w:cs="Times New Roman"/>
          <w:sz w:val="24"/>
          <w:szCs w:val="24"/>
        </w:rPr>
        <w:t>RSD</w:t>
      </w:r>
      <w:r w:rsidR="00247927" w:rsidRPr="002036CC">
        <w:rPr>
          <w:rFonts w:ascii="Times New Roman" w:hAnsi="Times New Roman" w:cs="Times New Roman"/>
          <w:sz w:val="24"/>
          <w:szCs w:val="24"/>
        </w:rPr>
        <w:t>, tendo como base a leitura imagética icônica</w:t>
      </w:r>
      <w:r w:rsidR="002678C5">
        <w:rPr>
          <w:rFonts w:ascii="Times New Roman" w:hAnsi="Times New Roman" w:cs="Times New Roman"/>
          <w:sz w:val="24"/>
          <w:szCs w:val="24"/>
        </w:rPr>
        <w:t>,</w:t>
      </w:r>
      <w:r w:rsidR="00247927" w:rsidRPr="002036CC">
        <w:rPr>
          <w:rFonts w:ascii="Times New Roman" w:hAnsi="Times New Roman" w:cs="Times New Roman"/>
          <w:sz w:val="24"/>
          <w:szCs w:val="24"/>
        </w:rPr>
        <w:t xml:space="preserve"> mediada </w:t>
      </w:r>
      <w:r w:rsidR="00D2726A">
        <w:rPr>
          <w:rFonts w:ascii="Times New Roman" w:hAnsi="Times New Roman" w:cs="Times New Roman"/>
          <w:sz w:val="24"/>
          <w:szCs w:val="24"/>
        </w:rPr>
        <w:t xml:space="preserve">por atividades de interpretação </w:t>
      </w:r>
      <w:r w:rsidR="00247927" w:rsidRPr="002036CC">
        <w:rPr>
          <w:rFonts w:ascii="Times New Roman" w:hAnsi="Times New Roman" w:cs="Times New Roman"/>
          <w:sz w:val="24"/>
          <w:szCs w:val="24"/>
        </w:rPr>
        <w:t>e pelo discurso dialógico/</w:t>
      </w:r>
      <w:proofErr w:type="spellStart"/>
      <w:r w:rsidR="00247927" w:rsidRPr="002036CC">
        <w:rPr>
          <w:rFonts w:ascii="Times New Roman" w:hAnsi="Times New Roman" w:cs="Times New Roman"/>
          <w:sz w:val="24"/>
          <w:szCs w:val="24"/>
        </w:rPr>
        <w:t>univocal</w:t>
      </w:r>
      <w:proofErr w:type="spellEnd"/>
      <w:r w:rsidR="002678C5">
        <w:rPr>
          <w:rFonts w:ascii="Times New Roman" w:hAnsi="Times New Roman" w:cs="Times New Roman"/>
          <w:sz w:val="24"/>
          <w:szCs w:val="24"/>
        </w:rPr>
        <w:t xml:space="preserve">, este último de </w:t>
      </w:r>
      <w:proofErr w:type="spellStart"/>
      <w:r w:rsidR="002678C5">
        <w:rPr>
          <w:rFonts w:ascii="Times New Roman" w:hAnsi="Times New Roman" w:cs="Times New Roman"/>
          <w:sz w:val="24"/>
          <w:szCs w:val="24"/>
        </w:rPr>
        <w:t>Mortimer</w:t>
      </w:r>
      <w:proofErr w:type="spellEnd"/>
      <w:r w:rsidR="002678C5">
        <w:rPr>
          <w:rFonts w:ascii="Times New Roman" w:hAnsi="Times New Roman" w:cs="Times New Roman"/>
          <w:sz w:val="24"/>
          <w:szCs w:val="24"/>
        </w:rPr>
        <w:t xml:space="preserve"> &amp; Machado (2000)</w:t>
      </w:r>
      <w:r w:rsidR="00247927" w:rsidRPr="002036CC">
        <w:rPr>
          <w:rFonts w:ascii="Times New Roman" w:hAnsi="Times New Roman" w:cs="Times New Roman"/>
          <w:sz w:val="24"/>
          <w:szCs w:val="24"/>
        </w:rPr>
        <w:t xml:space="preserve">. Essa </w:t>
      </w:r>
      <w:r w:rsidR="008C20EB" w:rsidRPr="002036CC">
        <w:rPr>
          <w:rFonts w:ascii="Times New Roman" w:hAnsi="Times New Roman" w:cs="Times New Roman"/>
          <w:sz w:val="24"/>
          <w:szCs w:val="24"/>
        </w:rPr>
        <w:t>competência</w:t>
      </w:r>
      <w:r w:rsidR="00247927" w:rsidRPr="002036CC">
        <w:rPr>
          <w:rFonts w:ascii="Times New Roman" w:hAnsi="Times New Roman" w:cs="Times New Roman"/>
          <w:sz w:val="24"/>
          <w:szCs w:val="24"/>
        </w:rPr>
        <w:t xml:space="preserve"> está relacionada com o fato de os </w:t>
      </w:r>
      <w:r w:rsidR="00B04C30" w:rsidRPr="002036CC">
        <w:rPr>
          <w:rFonts w:ascii="Times New Roman" w:hAnsi="Times New Roman" w:cs="Times New Roman"/>
          <w:sz w:val="24"/>
          <w:szCs w:val="24"/>
        </w:rPr>
        <w:t>RSD</w:t>
      </w:r>
      <w:r w:rsidR="00247927" w:rsidRPr="002036CC">
        <w:rPr>
          <w:rFonts w:ascii="Times New Roman" w:hAnsi="Times New Roman" w:cs="Times New Roman"/>
          <w:sz w:val="24"/>
          <w:szCs w:val="24"/>
        </w:rPr>
        <w:t xml:space="preserve"> serem parte de processos e produtos resultantes de atividades humanas cotidianas, como produzir, comprar ou adquirir algo para alimentar-se, higienizar-se, arrumar-se, vestir-se, estudar, trabalhar, praticar e</w:t>
      </w:r>
      <w:r w:rsidR="00752111">
        <w:rPr>
          <w:rFonts w:ascii="Times New Roman" w:hAnsi="Times New Roman" w:cs="Times New Roman"/>
          <w:sz w:val="24"/>
          <w:szCs w:val="24"/>
        </w:rPr>
        <w:t>sportes, etc.</w:t>
      </w:r>
    </w:p>
    <w:p w14:paraId="090503F4" w14:textId="77777777" w:rsidR="001B1A65" w:rsidRDefault="000211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há </w:t>
      </w:r>
      <w:r w:rsidRPr="00121CAA">
        <w:rPr>
          <w:rFonts w:ascii="Times New Roman" w:hAnsi="Times New Roman" w:cs="Times New Roman"/>
          <w:sz w:val="24"/>
          <w:szCs w:val="24"/>
        </w:rPr>
        <w:t>o desenvolviment</w:t>
      </w:r>
      <w:r>
        <w:rPr>
          <w:rFonts w:ascii="Times New Roman" w:hAnsi="Times New Roman" w:cs="Times New Roman"/>
          <w:sz w:val="24"/>
          <w:szCs w:val="24"/>
        </w:rPr>
        <w:t xml:space="preserve">o de hábitos, tanto </w:t>
      </w:r>
      <w:r w:rsidRPr="00F7026B">
        <w:rPr>
          <w:rFonts w:ascii="Times New Roman" w:hAnsi="Times New Roman" w:cs="Times New Roman"/>
          <w:sz w:val="24"/>
          <w:szCs w:val="24"/>
        </w:rPr>
        <w:t xml:space="preserve">positivos como negativos, que adquirimos em relação aos RSD, sendo este considerado um assunto vivencial para o desenvolvimento do raciocínio </w:t>
      </w:r>
      <w:r w:rsidR="007A2444" w:rsidRPr="00F7026B">
        <w:rPr>
          <w:rFonts w:ascii="Times New Roman" w:hAnsi="Times New Roman" w:cs="Times New Roman"/>
          <w:sz w:val="24"/>
          <w:szCs w:val="24"/>
        </w:rPr>
        <w:t>inferencial</w:t>
      </w:r>
      <w:r w:rsidRPr="00F7026B">
        <w:rPr>
          <w:rFonts w:ascii="Times New Roman" w:hAnsi="Times New Roman" w:cs="Times New Roman"/>
          <w:sz w:val="24"/>
          <w:szCs w:val="24"/>
        </w:rPr>
        <w:t>, aquele necessariamente permeado de argumentos</w:t>
      </w:r>
      <w:r w:rsidR="00254429" w:rsidRPr="00F7026B">
        <w:rPr>
          <w:rFonts w:ascii="Times New Roman" w:hAnsi="Times New Roman" w:cs="Times New Roman"/>
          <w:sz w:val="24"/>
          <w:szCs w:val="24"/>
        </w:rPr>
        <w:t xml:space="preserve"> </w:t>
      </w:r>
      <w:r w:rsidR="00254429" w:rsidRPr="00A11A47">
        <w:rPr>
          <w:rFonts w:ascii="Times New Roman" w:hAnsi="Times New Roman" w:cs="Times New Roman"/>
          <w:sz w:val="24"/>
          <w:szCs w:val="24"/>
        </w:rPr>
        <w:t>(interpretantes</w:t>
      </w:r>
      <w:r w:rsidR="00030A38" w:rsidRPr="00A11A47">
        <w:rPr>
          <w:rFonts w:ascii="Times New Roman" w:hAnsi="Times New Roman" w:cs="Times New Roman"/>
          <w:sz w:val="24"/>
          <w:szCs w:val="24"/>
        </w:rPr>
        <w:t xml:space="preserve"> lógicos</w:t>
      </w:r>
      <w:r w:rsidR="00254429" w:rsidRPr="00A11A47">
        <w:rPr>
          <w:rFonts w:ascii="Times New Roman" w:hAnsi="Times New Roman" w:cs="Times New Roman"/>
          <w:sz w:val="24"/>
          <w:szCs w:val="24"/>
        </w:rPr>
        <w:t>)</w:t>
      </w:r>
      <w:r w:rsidRPr="00A11A47">
        <w:rPr>
          <w:rFonts w:ascii="Times New Roman" w:hAnsi="Times New Roman" w:cs="Times New Roman"/>
          <w:sz w:val="24"/>
          <w:szCs w:val="24"/>
        </w:rPr>
        <w:t xml:space="preserve">. </w:t>
      </w:r>
      <w:r w:rsidR="00752111" w:rsidRPr="00A11A47">
        <w:rPr>
          <w:rFonts w:ascii="Times New Roman" w:hAnsi="Times New Roman" w:cs="Times New Roman"/>
          <w:sz w:val="24"/>
          <w:szCs w:val="24"/>
        </w:rPr>
        <w:t>Portanto</w:t>
      </w:r>
      <w:r w:rsidR="009D5B3C" w:rsidRPr="00A11A47">
        <w:rPr>
          <w:rFonts w:ascii="Times New Roman" w:hAnsi="Times New Roman" w:cs="Times New Roman"/>
          <w:sz w:val="24"/>
          <w:szCs w:val="24"/>
        </w:rPr>
        <w:t>, a problemática que se anuncia é: Os estudantes, em processo de argumentação, generalizam sobre quais assuntos a respeito da temática RSD, tendo como base as imagens elaboradas por eles? As generalizações estão em que plano do interpretante dinâmico: emocional, energético ou lógico?</w:t>
      </w:r>
    </w:p>
    <w:p w14:paraId="20754E02" w14:textId="77777777" w:rsidR="000A5952" w:rsidRDefault="001B1A65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A65">
        <w:rPr>
          <w:rFonts w:ascii="Times New Roman" w:hAnsi="Times New Roman" w:cs="Times New Roman"/>
          <w:sz w:val="24"/>
          <w:szCs w:val="24"/>
        </w:rPr>
        <w:t xml:space="preserve">Por meio de um processo de alfabetização visual, </w:t>
      </w:r>
      <w:r w:rsidR="008F35F9" w:rsidRPr="001B1A65">
        <w:rPr>
          <w:rFonts w:ascii="Times New Roman" w:hAnsi="Times New Roman" w:cs="Times New Roman"/>
          <w:sz w:val="24"/>
          <w:szCs w:val="24"/>
        </w:rPr>
        <w:t>a</w:t>
      </w:r>
      <w:r w:rsidR="00247927" w:rsidRPr="001B1A65">
        <w:rPr>
          <w:rFonts w:ascii="Times New Roman" w:hAnsi="Times New Roman" w:cs="Times New Roman"/>
          <w:sz w:val="24"/>
          <w:szCs w:val="24"/>
        </w:rPr>
        <w:t xml:space="preserve"> abordagem dos interpretantes </w:t>
      </w:r>
      <w:r w:rsidR="00A947A8" w:rsidRPr="001B1A6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A947A8" w:rsidRPr="001B1A65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="00A947A8" w:rsidRPr="001B1A65">
        <w:rPr>
          <w:rFonts w:ascii="Times New Roman" w:hAnsi="Times New Roman" w:cs="Times New Roman"/>
          <w:sz w:val="24"/>
          <w:szCs w:val="24"/>
        </w:rPr>
        <w:t xml:space="preserve"> </w:t>
      </w:r>
      <w:r w:rsidR="00794088" w:rsidRPr="001B1A65">
        <w:rPr>
          <w:rFonts w:ascii="Times New Roman" w:hAnsi="Times New Roman" w:cs="Times New Roman"/>
          <w:sz w:val="24"/>
          <w:szCs w:val="24"/>
        </w:rPr>
        <w:t xml:space="preserve">é </w:t>
      </w:r>
      <w:r w:rsidR="009E341B" w:rsidRPr="001B1A65">
        <w:rPr>
          <w:rFonts w:ascii="Times New Roman" w:hAnsi="Times New Roman" w:cs="Times New Roman"/>
          <w:sz w:val="24"/>
          <w:szCs w:val="24"/>
        </w:rPr>
        <w:t xml:space="preserve">utilizada </w:t>
      </w:r>
      <w:r w:rsidR="00247927" w:rsidRPr="001B1A65">
        <w:rPr>
          <w:rFonts w:ascii="Times New Roman" w:hAnsi="Times New Roman" w:cs="Times New Roman"/>
          <w:sz w:val="24"/>
          <w:szCs w:val="24"/>
        </w:rPr>
        <w:t xml:space="preserve">para identificar </w:t>
      </w:r>
      <w:r w:rsidR="00345D59" w:rsidRPr="001B1A65">
        <w:rPr>
          <w:rFonts w:ascii="Times New Roman" w:hAnsi="Times New Roman" w:cs="Times New Roman"/>
          <w:sz w:val="24"/>
          <w:szCs w:val="24"/>
        </w:rPr>
        <w:t xml:space="preserve">e analisar </w:t>
      </w:r>
      <w:r w:rsidRPr="001B1A65">
        <w:rPr>
          <w:rFonts w:ascii="Times New Roman" w:hAnsi="Times New Roman" w:cs="Times New Roman"/>
          <w:sz w:val="24"/>
          <w:szCs w:val="24"/>
        </w:rPr>
        <w:t>a</w:t>
      </w:r>
      <w:r w:rsidR="00247927" w:rsidRPr="001B1A65">
        <w:rPr>
          <w:rFonts w:ascii="Times New Roman" w:hAnsi="Times New Roman" w:cs="Times New Roman"/>
          <w:sz w:val="24"/>
          <w:szCs w:val="24"/>
        </w:rPr>
        <w:t xml:space="preserve"> presença</w:t>
      </w:r>
      <w:r w:rsidRPr="001B1A65">
        <w:rPr>
          <w:rFonts w:ascii="Times New Roman" w:hAnsi="Times New Roman" w:cs="Times New Roman"/>
          <w:sz w:val="24"/>
          <w:szCs w:val="24"/>
        </w:rPr>
        <w:t xml:space="preserve"> deles</w:t>
      </w:r>
      <w:r w:rsidR="00247927" w:rsidRPr="001B1A65">
        <w:rPr>
          <w:rFonts w:ascii="Times New Roman" w:hAnsi="Times New Roman" w:cs="Times New Roman"/>
          <w:sz w:val="24"/>
          <w:szCs w:val="24"/>
        </w:rPr>
        <w:t xml:space="preserve"> </w:t>
      </w:r>
      <w:r w:rsidR="007A2444" w:rsidRPr="001B1A65">
        <w:rPr>
          <w:rFonts w:ascii="Times New Roman" w:hAnsi="Times New Roman" w:cs="Times New Roman"/>
          <w:sz w:val="24"/>
          <w:szCs w:val="24"/>
        </w:rPr>
        <w:t>nas linguagens verbais e não verbais</w:t>
      </w:r>
      <w:r w:rsidRPr="001B1A65">
        <w:rPr>
          <w:rFonts w:ascii="Times New Roman" w:hAnsi="Times New Roman" w:cs="Times New Roman"/>
          <w:sz w:val="24"/>
          <w:szCs w:val="24"/>
        </w:rPr>
        <w:t>, utilizadas nas representações dos estudantes</w:t>
      </w:r>
      <w:r w:rsidR="00247927" w:rsidRPr="001B1A65">
        <w:rPr>
          <w:rFonts w:ascii="Times New Roman" w:hAnsi="Times New Roman" w:cs="Times New Roman"/>
          <w:sz w:val="24"/>
          <w:szCs w:val="24"/>
        </w:rPr>
        <w:t xml:space="preserve">. </w:t>
      </w:r>
      <w:r w:rsidR="00ED3C36" w:rsidRPr="001B1A65">
        <w:rPr>
          <w:rFonts w:ascii="Times New Roman" w:hAnsi="Times New Roman" w:cs="Times New Roman"/>
          <w:sz w:val="24"/>
          <w:szCs w:val="24"/>
        </w:rPr>
        <w:t xml:space="preserve">A principal justificativa que </w:t>
      </w:r>
      <w:r w:rsidR="00CF5CB6" w:rsidRPr="001B1A65">
        <w:rPr>
          <w:rFonts w:ascii="Times New Roman" w:hAnsi="Times New Roman" w:cs="Times New Roman"/>
          <w:sz w:val="24"/>
          <w:szCs w:val="24"/>
        </w:rPr>
        <w:t>orienta</w:t>
      </w:r>
      <w:r w:rsidR="00ED3C36" w:rsidRPr="001B1A65">
        <w:rPr>
          <w:rFonts w:ascii="Times New Roman" w:hAnsi="Times New Roman" w:cs="Times New Roman"/>
          <w:sz w:val="24"/>
          <w:szCs w:val="24"/>
        </w:rPr>
        <w:t xml:space="preserve"> a alfabetização visual nos níveis da Educação Básica</w:t>
      </w:r>
      <w:r w:rsidR="00865773" w:rsidRPr="001B1A65">
        <w:rPr>
          <w:rFonts w:ascii="Times New Roman" w:hAnsi="Times New Roman" w:cs="Times New Roman"/>
          <w:sz w:val="24"/>
          <w:szCs w:val="24"/>
        </w:rPr>
        <w:t>, entre eles o Ensino Médio,</w:t>
      </w:r>
      <w:r w:rsidR="002D3C21" w:rsidRPr="001B1A65">
        <w:rPr>
          <w:rFonts w:ascii="Times New Roman" w:hAnsi="Times New Roman" w:cs="Times New Roman"/>
          <w:sz w:val="24"/>
          <w:szCs w:val="24"/>
        </w:rPr>
        <w:t xml:space="preserve"> </w:t>
      </w:r>
      <w:r w:rsidR="00ED3C36" w:rsidRPr="001B1A65">
        <w:rPr>
          <w:rFonts w:ascii="Times New Roman" w:hAnsi="Times New Roman" w:cs="Times New Roman"/>
          <w:sz w:val="24"/>
          <w:szCs w:val="24"/>
        </w:rPr>
        <w:t>é a que também motiva</w:t>
      </w:r>
      <w:r w:rsidR="002036CC" w:rsidRPr="001B1A65">
        <w:rPr>
          <w:rFonts w:ascii="Times New Roman" w:hAnsi="Times New Roman" w:cs="Times New Roman"/>
          <w:sz w:val="24"/>
          <w:szCs w:val="24"/>
        </w:rPr>
        <w:t xml:space="preserve"> o desenvolvimento da</w:t>
      </w:r>
      <w:r w:rsidR="002036CC" w:rsidRPr="002036CC">
        <w:rPr>
          <w:rFonts w:ascii="Times New Roman" w:hAnsi="Times New Roman" w:cs="Times New Roman"/>
          <w:sz w:val="24"/>
          <w:szCs w:val="24"/>
        </w:rPr>
        <w:t xml:space="preserve"> linguagem escrita. </w:t>
      </w:r>
      <w:r w:rsidR="00032A4F">
        <w:rPr>
          <w:rFonts w:ascii="Times New Roman" w:hAnsi="Times New Roman" w:cs="Times New Roman"/>
          <w:sz w:val="24"/>
          <w:szCs w:val="24"/>
        </w:rPr>
        <w:t>Ou seja</w:t>
      </w:r>
      <w:r w:rsidR="002036CC" w:rsidRPr="002036CC">
        <w:rPr>
          <w:rFonts w:ascii="Times New Roman" w:hAnsi="Times New Roman" w:cs="Times New Roman"/>
          <w:sz w:val="24"/>
          <w:szCs w:val="24"/>
        </w:rPr>
        <w:t xml:space="preserve">, a alfabetização visual </w:t>
      </w:r>
      <w:r w:rsidR="00ED3C36">
        <w:rPr>
          <w:rFonts w:ascii="Times New Roman" w:hAnsi="Times New Roman" w:cs="Times New Roman"/>
          <w:sz w:val="24"/>
          <w:szCs w:val="24"/>
        </w:rPr>
        <w:t>intenta</w:t>
      </w:r>
      <w:r w:rsidR="002036CC" w:rsidRPr="002036CC">
        <w:rPr>
          <w:rFonts w:ascii="Times New Roman" w:hAnsi="Times New Roman" w:cs="Times New Roman"/>
          <w:sz w:val="24"/>
          <w:szCs w:val="24"/>
        </w:rPr>
        <w:t xml:space="preserve"> garantir o acesso d</w:t>
      </w:r>
      <w:r w:rsidR="000F5315">
        <w:rPr>
          <w:rFonts w:ascii="Times New Roman" w:hAnsi="Times New Roman" w:cs="Times New Roman"/>
          <w:sz w:val="24"/>
          <w:szCs w:val="24"/>
        </w:rPr>
        <w:t xml:space="preserve">os estudantes à identificação, </w:t>
      </w:r>
      <w:r w:rsidR="002036CC" w:rsidRPr="002036CC">
        <w:rPr>
          <w:rFonts w:ascii="Times New Roman" w:hAnsi="Times New Roman" w:cs="Times New Roman"/>
          <w:sz w:val="24"/>
          <w:szCs w:val="24"/>
        </w:rPr>
        <w:t xml:space="preserve">à compreensão </w:t>
      </w:r>
      <w:r w:rsidR="000F5315">
        <w:rPr>
          <w:rFonts w:ascii="Times New Roman" w:hAnsi="Times New Roman" w:cs="Times New Roman"/>
          <w:sz w:val="24"/>
          <w:szCs w:val="24"/>
        </w:rPr>
        <w:t xml:space="preserve">e à criação </w:t>
      </w:r>
      <w:r w:rsidR="002036CC" w:rsidRPr="002036CC">
        <w:rPr>
          <w:rFonts w:ascii="Times New Roman" w:hAnsi="Times New Roman" w:cs="Times New Roman"/>
          <w:sz w:val="24"/>
          <w:szCs w:val="24"/>
        </w:rPr>
        <w:t xml:space="preserve">das </w:t>
      </w:r>
      <w:r w:rsidR="00A947A8">
        <w:rPr>
          <w:rFonts w:ascii="Times New Roman" w:hAnsi="Times New Roman" w:cs="Times New Roman"/>
          <w:sz w:val="24"/>
          <w:szCs w:val="24"/>
        </w:rPr>
        <w:t>representações</w:t>
      </w:r>
      <w:r w:rsidR="002036CC" w:rsidRPr="002036CC">
        <w:rPr>
          <w:rFonts w:ascii="Times New Roman" w:hAnsi="Times New Roman" w:cs="Times New Roman"/>
          <w:sz w:val="24"/>
          <w:szCs w:val="24"/>
        </w:rPr>
        <w:t xml:space="preserve"> visuais e </w:t>
      </w:r>
      <w:r w:rsidR="005735D3" w:rsidRPr="002036CC">
        <w:rPr>
          <w:rFonts w:ascii="Times New Roman" w:hAnsi="Times New Roman" w:cs="Times New Roman"/>
          <w:sz w:val="24"/>
          <w:szCs w:val="24"/>
        </w:rPr>
        <w:t>não visuais</w:t>
      </w:r>
      <w:r w:rsidR="002036CC" w:rsidRPr="002036CC">
        <w:rPr>
          <w:rFonts w:ascii="Times New Roman" w:hAnsi="Times New Roman" w:cs="Times New Roman"/>
          <w:sz w:val="24"/>
          <w:szCs w:val="24"/>
        </w:rPr>
        <w:t xml:space="preserve"> trabalhadas em sala de aula, com o objetivo de instigar a inteligência visual do aprendiz em consonância com </w:t>
      </w:r>
      <w:r w:rsidR="00A947A8">
        <w:rPr>
          <w:rFonts w:ascii="Times New Roman" w:hAnsi="Times New Roman" w:cs="Times New Roman"/>
          <w:sz w:val="24"/>
          <w:szCs w:val="24"/>
        </w:rPr>
        <w:t>outros</w:t>
      </w:r>
      <w:r w:rsidR="002036CC" w:rsidRPr="002036CC">
        <w:rPr>
          <w:rFonts w:ascii="Times New Roman" w:hAnsi="Times New Roman" w:cs="Times New Roman"/>
          <w:sz w:val="24"/>
          <w:szCs w:val="24"/>
        </w:rPr>
        <w:t xml:space="preserve"> tipos de </w:t>
      </w:r>
      <w:r w:rsidR="001E713C">
        <w:rPr>
          <w:rFonts w:ascii="Times New Roman" w:hAnsi="Times New Roman" w:cs="Times New Roman"/>
          <w:sz w:val="24"/>
          <w:szCs w:val="24"/>
        </w:rPr>
        <w:t>conhecimentos</w:t>
      </w:r>
      <w:r w:rsidR="002036CC" w:rsidRPr="002036CC">
        <w:rPr>
          <w:rFonts w:ascii="Times New Roman" w:hAnsi="Times New Roman" w:cs="Times New Roman"/>
          <w:sz w:val="24"/>
          <w:szCs w:val="24"/>
        </w:rPr>
        <w:t xml:space="preserve"> </w:t>
      </w:r>
      <w:r w:rsidR="00773D1C" w:rsidRPr="002036CC">
        <w:rPr>
          <w:rFonts w:ascii="Times New Roman" w:hAnsi="Times New Roman" w:cs="Times New Roman"/>
          <w:sz w:val="24"/>
          <w:szCs w:val="24"/>
        </w:rPr>
        <w:t>(</w:t>
      </w:r>
      <w:r w:rsidR="00773D1C">
        <w:rPr>
          <w:rFonts w:ascii="Times New Roman" w:hAnsi="Times New Roman" w:cs="Times New Roman"/>
          <w:sz w:val="24"/>
          <w:szCs w:val="24"/>
        </w:rPr>
        <w:t xml:space="preserve">Mason; </w:t>
      </w:r>
      <w:proofErr w:type="spellStart"/>
      <w:r w:rsidR="00773D1C">
        <w:rPr>
          <w:rFonts w:ascii="Times New Roman" w:hAnsi="Times New Roman" w:cs="Times New Roman"/>
          <w:sz w:val="24"/>
          <w:szCs w:val="24"/>
        </w:rPr>
        <w:t>Morphet</w:t>
      </w:r>
      <w:proofErr w:type="spellEnd"/>
      <w:r w:rsidR="00773D1C">
        <w:rPr>
          <w:rFonts w:ascii="Times New Roman" w:hAnsi="Times New Roman" w:cs="Times New Roman"/>
          <w:sz w:val="24"/>
          <w:szCs w:val="24"/>
        </w:rPr>
        <w:t xml:space="preserve"> &amp;</w:t>
      </w:r>
      <w:r w:rsidR="00773D1C" w:rsidRPr="00203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D1C" w:rsidRPr="002036CC">
        <w:rPr>
          <w:rFonts w:ascii="Times New Roman" w:hAnsi="Times New Roman" w:cs="Times New Roman"/>
          <w:sz w:val="24"/>
          <w:szCs w:val="24"/>
        </w:rPr>
        <w:t>Prosalendis</w:t>
      </w:r>
      <w:proofErr w:type="spellEnd"/>
      <w:r w:rsidR="00773D1C" w:rsidRPr="002036CC">
        <w:rPr>
          <w:rFonts w:ascii="Times New Roman" w:hAnsi="Times New Roman" w:cs="Times New Roman"/>
          <w:sz w:val="24"/>
          <w:szCs w:val="24"/>
        </w:rPr>
        <w:t>, 2006</w:t>
      </w:r>
      <w:r w:rsidR="00773D1C">
        <w:rPr>
          <w:rFonts w:ascii="Times New Roman" w:hAnsi="Times New Roman" w:cs="Times New Roman"/>
          <w:sz w:val="24"/>
          <w:szCs w:val="24"/>
        </w:rPr>
        <w:t>;</w:t>
      </w:r>
      <w:r w:rsidR="00773D1C" w:rsidRPr="00773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D1C" w:rsidRPr="002036CC">
        <w:rPr>
          <w:rFonts w:ascii="Times New Roman" w:hAnsi="Times New Roman" w:cs="Times New Roman"/>
          <w:sz w:val="24"/>
          <w:szCs w:val="24"/>
        </w:rPr>
        <w:t>Dondis</w:t>
      </w:r>
      <w:proofErr w:type="spellEnd"/>
      <w:r w:rsidR="00773D1C" w:rsidRPr="002036CC">
        <w:rPr>
          <w:rFonts w:ascii="Times New Roman" w:hAnsi="Times New Roman" w:cs="Times New Roman"/>
          <w:sz w:val="24"/>
          <w:szCs w:val="24"/>
        </w:rPr>
        <w:t>, 2007)</w:t>
      </w:r>
      <w:r w:rsidR="002036CC" w:rsidRPr="002D4F62">
        <w:rPr>
          <w:rFonts w:ascii="Times New Roman" w:hAnsi="Times New Roman" w:cs="Times New Roman"/>
          <w:sz w:val="24"/>
          <w:szCs w:val="24"/>
        </w:rPr>
        <w:t>.</w:t>
      </w:r>
    </w:p>
    <w:p w14:paraId="4F3E61B4" w14:textId="77777777" w:rsidR="002036CC" w:rsidRPr="002D7149" w:rsidRDefault="00F13BE4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A38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030A38" w:rsidRPr="00030A38">
        <w:rPr>
          <w:rFonts w:ascii="Times New Roman" w:hAnsi="Times New Roman" w:cs="Times New Roman"/>
          <w:sz w:val="24"/>
          <w:szCs w:val="24"/>
        </w:rPr>
        <w:t xml:space="preserve"> alfabetização visual, </w:t>
      </w:r>
      <w:proofErr w:type="spellStart"/>
      <w:r w:rsidR="00030A38" w:rsidRPr="00030A38">
        <w:rPr>
          <w:rFonts w:ascii="Times New Roman" w:hAnsi="Times New Roman" w:cs="Times New Roman"/>
          <w:sz w:val="24"/>
          <w:szCs w:val="24"/>
        </w:rPr>
        <w:t>ressignificada</w:t>
      </w:r>
      <w:proofErr w:type="spellEnd"/>
      <w:r w:rsidR="00030A38" w:rsidRPr="00030A38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030A38" w:rsidRPr="00030A38">
        <w:rPr>
          <w:rFonts w:ascii="Times New Roman" w:hAnsi="Times New Roman" w:cs="Times New Roman"/>
          <w:sz w:val="24"/>
          <w:szCs w:val="24"/>
        </w:rPr>
        <w:t>Santaella</w:t>
      </w:r>
      <w:proofErr w:type="spellEnd"/>
      <w:r w:rsidR="00030A38" w:rsidRPr="00030A38">
        <w:rPr>
          <w:rFonts w:ascii="Times New Roman" w:hAnsi="Times New Roman" w:cs="Times New Roman"/>
          <w:sz w:val="24"/>
          <w:szCs w:val="24"/>
        </w:rPr>
        <w:t xml:space="preserve"> (2012)</w:t>
      </w:r>
      <w:r w:rsidR="00CC17B2">
        <w:rPr>
          <w:rFonts w:ascii="Times New Roman" w:hAnsi="Times New Roman" w:cs="Times New Roman"/>
          <w:sz w:val="24"/>
          <w:szCs w:val="24"/>
        </w:rPr>
        <w:t xml:space="preserve"> para o contexto escolar</w:t>
      </w:r>
      <w:r w:rsidR="00030A38" w:rsidRPr="00030A38">
        <w:rPr>
          <w:rFonts w:ascii="Times New Roman" w:hAnsi="Times New Roman" w:cs="Times New Roman"/>
          <w:sz w:val="24"/>
          <w:szCs w:val="24"/>
        </w:rPr>
        <w:t>,</w:t>
      </w:r>
      <w:r w:rsidR="00030A38">
        <w:rPr>
          <w:rFonts w:ascii="Times New Roman" w:hAnsi="Times New Roman" w:cs="Times New Roman"/>
          <w:sz w:val="24"/>
          <w:szCs w:val="24"/>
        </w:rPr>
        <w:t xml:space="preserve"> é um</w:t>
      </w:r>
      <w:r w:rsidR="001962B3">
        <w:rPr>
          <w:rFonts w:ascii="Times New Roman" w:hAnsi="Times New Roman" w:cs="Times New Roman"/>
          <w:sz w:val="24"/>
          <w:szCs w:val="24"/>
        </w:rPr>
        <w:t xml:space="preserve"> processo que visa desenvolver </w:t>
      </w:r>
      <w:r w:rsidR="00030A38">
        <w:rPr>
          <w:rFonts w:ascii="Times New Roman" w:hAnsi="Times New Roman" w:cs="Times New Roman"/>
          <w:sz w:val="24"/>
          <w:szCs w:val="24"/>
        </w:rPr>
        <w:t xml:space="preserve">habilidades de leitura imagética, </w:t>
      </w:r>
      <w:r w:rsidR="007A2444">
        <w:rPr>
          <w:rFonts w:ascii="Times New Roman" w:hAnsi="Times New Roman" w:cs="Times New Roman"/>
          <w:sz w:val="24"/>
          <w:szCs w:val="24"/>
        </w:rPr>
        <w:t xml:space="preserve">tais </w:t>
      </w:r>
      <w:r w:rsidR="00030A38">
        <w:rPr>
          <w:rFonts w:ascii="Times New Roman" w:hAnsi="Times New Roman" w:cs="Times New Roman"/>
          <w:sz w:val="24"/>
          <w:szCs w:val="24"/>
        </w:rPr>
        <w:t>como: apurar a observação de traços e a</w:t>
      </w:r>
      <w:r w:rsidR="007A2444">
        <w:rPr>
          <w:rFonts w:ascii="Times New Roman" w:hAnsi="Times New Roman" w:cs="Times New Roman"/>
          <w:sz w:val="24"/>
          <w:szCs w:val="24"/>
        </w:rPr>
        <w:t xml:space="preserve">spectos constitutivos da imagem; </w:t>
      </w:r>
      <w:r w:rsidR="00E451EF">
        <w:rPr>
          <w:rFonts w:ascii="Times New Roman" w:hAnsi="Times New Roman" w:cs="Times New Roman"/>
          <w:sz w:val="24"/>
          <w:szCs w:val="24"/>
        </w:rPr>
        <w:t>identificar</w:t>
      </w:r>
      <w:r w:rsidR="00030A38">
        <w:rPr>
          <w:rFonts w:ascii="Times New Roman" w:hAnsi="Times New Roman" w:cs="Times New Roman"/>
          <w:sz w:val="24"/>
          <w:szCs w:val="24"/>
        </w:rPr>
        <w:t xml:space="preserve"> o que é produzi</w:t>
      </w:r>
      <w:r w:rsidR="00CC17B2">
        <w:rPr>
          <w:rFonts w:ascii="Times New Roman" w:hAnsi="Times New Roman" w:cs="Times New Roman"/>
          <w:sz w:val="24"/>
          <w:szCs w:val="24"/>
        </w:rPr>
        <w:t xml:space="preserve">do </w:t>
      </w:r>
      <w:r w:rsidR="001B1A65">
        <w:rPr>
          <w:rFonts w:ascii="Times New Roman" w:hAnsi="Times New Roman" w:cs="Times New Roman"/>
          <w:sz w:val="24"/>
          <w:szCs w:val="24"/>
        </w:rPr>
        <w:t>no</w:t>
      </w:r>
      <w:r w:rsidR="00CC17B2">
        <w:rPr>
          <w:rFonts w:ascii="Times New Roman" w:hAnsi="Times New Roman" w:cs="Times New Roman"/>
          <w:sz w:val="24"/>
          <w:szCs w:val="24"/>
        </w:rPr>
        <w:t xml:space="preserve"> </w:t>
      </w:r>
      <w:r w:rsidR="00CC17B2" w:rsidRPr="00CB395F">
        <w:rPr>
          <w:rFonts w:ascii="Times New Roman" w:hAnsi="Times New Roman" w:cs="Times New Roman"/>
          <w:sz w:val="24"/>
          <w:szCs w:val="24"/>
        </w:rPr>
        <w:t>interior</w:t>
      </w:r>
      <w:r w:rsidR="007A2444" w:rsidRPr="00CB395F">
        <w:rPr>
          <w:rFonts w:ascii="Times New Roman" w:hAnsi="Times New Roman" w:cs="Times New Roman"/>
          <w:sz w:val="24"/>
          <w:szCs w:val="24"/>
        </w:rPr>
        <w:t xml:space="preserve"> </w:t>
      </w:r>
      <w:r w:rsidR="00CB395F" w:rsidRPr="00CB395F">
        <w:rPr>
          <w:rFonts w:ascii="Times New Roman" w:hAnsi="Times New Roman" w:cs="Times New Roman"/>
          <w:sz w:val="24"/>
          <w:szCs w:val="24"/>
        </w:rPr>
        <w:t>da imagem</w:t>
      </w:r>
      <w:r w:rsidR="007A2444" w:rsidRPr="00CB395F">
        <w:rPr>
          <w:rFonts w:ascii="Times New Roman" w:hAnsi="Times New Roman" w:cs="Times New Roman"/>
          <w:sz w:val="24"/>
          <w:szCs w:val="24"/>
        </w:rPr>
        <w:t>;</w:t>
      </w:r>
      <w:r w:rsidR="00CC17B2" w:rsidRPr="00CB395F">
        <w:rPr>
          <w:rFonts w:ascii="Times New Roman" w:hAnsi="Times New Roman" w:cs="Times New Roman"/>
          <w:sz w:val="24"/>
          <w:szCs w:val="24"/>
        </w:rPr>
        <w:t xml:space="preserve"> e</w:t>
      </w:r>
      <w:r w:rsidR="007A2444" w:rsidRPr="00CB395F">
        <w:rPr>
          <w:rFonts w:ascii="Times New Roman" w:hAnsi="Times New Roman" w:cs="Times New Roman"/>
          <w:sz w:val="24"/>
          <w:szCs w:val="24"/>
        </w:rPr>
        <w:t>xercitar a</w:t>
      </w:r>
      <w:r w:rsidR="00CC17B2" w:rsidRPr="00CB395F">
        <w:rPr>
          <w:rFonts w:ascii="Times New Roman" w:hAnsi="Times New Roman" w:cs="Times New Roman"/>
          <w:sz w:val="24"/>
          <w:szCs w:val="24"/>
        </w:rPr>
        <w:t xml:space="preserve"> menção</w:t>
      </w:r>
      <w:r w:rsidR="00030A38" w:rsidRPr="00CB395F">
        <w:rPr>
          <w:rFonts w:ascii="Times New Roman" w:hAnsi="Times New Roman" w:cs="Times New Roman"/>
          <w:sz w:val="24"/>
          <w:szCs w:val="24"/>
        </w:rPr>
        <w:t xml:space="preserve"> </w:t>
      </w:r>
      <w:r w:rsidR="00306244">
        <w:rPr>
          <w:rFonts w:ascii="Times New Roman" w:hAnsi="Times New Roman" w:cs="Times New Roman"/>
          <w:sz w:val="24"/>
          <w:szCs w:val="24"/>
        </w:rPr>
        <w:t>de</w:t>
      </w:r>
      <w:r w:rsidR="00CC17B2" w:rsidRPr="00CB395F">
        <w:rPr>
          <w:rFonts w:ascii="Times New Roman" w:hAnsi="Times New Roman" w:cs="Times New Roman"/>
          <w:sz w:val="24"/>
          <w:szCs w:val="24"/>
        </w:rPr>
        <w:t xml:space="preserve"> </w:t>
      </w:r>
      <w:r w:rsidR="00030A38" w:rsidRPr="00CB395F">
        <w:rPr>
          <w:rFonts w:ascii="Times New Roman" w:hAnsi="Times New Roman" w:cs="Times New Roman"/>
          <w:sz w:val="24"/>
          <w:szCs w:val="24"/>
        </w:rPr>
        <w:t xml:space="preserve">aspectos que </w:t>
      </w:r>
      <w:r w:rsidR="00B13B47" w:rsidRPr="00CB395F">
        <w:rPr>
          <w:rFonts w:ascii="Times New Roman" w:hAnsi="Times New Roman" w:cs="Times New Roman"/>
          <w:sz w:val="24"/>
          <w:szCs w:val="24"/>
        </w:rPr>
        <w:t xml:space="preserve">apenas </w:t>
      </w:r>
      <w:r w:rsidR="00030A38" w:rsidRPr="00CB395F">
        <w:rPr>
          <w:rFonts w:ascii="Times New Roman" w:hAnsi="Times New Roman" w:cs="Times New Roman"/>
          <w:sz w:val="24"/>
          <w:szCs w:val="24"/>
        </w:rPr>
        <w:t xml:space="preserve">tenham a ver com a </w:t>
      </w:r>
      <w:r w:rsidR="00CC17B2" w:rsidRPr="00CB395F">
        <w:rPr>
          <w:rFonts w:ascii="Times New Roman" w:hAnsi="Times New Roman" w:cs="Times New Roman"/>
          <w:sz w:val="24"/>
          <w:szCs w:val="24"/>
        </w:rPr>
        <w:t>representação</w:t>
      </w:r>
      <w:r w:rsidR="00030A38">
        <w:rPr>
          <w:rFonts w:ascii="Times New Roman" w:hAnsi="Times New Roman" w:cs="Times New Roman"/>
          <w:sz w:val="24"/>
          <w:szCs w:val="24"/>
        </w:rPr>
        <w:t xml:space="preserve"> em foco, </w:t>
      </w:r>
      <w:r w:rsidR="005941A0">
        <w:rPr>
          <w:rFonts w:ascii="Times New Roman" w:hAnsi="Times New Roman" w:cs="Times New Roman"/>
          <w:sz w:val="24"/>
          <w:szCs w:val="24"/>
        </w:rPr>
        <w:t>evitando</w:t>
      </w:r>
      <w:r w:rsidR="00B13B47">
        <w:rPr>
          <w:rFonts w:ascii="Times New Roman" w:hAnsi="Times New Roman" w:cs="Times New Roman"/>
          <w:sz w:val="24"/>
          <w:szCs w:val="24"/>
        </w:rPr>
        <w:t xml:space="preserve"> fugir do contexto, </w:t>
      </w:r>
      <w:r w:rsidR="00CC17B2">
        <w:rPr>
          <w:rFonts w:ascii="Times New Roman" w:hAnsi="Times New Roman" w:cs="Times New Roman"/>
          <w:sz w:val="24"/>
          <w:szCs w:val="24"/>
        </w:rPr>
        <w:t>a fim de</w:t>
      </w:r>
      <w:r w:rsidR="00030A38">
        <w:rPr>
          <w:rFonts w:ascii="Times New Roman" w:hAnsi="Times New Roman" w:cs="Times New Roman"/>
          <w:sz w:val="24"/>
          <w:szCs w:val="24"/>
        </w:rPr>
        <w:t xml:space="preserve"> captar os sentidos que </w:t>
      </w:r>
      <w:r w:rsidR="00B13B47">
        <w:rPr>
          <w:rFonts w:ascii="Times New Roman" w:hAnsi="Times New Roman" w:cs="Times New Roman"/>
          <w:sz w:val="24"/>
          <w:szCs w:val="24"/>
        </w:rPr>
        <w:t>a imagem</w:t>
      </w:r>
      <w:r w:rsidR="00CC17B2">
        <w:rPr>
          <w:rFonts w:ascii="Times New Roman" w:hAnsi="Times New Roman" w:cs="Times New Roman"/>
          <w:sz w:val="24"/>
          <w:szCs w:val="24"/>
        </w:rPr>
        <w:t xml:space="preserve"> </w:t>
      </w:r>
      <w:r w:rsidR="00030A38">
        <w:rPr>
          <w:rFonts w:ascii="Times New Roman" w:hAnsi="Times New Roman" w:cs="Times New Roman"/>
          <w:sz w:val="24"/>
          <w:szCs w:val="24"/>
        </w:rPr>
        <w:t xml:space="preserve">quer transmitir e quais seus modos particulares de </w:t>
      </w:r>
      <w:r w:rsidR="00CC17B2">
        <w:rPr>
          <w:rFonts w:ascii="Times New Roman" w:hAnsi="Times New Roman" w:cs="Times New Roman"/>
          <w:sz w:val="24"/>
          <w:szCs w:val="24"/>
        </w:rPr>
        <w:t>reprodução</w:t>
      </w:r>
      <w:r w:rsidR="00030A38">
        <w:rPr>
          <w:rFonts w:ascii="Times New Roman" w:hAnsi="Times New Roman" w:cs="Times New Roman"/>
          <w:sz w:val="24"/>
          <w:szCs w:val="24"/>
        </w:rPr>
        <w:t xml:space="preserve"> da realidade</w:t>
      </w:r>
      <w:r w:rsidR="00B13B47">
        <w:rPr>
          <w:rFonts w:ascii="Times New Roman" w:hAnsi="Times New Roman" w:cs="Times New Roman"/>
          <w:sz w:val="24"/>
          <w:szCs w:val="24"/>
        </w:rPr>
        <w:t>;</w:t>
      </w:r>
      <w:r w:rsidR="00CB395F">
        <w:rPr>
          <w:rFonts w:ascii="Times New Roman" w:hAnsi="Times New Roman" w:cs="Times New Roman"/>
          <w:sz w:val="24"/>
          <w:szCs w:val="24"/>
        </w:rPr>
        <w:t xml:space="preserve"> </w:t>
      </w:r>
      <w:r w:rsidR="005941A0">
        <w:rPr>
          <w:rFonts w:ascii="Times New Roman" w:hAnsi="Times New Roman" w:cs="Times New Roman"/>
          <w:sz w:val="24"/>
          <w:szCs w:val="24"/>
        </w:rPr>
        <w:t>etc</w:t>
      </w:r>
      <w:r w:rsidR="00030A38">
        <w:rPr>
          <w:rFonts w:ascii="Times New Roman" w:hAnsi="Times New Roman" w:cs="Times New Roman"/>
          <w:sz w:val="24"/>
          <w:szCs w:val="24"/>
        </w:rPr>
        <w:t>.</w:t>
      </w:r>
      <w:r w:rsidR="005B5A7C">
        <w:rPr>
          <w:rFonts w:ascii="Times New Roman" w:hAnsi="Times New Roman" w:cs="Times New Roman"/>
          <w:sz w:val="24"/>
          <w:szCs w:val="24"/>
        </w:rPr>
        <w:t xml:space="preserve"> Para a autora, o desenvolvimento de tais habilidades</w:t>
      </w:r>
      <w:r w:rsidR="006F75C1">
        <w:rPr>
          <w:rFonts w:ascii="Times New Roman" w:hAnsi="Times New Roman" w:cs="Times New Roman"/>
          <w:sz w:val="24"/>
          <w:szCs w:val="24"/>
        </w:rPr>
        <w:t xml:space="preserve"> na leitura de imagem</w:t>
      </w:r>
      <w:r w:rsidR="005B5A7C">
        <w:rPr>
          <w:rFonts w:ascii="Times New Roman" w:hAnsi="Times New Roman" w:cs="Times New Roman"/>
          <w:sz w:val="24"/>
          <w:szCs w:val="24"/>
        </w:rPr>
        <w:t xml:space="preserve"> leva “ao </w:t>
      </w:r>
      <w:r w:rsidR="005B5A7C" w:rsidRPr="005B5A7C">
        <w:rPr>
          <w:rFonts w:ascii="Times New Roman" w:hAnsi="Times New Roman" w:cs="Times New Roman"/>
          <w:sz w:val="24"/>
          <w:szCs w:val="24"/>
        </w:rPr>
        <w:t xml:space="preserve">compartilhamento de significados atribuídos </w:t>
      </w:r>
      <w:r w:rsidR="006F75C1">
        <w:rPr>
          <w:rFonts w:ascii="Times New Roman" w:hAnsi="Times New Roman" w:cs="Times New Roman"/>
          <w:sz w:val="24"/>
          <w:szCs w:val="24"/>
        </w:rPr>
        <w:t>a um corpo comum de informações</w:t>
      </w:r>
      <w:r w:rsidR="005B5A7C" w:rsidRPr="005B5A7C">
        <w:rPr>
          <w:rFonts w:ascii="Times New Roman" w:hAnsi="Times New Roman" w:cs="Times New Roman"/>
          <w:sz w:val="24"/>
          <w:szCs w:val="24"/>
        </w:rPr>
        <w:t>”</w:t>
      </w:r>
      <w:r w:rsidR="006F75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F75C1">
        <w:rPr>
          <w:rFonts w:ascii="Times New Roman" w:hAnsi="Times New Roman" w:cs="Times New Roman"/>
          <w:sz w:val="24"/>
          <w:szCs w:val="24"/>
        </w:rPr>
        <w:t>Santaella</w:t>
      </w:r>
      <w:proofErr w:type="spellEnd"/>
      <w:r w:rsidR="006F75C1">
        <w:rPr>
          <w:rFonts w:ascii="Times New Roman" w:hAnsi="Times New Roman" w:cs="Times New Roman"/>
          <w:sz w:val="24"/>
          <w:szCs w:val="24"/>
        </w:rPr>
        <w:t xml:space="preserve">, </w:t>
      </w:r>
      <w:r w:rsidR="006F75C1" w:rsidRPr="00030A38">
        <w:rPr>
          <w:rFonts w:ascii="Times New Roman" w:hAnsi="Times New Roman" w:cs="Times New Roman"/>
          <w:sz w:val="24"/>
          <w:szCs w:val="24"/>
        </w:rPr>
        <w:t>2012</w:t>
      </w:r>
      <w:r w:rsidR="006F75C1">
        <w:rPr>
          <w:rFonts w:ascii="Times New Roman" w:hAnsi="Times New Roman" w:cs="Times New Roman"/>
          <w:sz w:val="24"/>
          <w:szCs w:val="24"/>
        </w:rPr>
        <w:t>, p. 11</w:t>
      </w:r>
      <w:r w:rsidR="006F75C1" w:rsidRPr="00030A38">
        <w:rPr>
          <w:rFonts w:ascii="Times New Roman" w:hAnsi="Times New Roman" w:cs="Times New Roman"/>
          <w:sz w:val="24"/>
          <w:szCs w:val="24"/>
        </w:rPr>
        <w:t>)</w:t>
      </w:r>
      <w:r w:rsidR="006F75C1">
        <w:rPr>
          <w:rFonts w:ascii="Times New Roman" w:hAnsi="Times New Roman" w:cs="Times New Roman"/>
          <w:sz w:val="24"/>
          <w:szCs w:val="24"/>
        </w:rPr>
        <w:t>.</w:t>
      </w:r>
      <w:r w:rsidR="005B5A7C">
        <w:rPr>
          <w:rFonts w:ascii="Times New Roman" w:hAnsi="Times New Roman" w:cs="Times New Roman"/>
          <w:sz w:val="24"/>
          <w:szCs w:val="24"/>
        </w:rPr>
        <w:t xml:space="preserve"> </w:t>
      </w:r>
      <w:r w:rsidR="005941A0">
        <w:rPr>
          <w:rFonts w:ascii="Times New Roman" w:hAnsi="Times New Roman" w:cs="Times New Roman"/>
          <w:sz w:val="24"/>
          <w:szCs w:val="24"/>
        </w:rPr>
        <w:t>Nessa perspectiva</w:t>
      </w:r>
      <w:r w:rsidR="00CC17B2" w:rsidRPr="006F75C1">
        <w:rPr>
          <w:rFonts w:ascii="Times New Roman" w:hAnsi="Times New Roman" w:cs="Times New Roman"/>
          <w:sz w:val="24"/>
          <w:szCs w:val="24"/>
        </w:rPr>
        <w:t xml:space="preserve">, este trabalho ocupa-se em analisar dados desse processo, </w:t>
      </w:r>
      <w:r w:rsidR="00C73CC1">
        <w:rPr>
          <w:rFonts w:ascii="Times New Roman" w:hAnsi="Times New Roman" w:cs="Times New Roman"/>
          <w:sz w:val="24"/>
          <w:szCs w:val="24"/>
        </w:rPr>
        <w:t>que foi dividido em fases. Estas</w:t>
      </w:r>
      <w:r w:rsidR="00CC17B2" w:rsidRPr="006F75C1">
        <w:rPr>
          <w:rFonts w:ascii="Times New Roman" w:hAnsi="Times New Roman" w:cs="Times New Roman"/>
          <w:sz w:val="24"/>
          <w:szCs w:val="24"/>
        </w:rPr>
        <w:t xml:space="preserve"> devem ser entendidas</w:t>
      </w:r>
      <w:r w:rsidR="00C73CC1">
        <w:rPr>
          <w:rFonts w:ascii="Times New Roman" w:hAnsi="Times New Roman" w:cs="Times New Roman"/>
          <w:sz w:val="24"/>
          <w:szCs w:val="24"/>
        </w:rPr>
        <w:t>,</w:t>
      </w:r>
      <w:r w:rsidR="00CC17B2" w:rsidRPr="006F75C1">
        <w:rPr>
          <w:rFonts w:ascii="Times New Roman" w:hAnsi="Times New Roman" w:cs="Times New Roman"/>
          <w:sz w:val="24"/>
          <w:szCs w:val="24"/>
        </w:rPr>
        <w:t xml:space="preserve"> </w:t>
      </w:r>
      <w:r w:rsidR="00C73CC1">
        <w:rPr>
          <w:rFonts w:ascii="Times New Roman" w:hAnsi="Times New Roman" w:cs="Times New Roman"/>
          <w:sz w:val="24"/>
          <w:szCs w:val="24"/>
        </w:rPr>
        <w:t xml:space="preserve">para os propósitos aqui delineados, </w:t>
      </w:r>
      <w:r w:rsidR="00CC17B2" w:rsidRPr="006F75C1">
        <w:rPr>
          <w:rFonts w:ascii="Times New Roman" w:hAnsi="Times New Roman" w:cs="Times New Roman"/>
          <w:sz w:val="24"/>
          <w:szCs w:val="24"/>
        </w:rPr>
        <w:t>como partes de uma unida</w:t>
      </w:r>
      <w:r w:rsidR="00C73CC1">
        <w:rPr>
          <w:rFonts w:ascii="Times New Roman" w:hAnsi="Times New Roman" w:cs="Times New Roman"/>
          <w:sz w:val="24"/>
          <w:szCs w:val="24"/>
        </w:rPr>
        <w:t>de didática e não como partes de uma</w:t>
      </w:r>
      <w:r w:rsidR="00CC17B2" w:rsidRPr="006F75C1">
        <w:rPr>
          <w:rFonts w:ascii="Times New Roman" w:hAnsi="Times New Roman" w:cs="Times New Roman"/>
          <w:sz w:val="24"/>
          <w:szCs w:val="24"/>
        </w:rPr>
        <w:t xml:space="preserve"> evolução </w:t>
      </w:r>
      <w:r w:rsidR="00C73CC1">
        <w:rPr>
          <w:rFonts w:ascii="Times New Roman" w:hAnsi="Times New Roman" w:cs="Times New Roman"/>
          <w:sz w:val="24"/>
          <w:szCs w:val="24"/>
        </w:rPr>
        <w:t>da</w:t>
      </w:r>
      <w:r w:rsidR="00CC17B2" w:rsidRPr="006F75C1">
        <w:rPr>
          <w:rFonts w:ascii="Times New Roman" w:hAnsi="Times New Roman" w:cs="Times New Roman"/>
          <w:sz w:val="24"/>
          <w:szCs w:val="24"/>
        </w:rPr>
        <w:t xml:space="preserve"> alfabetização</w:t>
      </w:r>
      <w:r w:rsidR="00C73CC1">
        <w:rPr>
          <w:rFonts w:ascii="Times New Roman" w:hAnsi="Times New Roman" w:cs="Times New Roman"/>
          <w:sz w:val="24"/>
          <w:szCs w:val="24"/>
        </w:rPr>
        <w:t xml:space="preserve"> visual</w:t>
      </w:r>
      <w:r w:rsidR="00CC17B2" w:rsidRPr="006F75C1">
        <w:rPr>
          <w:rFonts w:ascii="Times New Roman" w:hAnsi="Times New Roman" w:cs="Times New Roman"/>
          <w:sz w:val="24"/>
          <w:szCs w:val="24"/>
        </w:rPr>
        <w:t>.</w:t>
      </w:r>
    </w:p>
    <w:p w14:paraId="273716B6" w14:textId="77777777" w:rsidR="00F509AF" w:rsidRPr="009B3551" w:rsidRDefault="00F509AF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investigação, a</w:t>
      </w:r>
      <w:r w:rsidR="001E1199">
        <w:rPr>
          <w:rFonts w:ascii="Times New Roman" w:hAnsi="Times New Roman" w:cs="Times New Roman"/>
          <w:sz w:val="24"/>
          <w:szCs w:val="24"/>
        </w:rPr>
        <w:t xml:space="preserve"> abordagem de</w:t>
      </w:r>
      <w:r w:rsidR="00247927" w:rsidRPr="00121CAA">
        <w:rPr>
          <w:rFonts w:ascii="Times New Roman" w:hAnsi="Times New Roman" w:cs="Times New Roman"/>
          <w:sz w:val="24"/>
          <w:szCs w:val="24"/>
        </w:rPr>
        <w:t xml:space="preserve"> pesquisa </w:t>
      </w:r>
      <w:r w:rsidR="001E1199" w:rsidRPr="00121CAA">
        <w:rPr>
          <w:rFonts w:ascii="Times New Roman" w:hAnsi="Times New Roman" w:cs="Times New Roman"/>
          <w:sz w:val="24"/>
          <w:szCs w:val="24"/>
        </w:rPr>
        <w:t xml:space="preserve">adotada </w:t>
      </w:r>
      <w:r w:rsidR="001E1199">
        <w:rPr>
          <w:rFonts w:ascii="Times New Roman" w:hAnsi="Times New Roman" w:cs="Times New Roman"/>
          <w:sz w:val="24"/>
          <w:szCs w:val="24"/>
        </w:rPr>
        <w:t xml:space="preserve">é a </w:t>
      </w:r>
      <w:r w:rsidR="00247927" w:rsidRPr="00121CAA">
        <w:rPr>
          <w:rFonts w:ascii="Times New Roman" w:hAnsi="Times New Roman" w:cs="Times New Roman"/>
          <w:sz w:val="24"/>
          <w:szCs w:val="24"/>
        </w:rPr>
        <w:t>qualitativa, por meio do método da narrativa, de cunho descritivo e interpretativo</w:t>
      </w:r>
      <w:r w:rsidR="00375168">
        <w:rPr>
          <w:rFonts w:ascii="Times New Roman" w:hAnsi="Times New Roman" w:cs="Times New Roman"/>
          <w:sz w:val="24"/>
          <w:szCs w:val="24"/>
        </w:rPr>
        <w:t>, e cuja finalidade é exploratória, uma vez que a teoria dos interpretantes é pouco explorada no Ensino de Ciências e na Educação, em geral</w:t>
      </w:r>
      <w:r w:rsidR="00247927" w:rsidRPr="00121C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Da proposta de alfabetização realizada, </w:t>
      </w:r>
      <w:r w:rsidR="00842B71">
        <w:rPr>
          <w:rFonts w:ascii="Times New Roman" w:hAnsi="Times New Roman" w:cs="Times New Roman"/>
          <w:sz w:val="24"/>
          <w:szCs w:val="24"/>
        </w:rPr>
        <w:t>contendo</w:t>
      </w:r>
      <w:r>
        <w:rPr>
          <w:rFonts w:ascii="Times New Roman" w:hAnsi="Times New Roman" w:cs="Times New Roman"/>
          <w:sz w:val="24"/>
          <w:szCs w:val="24"/>
        </w:rPr>
        <w:t xml:space="preserve"> cinco fases, </w:t>
      </w:r>
      <w:r w:rsidR="009B3551">
        <w:rPr>
          <w:rFonts w:ascii="Times New Roman" w:hAnsi="Times New Roman" w:cs="Times New Roman"/>
          <w:sz w:val="24"/>
          <w:szCs w:val="24"/>
        </w:rPr>
        <w:t>são apresentados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247927" w:rsidRPr="00121CAA">
        <w:rPr>
          <w:rFonts w:ascii="Times New Roman" w:hAnsi="Times New Roman" w:cs="Times New Roman"/>
          <w:sz w:val="24"/>
          <w:szCs w:val="24"/>
        </w:rPr>
        <w:t xml:space="preserve"> resultados decorrentes da</w:t>
      </w:r>
      <w:r w:rsidR="00755AFE">
        <w:rPr>
          <w:rFonts w:ascii="Times New Roman" w:hAnsi="Times New Roman" w:cs="Times New Roman"/>
          <w:sz w:val="24"/>
          <w:szCs w:val="24"/>
        </w:rPr>
        <w:t xml:space="preserve"> 3ª a 5ª fases</w:t>
      </w:r>
      <w:r w:rsidR="00247927" w:rsidRPr="00121CAA">
        <w:rPr>
          <w:rFonts w:ascii="Times New Roman" w:hAnsi="Times New Roman" w:cs="Times New Roman"/>
          <w:sz w:val="24"/>
          <w:szCs w:val="24"/>
        </w:rPr>
        <w:t xml:space="preserve">, </w:t>
      </w:r>
      <w:r w:rsidR="00755AFE">
        <w:rPr>
          <w:rFonts w:ascii="Times New Roman" w:hAnsi="Times New Roman" w:cs="Times New Roman"/>
          <w:sz w:val="24"/>
          <w:szCs w:val="24"/>
        </w:rPr>
        <w:t xml:space="preserve">que dizem respeito </w:t>
      </w:r>
      <w:r w:rsidR="0066120C">
        <w:rPr>
          <w:rFonts w:ascii="Times New Roman" w:hAnsi="Times New Roman" w:cs="Times New Roman"/>
          <w:sz w:val="24"/>
          <w:szCs w:val="24"/>
        </w:rPr>
        <w:t>à</w:t>
      </w:r>
      <w:r w:rsidR="00755AFE" w:rsidRPr="009B3551">
        <w:rPr>
          <w:rFonts w:ascii="Times New Roman" w:hAnsi="Times New Roman" w:cs="Times New Roman"/>
          <w:sz w:val="24"/>
          <w:szCs w:val="24"/>
        </w:rPr>
        <w:t xml:space="preserve"> </w:t>
      </w:r>
      <w:r w:rsidR="002A5D7D">
        <w:rPr>
          <w:rFonts w:ascii="Times New Roman" w:hAnsi="Times New Roman" w:cs="Times New Roman"/>
          <w:sz w:val="24"/>
          <w:szCs w:val="24"/>
        </w:rPr>
        <w:t>re</w:t>
      </w:r>
      <w:r w:rsidR="00755AFE" w:rsidRPr="009B3551">
        <w:rPr>
          <w:rFonts w:ascii="Times New Roman" w:hAnsi="Times New Roman" w:cs="Times New Roman"/>
          <w:sz w:val="24"/>
          <w:szCs w:val="24"/>
        </w:rPr>
        <w:t>criação</w:t>
      </w:r>
      <w:r w:rsidR="00936A0F">
        <w:rPr>
          <w:rFonts w:ascii="Times New Roman" w:hAnsi="Times New Roman" w:cs="Times New Roman"/>
          <w:sz w:val="24"/>
          <w:szCs w:val="24"/>
        </w:rPr>
        <w:t xml:space="preserve"> de imagens</w:t>
      </w:r>
      <w:r w:rsidR="00755AFE" w:rsidRPr="009B3551">
        <w:rPr>
          <w:rFonts w:ascii="Times New Roman" w:hAnsi="Times New Roman" w:cs="Times New Roman"/>
          <w:sz w:val="24"/>
          <w:szCs w:val="24"/>
        </w:rPr>
        <w:t xml:space="preserve"> e </w:t>
      </w:r>
      <w:r w:rsidR="0066120C">
        <w:rPr>
          <w:rFonts w:ascii="Times New Roman" w:hAnsi="Times New Roman" w:cs="Times New Roman"/>
          <w:sz w:val="24"/>
          <w:szCs w:val="24"/>
        </w:rPr>
        <w:t>à</w:t>
      </w:r>
      <w:r w:rsidR="00DE6848" w:rsidRPr="009B3551">
        <w:rPr>
          <w:rFonts w:ascii="Times New Roman" w:hAnsi="Times New Roman" w:cs="Times New Roman"/>
          <w:sz w:val="24"/>
          <w:szCs w:val="24"/>
        </w:rPr>
        <w:t xml:space="preserve"> </w:t>
      </w:r>
      <w:r w:rsidR="00755AFE" w:rsidRPr="009B3551">
        <w:rPr>
          <w:rFonts w:ascii="Times New Roman" w:hAnsi="Times New Roman" w:cs="Times New Roman"/>
          <w:sz w:val="24"/>
          <w:szCs w:val="24"/>
        </w:rPr>
        <w:t xml:space="preserve">leitura </w:t>
      </w:r>
      <w:r w:rsidR="00936A0F">
        <w:rPr>
          <w:rFonts w:ascii="Times New Roman" w:hAnsi="Times New Roman" w:cs="Times New Roman"/>
          <w:sz w:val="24"/>
          <w:szCs w:val="24"/>
        </w:rPr>
        <w:t>delas</w:t>
      </w:r>
      <w:r w:rsidR="004375E4" w:rsidRPr="009B3551">
        <w:rPr>
          <w:rFonts w:ascii="Times New Roman" w:hAnsi="Times New Roman" w:cs="Times New Roman"/>
          <w:sz w:val="24"/>
          <w:szCs w:val="24"/>
        </w:rPr>
        <w:t>.</w:t>
      </w:r>
      <w:r w:rsidR="00936A0F">
        <w:rPr>
          <w:rFonts w:ascii="Times New Roman" w:hAnsi="Times New Roman" w:cs="Times New Roman"/>
          <w:sz w:val="24"/>
          <w:szCs w:val="24"/>
        </w:rPr>
        <w:t xml:space="preserve"> </w:t>
      </w:r>
      <w:r w:rsidR="00936A0F" w:rsidRPr="00936A0F">
        <w:rPr>
          <w:rFonts w:ascii="Times New Roman" w:hAnsi="Times New Roman" w:cs="Times New Roman"/>
          <w:sz w:val="24"/>
          <w:szCs w:val="24"/>
        </w:rPr>
        <w:t xml:space="preserve">As </w:t>
      </w:r>
      <w:r w:rsidR="00936A0F">
        <w:rPr>
          <w:rFonts w:ascii="Times New Roman" w:hAnsi="Times New Roman" w:cs="Times New Roman"/>
          <w:sz w:val="24"/>
          <w:szCs w:val="24"/>
        </w:rPr>
        <w:t>representações</w:t>
      </w:r>
      <w:r w:rsidR="00936A0F" w:rsidRPr="00936A0F">
        <w:rPr>
          <w:rFonts w:ascii="Times New Roman" w:hAnsi="Times New Roman" w:cs="Times New Roman"/>
          <w:sz w:val="24"/>
          <w:szCs w:val="24"/>
        </w:rPr>
        <w:t xml:space="preserve"> produzidas</w:t>
      </w:r>
      <w:r w:rsidR="00936A0F">
        <w:rPr>
          <w:rFonts w:ascii="Times New Roman" w:hAnsi="Times New Roman" w:cs="Times New Roman"/>
          <w:sz w:val="24"/>
          <w:szCs w:val="24"/>
        </w:rPr>
        <w:t xml:space="preserve"> pelos estudantes</w:t>
      </w:r>
      <w:r w:rsidR="00936A0F" w:rsidRPr="00936A0F">
        <w:rPr>
          <w:rFonts w:ascii="Times New Roman" w:hAnsi="Times New Roman" w:cs="Times New Roman"/>
          <w:sz w:val="24"/>
          <w:szCs w:val="24"/>
        </w:rPr>
        <w:t>, junt</w:t>
      </w:r>
      <w:r w:rsidR="00936A0F">
        <w:rPr>
          <w:rFonts w:ascii="Times New Roman" w:hAnsi="Times New Roman" w:cs="Times New Roman"/>
          <w:sz w:val="24"/>
          <w:szCs w:val="24"/>
        </w:rPr>
        <w:t>o</w:t>
      </w:r>
      <w:r w:rsidR="00936A0F" w:rsidRPr="00936A0F">
        <w:rPr>
          <w:rFonts w:ascii="Times New Roman" w:hAnsi="Times New Roman" w:cs="Times New Roman"/>
          <w:sz w:val="24"/>
          <w:szCs w:val="24"/>
        </w:rPr>
        <w:t xml:space="preserve"> </w:t>
      </w:r>
      <w:r w:rsidR="00936A0F">
        <w:rPr>
          <w:rFonts w:ascii="Times New Roman" w:hAnsi="Times New Roman" w:cs="Times New Roman"/>
          <w:sz w:val="24"/>
          <w:szCs w:val="24"/>
        </w:rPr>
        <w:t>à</w:t>
      </w:r>
      <w:r w:rsidR="00936A0F" w:rsidRPr="00936A0F">
        <w:rPr>
          <w:rFonts w:ascii="Times New Roman" w:hAnsi="Times New Roman" w:cs="Times New Roman"/>
          <w:sz w:val="24"/>
          <w:szCs w:val="24"/>
        </w:rPr>
        <w:t xml:space="preserve"> leitura imagética</w:t>
      </w:r>
      <w:r w:rsidR="00936A0F">
        <w:rPr>
          <w:rFonts w:ascii="Times New Roman" w:hAnsi="Times New Roman" w:cs="Times New Roman"/>
          <w:sz w:val="24"/>
          <w:szCs w:val="24"/>
        </w:rPr>
        <w:t xml:space="preserve"> realizada</w:t>
      </w:r>
      <w:r w:rsidR="00936A0F" w:rsidRPr="00936A0F">
        <w:rPr>
          <w:rFonts w:ascii="Times New Roman" w:hAnsi="Times New Roman" w:cs="Times New Roman"/>
          <w:sz w:val="24"/>
          <w:szCs w:val="24"/>
        </w:rPr>
        <w:t>, constituem a linha de produção e divulgação de material didático, caracterizada como uma das atividades didáticas delineadas no inciso III, do Art. 8º da PNEA (Brasil, 1999).</w:t>
      </w:r>
      <w:r w:rsidR="00936A0F" w:rsidRPr="001314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F1DE3" w14:textId="77777777" w:rsidR="003317FA" w:rsidRPr="00CB1CD9" w:rsidRDefault="003317FA" w:rsidP="00AE6BC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551">
        <w:rPr>
          <w:rFonts w:ascii="Times New Roman" w:hAnsi="Times New Roman" w:cs="Times New Roman"/>
          <w:sz w:val="24"/>
          <w:szCs w:val="24"/>
        </w:rPr>
        <w:t xml:space="preserve">A seguir, são </w:t>
      </w:r>
      <w:r w:rsidR="009B3551" w:rsidRPr="009B3551">
        <w:rPr>
          <w:rFonts w:ascii="Times New Roman" w:hAnsi="Times New Roman" w:cs="Times New Roman"/>
          <w:sz w:val="24"/>
          <w:szCs w:val="24"/>
        </w:rPr>
        <w:t>expostas</w:t>
      </w:r>
      <w:r w:rsidRPr="009B3551">
        <w:rPr>
          <w:rFonts w:ascii="Times New Roman" w:hAnsi="Times New Roman" w:cs="Times New Roman"/>
          <w:sz w:val="24"/>
          <w:szCs w:val="24"/>
        </w:rPr>
        <w:t xml:space="preserve"> quatro seções. A primeira explicita a teoria dos interpretantes</w:t>
      </w:r>
      <w:r w:rsidR="00F96964" w:rsidRPr="009B3551">
        <w:rPr>
          <w:rFonts w:ascii="Times New Roman" w:hAnsi="Times New Roman" w:cs="Times New Roman"/>
          <w:sz w:val="24"/>
          <w:szCs w:val="24"/>
        </w:rPr>
        <w:t xml:space="preserve"> para a leitura imagética</w:t>
      </w:r>
      <w:r w:rsidRPr="009B3551">
        <w:rPr>
          <w:rFonts w:ascii="Times New Roman" w:hAnsi="Times New Roman" w:cs="Times New Roman"/>
          <w:sz w:val="24"/>
          <w:szCs w:val="24"/>
        </w:rPr>
        <w:t xml:space="preserve">; a </w:t>
      </w:r>
      <w:r w:rsidR="005D34D1" w:rsidRPr="009B3551">
        <w:rPr>
          <w:rFonts w:ascii="Times New Roman" w:hAnsi="Times New Roman" w:cs="Times New Roman"/>
          <w:sz w:val="24"/>
          <w:szCs w:val="24"/>
        </w:rPr>
        <w:t>segunda</w:t>
      </w:r>
      <w:r w:rsidR="00F96964" w:rsidRPr="009B3551">
        <w:rPr>
          <w:rFonts w:ascii="Times New Roman" w:hAnsi="Times New Roman" w:cs="Times New Roman"/>
          <w:sz w:val="24"/>
          <w:szCs w:val="24"/>
        </w:rPr>
        <w:t xml:space="preserve"> aborda </w:t>
      </w:r>
      <w:r w:rsidR="00F509AF" w:rsidRPr="009B3551">
        <w:rPr>
          <w:rFonts w:ascii="Times New Roman" w:hAnsi="Times New Roman" w:cs="Times New Roman"/>
          <w:sz w:val="24"/>
          <w:szCs w:val="24"/>
        </w:rPr>
        <w:t xml:space="preserve">o tema socioambiental “lixo” para </w:t>
      </w:r>
      <w:r w:rsidR="00F96964" w:rsidRPr="009B3551">
        <w:rPr>
          <w:rFonts w:ascii="Times New Roman" w:hAnsi="Times New Roman" w:cs="Times New Roman"/>
          <w:sz w:val="24"/>
          <w:szCs w:val="24"/>
        </w:rPr>
        <w:t>a leitura de imagens; a terceira descreve os procedimentos metodológicos da pesquisa; a quarta apresenta a análise dos</w:t>
      </w:r>
      <w:r w:rsidR="00F96964">
        <w:rPr>
          <w:rFonts w:ascii="Times New Roman" w:hAnsi="Times New Roman" w:cs="Times New Roman"/>
          <w:sz w:val="24"/>
          <w:szCs w:val="24"/>
        </w:rPr>
        <w:t xml:space="preserve"> dados e, por último, as considerações finais.</w:t>
      </w:r>
    </w:p>
    <w:p w14:paraId="4CDA31CE" w14:textId="77777777" w:rsidR="00650911" w:rsidRPr="00CB1CD9" w:rsidRDefault="00650911" w:rsidP="00AE6BCA">
      <w:pPr>
        <w:pStyle w:val="Pargrafo"/>
        <w:widowControl/>
        <w:spacing w:after="200" w:line="240" w:lineRule="auto"/>
        <w:ind w:firstLine="0"/>
        <w:rPr>
          <w:rFonts w:ascii="Times New Roman" w:hAnsi="Times New Roman"/>
          <w:b/>
          <w:szCs w:val="24"/>
        </w:rPr>
      </w:pPr>
      <w:r w:rsidRPr="00CB1CD9">
        <w:rPr>
          <w:rFonts w:ascii="Times New Roman" w:hAnsi="Times New Roman"/>
          <w:b/>
          <w:szCs w:val="24"/>
        </w:rPr>
        <w:t xml:space="preserve">A função dos interpretantes </w:t>
      </w:r>
      <w:r w:rsidR="00CB1CD9" w:rsidRPr="00CB1CD9">
        <w:rPr>
          <w:rFonts w:ascii="Times New Roman" w:hAnsi="Times New Roman"/>
          <w:b/>
          <w:szCs w:val="24"/>
        </w:rPr>
        <w:t xml:space="preserve">para a leitura imagética </w:t>
      </w:r>
    </w:p>
    <w:p w14:paraId="69B58958" w14:textId="77777777" w:rsidR="002725E8" w:rsidRDefault="0085678C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CAA">
        <w:rPr>
          <w:rFonts w:ascii="Times New Roman" w:hAnsi="Times New Roman" w:cs="Times New Roman"/>
          <w:sz w:val="24"/>
          <w:szCs w:val="24"/>
        </w:rPr>
        <w:t>Uma questão de ordem investigativa e pedagógica</w:t>
      </w:r>
      <w:r w:rsidR="00DD6A3F">
        <w:rPr>
          <w:rFonts w:ascii="Times New Roman" w:hAnsi="Times New Roman" w:cs="Times New Roman"/>
          <w:sz w:val="24"/>
          <w:szCs w:val="24"/>
        </w:rPr>
        <w:t>,</w:t>
      </w:r>
      <w:r w:rsidRPr="00121CAA">
        <w:rPr>
          <w:rFonts w:ascii="Times New Roman" w:hAnsi="Times New Roman" w:cs="Times New Roman"/>
          <w:sz w:val="24"/>
          <w:szCs w:val="24"/>
        </w:rPr>
        <w:t xml:space="preserve"> que surge em relação à construção de </w:t>
      </w:r>
      <w:r w:rsidRPr="00021420">
        <w:rPr>
          <w:rFonts w:ascii="Times New Roman" w:hAnsi="Times New Roman" w:cs="Times New Roman"/>
          <w:sz w:val="24"/>
          <w:szCs w:val="24"/>
        </w:rPr>
        <w:t xml:space="preserve">significados pela </w:t>
      </w:r>
      <w:r w:rsidR="00BB003B" w:rsidRPr="00021420">
        <w:rPr>
          <w:rFonts w:ascii="Times New Roman" w:hAnsi="Times New Roman" w:cs="Times New Roman"/>
          <w:sz w:val="24"/>
          <w:szCs w:val="24"/>
        </w:rPr>
        <w:t xml:space="preserve">interpretação </w:t>
      </w:r>
      <w:r w:rsidRPr="00021420">
        <w:rPr>
          <w:rFonts w:ascii="Times New Roman" w:hAnsi="Times New Roman" w:cs="Times New Roman"/>
          <w:sz w:val="24"/>
          <w:szCs w:val="24"/>
        </w:rPr>
        <w:t>denotativa e conotativa</w:t>
      </w:r>
      <w:r w:rsidR="00DD6A3F" w:rsidRPr="00021420">
        <w:rPr>
          <w:rFonts w:ascii="Times New Roman" w:hAnsi="Times New Roman" w:cs="Times New Roman"/>
          <w:sz w:val="24"/>
          <w:szCs w:val="24"/>
        </w:rPr>
        <w:t xml:space="preserve">, </w:t>
      </w:r>
      <w:r w:rsidRPr="00021420">
        <w:rPr>
          <w:rFonts w:ascii="Times New Roman" w:hAnsi="Times New Roman" w:cs="Times New Roman"/>
          <w:sz w:val="24"/>
          <w:szCs w:val="24"/>
        </w:rPr>
        <w:t>refere-se à possibilidade de</w:t>
      </w:r>
      <w:r w:rsidRPr="00121CAA">
        <w:rPr>
          <w:rFonts w:ascii="Times New Roman" w:hAnsi="Times New Roman" w:cs="Times New Roman"/>
          <w:sz w:val="24"/>
          <w:szCs w:val="24"/>
        </w:rPr>
        <w:t xml:space="preserve"> acompanhamento da produção e desenvolvimento dos significados conceituais dos </w:t>
      </w:r>
      <w:r w:rsidRPr="00DD6A3F">
        <w:rPr>
          <w:rFonts w:ascii="Times New Roman" w:hAnsi="Times New Roman" w:cs="Times New Roman"/>
          <w:sz w:val="24"/>
          <w:szCs w:val="24"/>
        </w:rPr>
        <w:t xml:space="preserve">estudantes. Para tentar resolver isso, </w:t>
      </w:r>
      <w:r w:rsidR="00CF10D3" w:rsidRPr="00DD6A3F">
        <w:rPr>
          <w:rFonts w:ascii="Times New Roman" w:hAnsi="Times New Roman" w:cs="Times New Roman"/>
          <w:sz w:val="24"/>
          <w:szCs w:val="24"/>
        </w:rPr>
        <w:t>redefinimos</w:t>
      </w:r>
      <w:r w:rsidRPr="00DD6A3F">
        <w:rPr>
          <w:rFonts w:ascii="Times New Roman" w:hAnsi="Times New Roman" w:cs="Times New Roman"/>
          <w:sz w:val="24"/>
          <w:szCs w:val="24"/>
        </w:rPr>
        <w:t xml:space="preserve"> o conceito de “interpretante” da teoria </w:t>
      </w:r>
      <w:r w:rsidRPr="00121CAA">
        <w:rPr>
          <w:rFonts w:ascii="Times New Roman" w:hAnsi="Times New Roman" w:cs="Times New Roman"/>
          <w:sz w:val="24"/>
          <w:szCs w:val="24"/>
        </w:rPr>
        <w:t xml:space="preserve">semiótica peirceana, apropriando-o para os objetivos que aqui se </w:t>
      </w:r>
      <w:r w:rsidR="00CF10D3" w:rsidRPr="00121CAA">
        <w:rPr>
          <w:rFonts w:ascii="Times New Roman" w:hAnsi="Times New Roman" w:cs="Times New Roman"/>
          <w:sz w:val="24"/>
          <w:szCs w:val="24"/>
        </w:rPr>
        <w:t>apresentam</w:t>
      </w:r>
      <w:r w:rsidRPr="00121CAA">
        <w:rPr>
          <w:rFonts w:ascii="Times New Roman" w:hAnsi="Times New Roman" w:cs="Times New Roman"/>
          <w:sz w:val="24"/>
          <w:szCs w:val="24"/>
        </w:rPr>
        <w:t>.</w:t>
      </w:r>
    </w:p>
    <w:p w14:paraId="7462E92E" w14:textId="77777777" w:rsidR="008F69D0" w:rsidRPr="008F69D0" w:rsidRDefault="0085678C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 (2008), ao expor o problema do que é o significado de um conceito intelectual, afirmava que a sua solução </w:t>
      </w:r>
      <w:r w:rsidR="00CD15A4" w:rsidRPr="00FE1A56">
        <w:rPr>
          <w:rFonts w:ascii="Times New Roman" w:hAnsi="Times New Roman" w:cs="Times New Roman"/>
          <w:sz w:val="24"/>
          <w:szCs w:val="24"/>
        </w:rPr>
        <w:t xml:space="preserve">apenas </w:t>
      </w:r>
      <w:r w:rsidRPr="00FE1A56">
        <w:rPr>
          <w:rFonts w:ascii="Times New Roman" w:hAnsi="Times New Roman" w:cs="Times New Roman"/>
          <w:sz w:val="24"/>
          <w:szCs w:val="24"/>
        </w:rPr>
        <w:t>pode ser resolvida pelo estudo dos interpretante</w:t>
      </w:r>
      <w:r w:rsidR="00CF10D3" w:rsidRPr="00FE1A56">
        <w:rPr>
          <w:rFonts w:ascii="Times New Roman" w:hAnsi="Times New Roman" w:cs="Times New Roman"/>
          <w:sz w:val="24"/>
          <w:szCs w:val="24"/>
        </w:rPr>
        <w:t>s</w:t>
      </w:r>
      <w:r w:rsidRPr="00FE1A56">
        <w:rPr>
          <w:rFonts w:ascii="Times New Roman" w:hAnsi="Times New Roman" w:cs="Times New Roman"/>
          <w:sz w:val="24"/>
          <w:szCs w:val="24"/>
        </w:rPr>
        <w:t xml:space="preserve"> ou, propriamente, dos efeitos interpretantes dos signos. </w:t>
      </w:r>
      <w:r w:rsidR="008F69D0" w:rsidRPr="00FE1A56">
        <w:rPr>
          <w:rFonts w:ascii="Times New Roman" w:hAnsi="Times New Roman" w:cs="Times New Roman"/>
          <w:sz w:val="24"/>
          <w:szCs w:val="24"/>
        </w:rPr>
        <w:t>O signo</w:t>
      </w:r>
      <w:r w:rsidR="00235E80" w:rsidRPr="00FE1A56">
        <w:rPr>
          <w:rFonts w:ascii="Times New Roman" w:hAnsi="Times New Roman" w:cs="Times New Roman"/>
          <w:sz w:val="24"/>
          <w:szCs w:val="24"/>
        </w:rPr>
        <w:t>, para o autor,</w:t>
      </w:r>
      <w:r w:rsidR="008F69D0" w:rsidRPr="00FE1A56">
        <w:rPr>
          <w:rFonts w:ascii="Times New Roman" w:hAnsi="Times New Roman" w:cs="Times New Roman"/>
          <w:sz w:val="24"/>
          <w:szCs w:val="24"/>
        </w:rPr>
        <w:t xml:space="preserve"> é aquilo que representa alguma coisa para um indivíduo</w:t>
      </w:r>
      <w:r w:rsidR="00FE1A56">
        <w:rPr>
          <w:rFonts w:ascii="Times New Roman" w:hAnsi="Times New Roman" w:cs="Times New Roman"/>
          <w:sz w:val="24"/>
          <w:szCs w:val="24"/>
        </w:rPr>
        <w:t xml:space="preserve">, mas não se trata de qualquer coisa, pois esta representação tem como referência </w:t>
      </w:r>
      <w:r w:rsidR="00026B88">
        <w:rPr>
          <w:rFonts w:ascii="Times New Roman" w:hAnsi="Times New Roman" w:cs="Times New Roman"/>
          <w:sz w:val="24"/>
          <w:szCs w:val="24"/>
        </w:rPr>
        <w:t>seu</w:t>
      </w:r>
      <w:r w:rsidR="00FE1A56">
        <w:rPr>
          <w:rFonts w:ascii="Times New Roman" w:hAnsi="Times New Roman" w:cs="Times New Roman"/>
          <w:sz w:val="24"/>
          <w:szCs w:val="24"/>
        </w:rPr>
        <w:t xml:space="preserve"> objeto</w:t>
      </w:r>
      <w:r w:rsidR="008F69D0" w:rsidRPr="00FE1A56">
        <w:rPr>
          <w:rFonts w:ascii="Times New Roman" w:hAnsi="Times New Roman" w:cs="Times New Roman"/>
          <w:sz w:val="24"/>
          <w:szCs w:val="24"/>
        </w:rPr>
        <w:t xml:space="preserve">. </w:t>
      </w:r>
      <w:r w:rsidR="00FE1A56">
        <w:rPr>
          <w:rFonts w:ascii="Times New Roman" w:hAnsi="Times New Roman" w:cs="Times New Roman"/>
          <w:sz w:val="24"/>
          <w:szCs w:val="24"/>
        </w:rPr>
        <w:t>O signo n</w:t>
      </w:r>
      <w:r w:rsidR="008F69D0" w:rsidRPr="00FE1A56">
        <w:rPr>
          <w:rFonts w:ascii="Times New Roman" w:hAnsi="Times New Roman" w:cs="Times New Roman"/>
          <w:sz w:val="24"/>
          <w:szCs w:val="24"/>
        </w:rPr>
        <w:t>ão a representa em todos os aspectos, mas com referência a um ou vários tipos de</w:t>
      </w:r>
      <w:r w:rsidR="008F69D0" w:rsidRPr="008F69D0">
        <w:rPr>
          <w:rFonts w:ascii="Times New Roman" w:hAnsi="Times New Roman" w:cs="Times New Roman"/>
          <w:sz w:val="24"/>
          <w:szCs w:val="24"/>
        </w:rPr>
        <w:t xml:space="preserve"> ideias ou sentidos, já que “a coisa” (o objeto), entendida aqui em um sentido genérico, não é possível de ser representada em sua globalidade. O signo, portanto, é algo que representa o seu objeto, estando no lugar deste e representando-o parcialmente, por meio de algum meio e dentro de </w:t>
      </w:r>
      <w:r w:rsidR="00A11A47">
        <w:rPr>
          <w:rFonts w:ascii="Times New Roman" w:hAnsi="Times New Roman" w:cs="Times New Roman"/>
          <w:sz w:val="24"/>
          <w:szCs w:val="24"/>
        </w:rPr>
        <w:t>dad</w:t>
      </w:r>
      <w:r w:rsidR="00FF70FE">
        <w:rPr>
          <w:rFonts w:ascii="Times New Roman" w:hAnsi="Times New Roman" w:cs="Times New Roman"/>
          <w:sz w:val="24"/>
          <w:szCs w:val="24"/>
        </w:rPr>
        <w:t>a fronteira</w:t>
      </w:r>
      <w:r w:rsidR="008F69D0" w:rsidRPr="008F69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69D0" w:rsidRPr="008F69D0">
        <w:rPr>
          <w:rFonts w:ascii="Times New Roman" w:hAnsi="Times New Roman" w:cs="Times New Roman"/>
          <w:sz w:val="24"/>
          <w:szCs w:val="24"/>
        </w:rPr>
        <w:t>S</w:t>
      </w:r>
      <w:r w:rsidR="00235E80" w:rsidRPr="008F69D0">
        <w:rPr>
          <w:rFonts w:ascii="Times New Roman" w:hAnsi="Times New Roman" w:cs="Times New Roman"/>
          <w:sz w:val="24"/>
          <w:szCs w:val="24"/>
        </w:rPr>
        <w:t>antaella</w:t>
      </w:r>
      <w:proofErr w:type="spellEnd"/>
      <w:r w:rsidR="008F69D0" w:rsidRPr="008F69D0">
        <w:rPr>
          <w:rFonts w:ascii="Times New Roman" w:hAnsi="Times New Roman" w:cs="Times New Roman"/>
          <w:sz w:val="24"/>
          <w:szCs w:val="24"/>
        </w:rPr>
        <w:t xml:space="preserve">, 2005). </w:t>
      </w:r>
    </w:p>
    <w:p w14:paraId="11987F5A" w14:textId="77777777" w:rsidR="00FE1A56" w:rsidRPr="00026B88" w:rsidRDefault="001A2B95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69D0">
        <w:rPr>
          <w:rFonts w:ascii="Times New Roman" w:hAnsi="Times New Roman" w:cs="Times New Roman"/>
          <w:sz w:val="24"/>
          <w:szCs w:val="24"/>
        </w:rPr>
        <w:t>O interpretante</w:t>
      </w:r>
      <w:r w:rsidR="0085678C" w:rsidRPr="008F69D0">
        <w:rPr>
          <w:rFonts w:ascii="Times New Roman" w:hAnsi="Times New Roman" w:cs="Times New Roman"/>
          <w:sz w:val="24"/>
          <w:szCs w:val="24"/>
        </w:rPr>
        <w:t xml:space="preserve"> é a parte constituinte do signo que afeta a mente, determinando ou</w:t>
      </w:r>
      <w:r w:rsidR="00206F44">
        <w:rPr>
          <w:rFonts w:ascii="Times New Roman" w:hAnsi="Times New Roman" w:cs="Times New Roman"/>
          <w:sz w:val="24"/>
          <w:szCs w:val="24"/>
        </w:rPr>
        <w:t xml:space="preserve"> criando um efeito nela. Com ess</w:t>
      </w:r>
      <w:r w:rsidR="0085678C" w:rsidRPr="008F69D0">
        <w:rPr>
          <w:rFonts w:ascii="Times New Roman" w:hAnsi="Times New Roman" w:cs="Times New Roman"/>
          <w:sz w:val="24"/>
          <w:szCs w:val="24"/>
        </w:rPr>
        <w:t xml:space="preserve">e conceito, </w:t>
      </w:r>
      <w:proofErr w:type="spellStart"/>
      <w:r w:rsidR="0085678C" w:rsidRPr="008F69D0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="0085678C" w:rsidRPr="008F69D0">
        <w:rPr>
          <w:rFonts w:ascii="Times New Roman" w:hAnsi="Times New Roman" w:cs="Times New Roman"/>
          <w:sz w:val="24"/>
          <w:szCs w:val="24"/>
        </w:rPr>
        <w:t xml:space="preserve"> estabeleceu </w:t>
      </w:r>
      <w:r w:rsidR="0085678C" w:rsidRPr="00121CAA">
        <w:rPr>
          <w:rFonts w:ascii="Times New Roman" w:hAnsi="Times New Roman" w:cs="Times New Roman"/>
          <w:sz w:val="24"/>
          <w:szCs w:val="24"/>
        </w:rPr>
        <w:t>que o processo de significação é sempre contínuo e crescente e dirige-se para o conteúdo objetivo do signo, constituindo um processo denominado</w:t>
      </w:r>
      <w:r w:rsidR="002725E8">
        <w:rPr>
          <w:rFonts w:ascii="Times New Roman" w:hAnsi="Times New Roman" w:cs="Times New Roman"/>
          <w:sz w:val="24"/>
          <w:szCs w:val="24"/>
        </w:rPr>
        <w:t xml:space="preserve"> de semiose (</w:t>
      </w:r>
      <w:proofErr w:type="spellStart"/>
      <w:r w:rsidR="002725E8">
        <w:rPr>
          <w:rFonts w:ascii="Times New Roman" w:hAnsi="Times New Roman" w:cs="Times New Roman"/>
          <w:sz w:val="24"/>
          <w:szCs w:val="24"/>
        </w:rPr>
        <w:t>S</w:t>
      </w:r>
      <w:r w:rsidR="00CB1CD9">
        <w:rPr>
          <w:rFonts w:ascii="Times New Roman" w:hAnsi="Times New Roman" w:cs="Times New Roman"/>
          <w:sz w:val="24"/>
          <w:szCs w:val="24"/>
        </w:rPr>
        <w:t>antaella</w:t>
      </w:r>
      <w:proofErr w:type="spellEnd"/>
      <w:r w:rsidR="002725E8">
        <w:rPr>
          <w:rFonts w:ascii="Times New Roman" w:hAnsi="Times New Roman" w:cs="Times New Roman"/>
          <w:sz w:val="24"/>
          <w:szCs w:val="24"/>
        </w:rPr>
        <w:t xml:space="preserve">, 1995). </w:t>
      </w:r>
      <w:r w:rsidR="00763FA3" w:rsidRPr="00121CAA">
        <w:rPr>
          <w:rFonts w:ascii="Times New Roman" w:hAnsi="Times New Roman" w:cs="Times New Roman"/>
          <w:sz w:val="24"/>
          <w:szCs w:val="24"/>
        </w:rPr>
        <w:t>O</w:t>
      </w:r>
      <w:r w:rsidR="0085678C" w:rsidRPr="00121CAA">
        <w:rPr>
          <w:rFonts w:ascii="Times New Roman" w:hAnsi="Times New Roman" w:cs="Times New Roman"/>
          <w:sz w:val="24"/>
          <w:szCs w:val="24"/>
        </w:rPr>
        <w:t xml:space="preserve"> interpretante, o qual um signo está destinado a gerar, é ele mesmo outro signo. Sendo ele mesmo outro signo, necessariamente vai gerar </w:t>
      </w:r>
      <w:r w:rsidR="00763FA3" w:rsidRPr="00121CAA">
        <w:rPr>
          <w:rFonts w:ascii="Times New Roman" w:hAnsi="Times New Roman" w:cs="Times New Roman"/>
          <w:sz w:val="24"/>
          <w:szCs w:val="24"/>
        </w:rPr>
        <w:t>um</w:t>
      </w:r>
      <w:r w:rsidR="0085678C" w:rsidRPr="00121CAA">
        <w:rPr>
          <w:rFonts w:ascii="Times New Roman" w:hAnsi="Times New Roman" w:cs="Times New Roman"/>
          <w:sz w:val="24"/>
          <w:szCs w:val="24"/>
        </w:rPr>
        <w:t xml:space="preserve"> signo</w:t>
      </w:r>
      <w:r w:rsidR="00763FA3" w:rsidRPr="00121CAA">
        <w:rPr>
          <w:rFonts w:ascii="Times New Roman" w:hAnsi="Times New Roman" w:cs="Times New Roman"/>
          <w:sz w:val="24"/>
          <w:szCs w:val="24"/>
        </w:rPr>
        <w:t xml:space="preserve"> </w:t>
      </w:r>
      <w:r w:rsidR="0085678C" w:rsidRPr="00121CAA">
        <w:rPr>
          <w:rFonts w:ascii="Times New Roman" w:hAnsi="Times New Roman" w:cs="Times New Roman"/>
          <w:sz w:val="24"/>
          <w:szCs w:val="24"/>
        </w:rPr>
        <w:t xml:space="preserve">que funcionará como seu interpretante e assim </w:t>
      </w:r>
      <w:r w:rsidR="0085678C" w:rsidRPr="00121CAA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="0085678C" w:rsidRPr="00121CAA">
        <w:rPr>
          <w:rFonts w:ascii="Times New Roman" w:hAnsi="Times New Roman" w:cs="Times New Roman"/>
          <w:i/>
          <w:sz w:val="24"/>
          <w:szCs w:val="24"/>
        </w:rPr>
        <w:t>infinitum</w:t>
      </w:r>
      <w:proofErr w:type="spellEnd"/>
      <w:r w:rsidR="0085678C" w:rsidRPr="00121CAA">
        <w:rPr>
          <w:rFonts w:ascii="Times New Roman" w:hAnsi="Times New Roman" w:cs="Times New Roman"/>
          <w:sz w:val="24"/>
          <w:szCs w:val="24"/>
        </w:rPr>
        <w:t>, em um contínuo processo de antecedentes e consequentes (</w:t>
      </w:r>
      <w:proofErr w:type="spellStart"/>
      <w:r w:rsidR="0085678C" w:rsidRPr="00121CAA">
        <w:rPr>
          <w:rFonts w:ascii="Times New Roman" w:hAnsi="Times New Roman" w:cs="Times New Roman"/>
          <w:sz w:val="24"/>
          <w:szCs w:val="24"/>
        </w:rPr>
        <w:t>S</w:t>
      </w:r>
      <w:r w:rsidR="00CB1CD9" w:rsidRPr="00121CAA">
        <w:rPr>
          <w:rFonts w:ascii="Times New Roman" w:hAnsi="Times New Roman" w:cs="Times New Roman"/>
          <w:sz w:val="24"/>
          <w:szCs w:val="24"/>
        </w:rPr>
        <w:t>antaella</w:t>
      </w:r>
      <w:proofErr w:type="spellEnd"/>
      <w:r w:rsidR="0085678C" w:rsidRPr="00121CAA">
        <w:rPr>
          <w:rFonts w:ascii="Times New Roman" w:hAnsi="Times New Roman" w:cs="Times New Roman"/>
          <w:sz w:val="24"/>
          <w:szCs w:val="24"/>
        </w:rPr>
        <w:t>, 1995</w:t>
      </w:r>
      <w:r w:rsidR="005C7FF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C7FFA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="005C7FFA">
        <w:rPr>
          <w:rFonts w:ascii="Times New Roman" w:hAnsi="Times New Roman" w:cs="Times New Roman"/>
          <w:sz w:val="24"/>
          <w:szCs w:val="24"/>
        </w:rPr>
        <w:t>, 2008</w:t>
      </w:r>
      <w:r w:rsidR="0085678C" w:rsidRPr="00121CAA">
        <w:rPr>
          <w:rFonts w:ascii="Times New Roman" w:hAnsi="Times New Roman" w:cs="Times New Roman"/>
          <w:sz w:val="24"/>
          <w:szCs w:val="24"/>
        </w:rPr>
        <w:t xml:space="preserve">). </w:t>
      </w:r>
      <w:r w:rsidR="00296828">
        <w:rPr>
          <w:rFonts w:ascii="Times New Roman" w:hAnsi="Times New Roman" w:cs="Times New Roman"/>
          <w:sz w:val="24"/>
          <w:szCs w:val="24"/>
        </w:rPr>
        <w:t>Os</w:t>
      </w:r>
      <w:r w:rsidR="00296828" w:rsidRPr="00296828">
        <w:rPr>
          <w:rFonts w:ascii="Times New Roman" w:hAnsi="Times New Roman" w:cs="Times New Roman"/>
          <w:sz w:val="24"/>
          <w:szCs w:val="24"/>
        </w:rPr>
        <w:t xml:space="preserve"> signos, ao transitar pelo universo da experiência, dependem necessariamente da razão para converter os significados dessa experiência em raciocínio, implicando, assim, a relação entre linguagem e mundo (</w:t>
      </w:r>
      <w:r w:rsidR="00296828">
        <w:rPr>
          <w:rFonts w:ascii="Times New Roman" w:hAnsi="Times New Roman" w:cs="Times New Roman"/>
          <w:sz w:val="24"/>
          <w:szCs w:val="24"/>
        </w:rPr>
        <w:t xml:space="preserve">Caldeira &amp; </w:t>
      </w:r>
      <w:proofErr w:type="spellStart"/>
      <w:r w:rsidR="00296828" w:rsidRPr="00296828">
        <w:rPr>
          <w:rFonts w:ascii="Times New Roman" w:hAnsi="Times New Roman" w:cs="Times New Roman"/>
          <w:sz w:val="24"/>
          <w:szCs w:val="24"/>
        </w:rPr>
        <w:t>Manechine</w:t>
      </w:r>
      <w:proofErr w:type="spellEnd"/>
      <w:r w:rsidR="00296828" w:rsidRPr="00296828">
        <w:rPr>
          <w:rFonts w:ascii="Times New Roman" w:hAnsi="Times New Roman" w:cs="Times New Roman"/>
          <w:sz w:val="24"/>
          <w:szCs w:val="24"/>
        </w:rPr>
        <w:t>, 2007).</w:t>
      </w:r>
      <w:r w:rsidR="00FE1A56">
        <w:rPr>
          <w:rFonts w:ascii="Times New Roman" w:hAnsi="Times New Roman" w:cs="Times New Roman"/>
          <w:sz w:val="24"/>
          <w:szCs w:val="24"/>
        </w:rPr>
        <w:t xml:space="preserve"> Nas palavras </w:t>
      </w:r>
      <w:r w:rsidR="00FE1A56" w:rsidRPr="00026B8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FE1A56" w:rsidRPr="00026B88">
        <w:rPr>
          <w:rFonts w:ascii="Times New Roman" w:hAnsi="Times New Roman" w:cs="Times New Roman"/>
          <w:sz w:val="24"/>
          <w:szCs w:val="24"/>
        </w:rPr>
        <w:t>Santaella</w:t>
      </w:r>
      <w:proofErr w:type="spellEnd"/>
      <w:r w:rsidR="00FE1A56" w:rsidRPr="00026B88">
        <w:rPr>
          <w:rFonts w:ascii="Times New Roman" w:hAnsi="Times New Roman" w:cs="Times New Roman"/>
          <w:sz w:val="24"/>
          <w:szCs w:val="24"/>
        </w:rPr>
        <w:t xml:space="preserve">, o </w:t>
      </w:r>
      <w:r w:rsidR="00026B88" w:rsidRPr="00026B88">
        <w:rPr>
          <w:rFonts w:ascii="Times New Roman" w:hAnsi="Times New Roman" w:cs="Times New Roman"/>
          <w:sz w:val="24"/>
          <w:szCs w:val="24"/>
        </w:rPr>
        <w:t xml:space="preserve">conceito de </w:t>
      </w:r>
      <w:r w:rsidR="00FE1A56" w:rsidRPr="00026B88">
        <w:rPr>
          <w:rFonts w:ascii="Times New Roman" w:hAnsi="Times New Roman" w:cs="Times New Roman"/>
          <w:sz w:val="24"/>
          <w:szCs w:val="24"/>
        </w:rPr>
        <w:t xml:space="preserve">significado </w:t>
      </w:r>
      <w:proofErr w:type="spellStart"/>
      <w:r w:rsidR="00FE1A56" w:rsidRPr="00026B88">
        <w:rPr>
          <w:rFonts w:ascii="Times New Roman" w:hAnsi="Times New Roman" w:cs="Times New Roman"/>
          <w:sz w:val="24"/>
          <w:szCs w:val="24"/>
        </w:rPr>
        <w:t>peirceano</w:t>
      </w:r>
      <w:proofErr w:type="spellEnd"/>
      <w:r w:rsidR="00FE1A56" w:rsidRPr="00026B88">
        <w:rPr>
          <w:rFonts w:ascii="Times New Roman" w:hAnsi="Times New Roman" w:cs="Times New Roman"/>
          <w:sz w:val="24"/>
          <w:szCs w:val="24"/>
        </w:rPr>
        <w:t xml:space="preserve"> é assim definido:</w:t>
      </w:r>
    </w:p>
    <w:p w14:paraId="225A5A11" w14:textId="77777777" w:rsidR="005C7FFA" w:rsidRPr="004C2DE2" w:rsidRDefault="004C2DE2" w:rsidP="00FE1A5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C2DE2">
        <w:rPr>
          <w:rFonts w:ascii="Times New Roman" w:hAnsi="Times New Roman" w:cs="Times New Roman"/>
          <w:sz w:val="20"/>
          <w:szCs w:val="20"/>
        </w:rPr>
        <w:lastRenderedPageBreak/>
        <w:t>[...]</w:t>
      </w:r>
      <w:r w:rsidR="00026B88" w:rsidRPr="004C2DE2">
        <w:rPr>
          <w:rFonts w:ascii="Times New Roman" w:hAnsi="Times New Roman" w:cs="Times New Roman"/>
          <w:sz w:val="20"/>
          <w:szCs w:val="20"/>
        </w:rPr>
        <w:t xml:space="preserve"> o significado de um signo é outro signo — seja este u</w:t>
      </w:r>
      <w:bookmarkStart w:id="0" w:name="_GoBack"/>
      <w:bookmarkEnd w:id="0"/>
      <w:r w:rsidR="00026B88" w:rsidRPr="004C2DE2">
        <w:rPr>
          <w:rFonts w:ascii="Times New Roman" w:hAnsi="Times New Roman" w:cs="Times New Roman"/>
          <w:sz w:val="20"/>
          <w:szCs w:val="20"/>
        </w:rPr>
        <w:t xml:space="preserve">ma imagem mental ou palpável, uma ação ou mera reação gestual, uma palavra ou um mero sentimento de alegria, raiva... uma </w:t>
      </w:r>
      <w:r w:rsidRPr="004C2DE2">
        <w:rPr>
          <w:rFonts w:ascii="Times New Roman" w:hAnsi="Times New Roman" w:cs="Times New Roman"/>
          <w:sz w:val="20"/>
          <w:szCs w:val="20"/>
        </w:rPr>
        <w:t>ideia</w:t>
      </w:r>
      <w:r w:rsidR="00026B88" w:rsidRPr="004C2DE2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026B88" w:rsidRPr="004C2DE2">
        <w:rPr>
          <w:rFonts w:ascii="Times New Roman" w:hAnsi="Times New Roman" w:cs="Times New Roman"/>
          <w:sz w:val="20"/>
          <w:szCs w:val="20"/>
        </w:rPr>
        <w:t>ou seja</w:t>
      </w:r>
      <w:proofErr w:type="gramEnd"/>
      <w:r w:rsidR="00026B88" w:rsidRPr="004C2DE2">
        <w:rPr>
          <w:rFonts w:ascii="Times New Roman" w:hAnsi="Times New Roman" w:cs="Times New Roman"/>
          <w:sz w:val="20"/>
          <w:szCs w:val="20"/>
        </w:rPr>
        <w:t xml:space="preserve"> lá o que for — porque esse seja lá o que for, que é criado na mente pelo signo, é um outro signo (tradução do primeiro) (</w:t>
      </w:r>
      <w:proofErr w:type="spellStart"/>
      <w:r w:rsidR="00026B88" w:rsidRPr="004C2DE2">
        <w:rPr>
          <w:rFonts w:ascii="Times New Roman" w:hAnsi="Times New Roman" w:cs="Times New Roman"/>
          <w:sz w:val="20"/>
          <w:szCs w:val="20"/>
        </w:rPr>
        <w:t>Santaella</w:t>
      </w:r>
      <w:proofErr w:type="spellEnd"/>
      <w:r w:rsidR="00026B88" w:rsidRPr="004C2DE2">
        <w:rPr>
          <w:rFonts w:ascii="Times New Roman" w:hAnsi="Times New Roman" w:cs="Times New Roman"/>
          <w:sz w:val="20"/>
          <w:szCs w:val="20"/>
        </w:rPr>
        <w:t>, 2005, p. 1</w:t>
      </w:r>
      <w:r w:rsidRPr="004C2DE2">
        <w:rPr>
          <w:rFonts w:ascii="Times New Roman" w:hAnsi="Times New Roman" w:cs="Times New Roman"/>
          <w:sz w:val="20"/>
          <w:szCs w:val="20"/>
        </w:rPr>
        <w:t>2</w:t>
      </w:r>
      <w:r w:rsidR="00026B88" w:rsidRPr="004C2DE2">
        <w:rPr>
          <w:rFonts w:ascii="Times New Roman" w:hAnsi="Times New Roman" w:cs="Times New Roman"/>
          <w:sz w:val="20"/>
          <w:szCs w:val="20"/>
        </w:rPr>
        <w:t>).</w:t>
      </w:r>
    </w:p>
    <w:p w14:paraId="7F3E04C1" w14:textId="77777777" w:rsidR="002725E8" w:rsidRDefault="00ED6EA5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satisfazer a significação pela teoria dos interpretantes, </w:t>
      </w:r>
      <w:proofErr w:type="spellStart"/>
      <w:r w:rsidR="0085678C" w:rsidRPr="00121CAA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="0085678C" w:rsidRPr="00121CAA">
        <w:rPr>
          <w:rFonts w:ascii="Times New Roman" w:hAnsi="Times New Roman" w:cs="Times New Roman"/>
          <w:sz w:val="24"/>
          <w:szCs w:val="24"/>
        </w:rPr>
        <w:t xml:space="preserve"> estabeleceu três níveis de interpretantes, nomeando-os de Imediato, Dinâmico e Final. </w:t>
      </w:r>
      <w:r>
        <w:rPr>
          <w:rFonts w:ascii="Times New Roman" w:hAnsi="Times New Roman" w:cs="Times New Roman"/>
          <w:sz w:val="24"/>
          <w:szCs w:val="24"/>
        </w:rPr>
        <w:t>Ao</w:t>
      </w:r>
      <w:r w:rsidR="0085678C" w:rsidRPr="00121CAA">
        <w:rPr>
          <w:rFonts w:ascii="Times New Roman" w:hAnsi="Times New Roman" w:cs="Times New Roman"/>
          <w:sz w:val="24"/>
          <w:szCs w:val="24"/>
        </w:rPr>
        <w:t xml:space="preserve">s objetivos aqui </w:t>
      </w:r>
      <w:r w:rsidR="00327E80">
        <w:rPr>
          <w:rFonts w:ascii="Times New Roman" w:hAnsi="Times New Roman" w:cs="Times New Roman"/>
          <w:sz w:val="24"/>
          <w:szCs w:val="24"/>
        </w:rPr>
        <w:t>defini</w:t>
      </w:r>
      <w:r w:rsidR="00322D2F">
        <w:rPr>
          <w:rFonts w:ascii="Times New Roman" w:hAnsi="Times New Roman" w:cs="Times New Roman"/>
          <w:sz w:val="24"/>
          <w:szCs w:val="24"/>
        </w:rPr>
        <w:t>dos</w:t>
      </w:r>
      <w:r w:rsidR="0085678C" w:rsidRPr="00121CAA">
        <w:rPr>
          <w:rFonts w:ascii="Times New Roman" w:hAnsi="Times New Roman" w:cs="Times New Roman"/>
          <w:sz w:val="24"/>
          <w:szCs w:val="24"/>
        </w:rPr>
        <w:t xml:space="preserve">, o recorte feito dos níveis </w:t>
      </w:r>
      <w:r w:rsidR="00763FA3" w:rsidRPr="00121CAA">
        <w:rPr>
          <w:rFonts w:ascii="Times New Roman" w:hAnsi="Times New Roman" w:cs="Times New Roman"/>
          <w:sz w:val="24"/>
          <w:szCs w:val="24"/>
        </w:rPr>
        <w:t>interpretantes fica</w:t>
      </w:r>
      <w:r w:rsidR="0085678C" w:rsidRPr="00121CAA">
        <w:rPr>
          <w:rFonts w:ascii="Times New Roman" w:hAnsi="Times New Roman" w:cs="Times New Roman"/>
          <w:sz w:val="24"/>
          <w:szCs w:val="24"/>
        </w:rPr>
        <w:t xml:space="preserve"> circunscrito </w:t>
      </w:r>
      <w:r w:rsidR="00CF10D3" w:rsidRPr="00121CAA">
        <w:rPr>
          <w:rFonts w:ascii="Times New Roman" w:hAnsi="Times New Roman" w:cs="Times New Roman"/>
          <w:sz w:val="24"/>
          <w:szCs w:val="24"/>
        </w:rPr>
        <w:t>à</w:t>
      </w:r>
      <w:r w:rsidR="0085678C" w:rsidRPr="00121CAA">
        <w:rPr>
          <w:rFonts w:ascii="Times New Roman" w:hAnsi="Times New Roman" w:cs="Times New Roman"/>
          <w:sz w:val="24"/>
          <w:szCs w:val="24"/>
        </w:rPr>
        <w:t xml:space="preserve"> conceitua</w:t>
      </w:r>
      <w:r w:rsidR="00CF10D3" w:rsidRPr="00121CAA">
        <w:rPr>
          <w:rFonts w:ascii="Times New Roman" w:hAnsi="Times New Roman" w:cs="Times New Roman"/>
          <w:sz w:val="24"/>
          <w:szCs w:val="24"/>
        </w:rPr>
        <w:t>ção do Interpretante Dinâmico e</w:t>
      </w:r>
      <w:r w:rsidR="0085678C" w:rsidRPr="00121CAA">
        <w:rPr>
          <w:rFonts w:ascii="Times New Roman" w:hAnsi="Times New Roman" w:cs="Times New Roman"/>
          <w:sz w:val="24"/>
          <w:szCs w:val="24"/>
        </w:rPr>
        <w:t xml:space="preserve"> suas subcategorias, quais sejam:</w:t>
      </w:r>
      <w:r w:rsidR="00CF10D3" w:rsidRPr="00121CAA">
        <w:rPr>
          <w:rFonts w:ascii="Times New Roman" w:hAnsi="Times New Roman" w:cs="Times New Roman"/>
          <w:sz w:val="24"/>
          <w:szCs w:val="24"/>
        </w:rPr>
        <w:t xml:space="preserve"> </w:t>
      </w:r>
      <w:r w:rsidR="00322D2F" w:rsidRPr="00345D59">
        <w:rPr>
          <w:rFonts w:ascii="Times New Roman" w:hAnsi="Times New Roman" w:cs="Times New Roman"/>
          <w:i/>
          <w:sz w:val="24"/>
          <w:szCs w:val="24"/>
        </w:rPr>
        <w:t>e</w:t>
      </w:r>
      <w:r w:rsidR="0085678C" w:rsidRPr="00345D59">
        <w:rPr>
          <w:rFonts w:ascii="Times New Roman" w:hAnsi="Times New Roman" w:cs="Times New Roman"/>
          <w:i/>
          <w:sz w:val="24"/>
          <w:szCs w:val="24"/>
        </w:rPr>
        <w:t xml:space="preserve">mocional, </w:t>
      </w:r>
      <w:r w:rsidR="00322D2F" w:rsidRPr="00345D59">
        <w:rPr>
          <w:rFonts w:ascii="Times New Roman" w:hAnsi="Times New Roman" w:cs="Times New Roman"/>
          <w:i/>
          <w:sz w:val="24"/>
          <w:szCs w:val="24"/>
        </w:rPr>
        <w:t xml:space="preserve">energética </w:t>
      </w:r>
      <w:r w:rsidR="00322D2F" w:rsidRPr="00345D59">
        <w:rPr>
          <w:rFonts w:ascii="Times New Roman" w:hAnsi="Times New Roman" w:cs="Times New Roman"/>
          <w:sz w:val="24"/>
          <w:szCs w:val="24"/>
        </w:rPr>
        <w:t>e</w:t>
      </w:r>
      <w:r w:rsidR="00322D2F" w:rsidRPr="00345D59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85678C" w:rsidRPr="00345D59">
        <w:rPr>
          <w:rFonts w:ascii="Times New Roman" w:hAnsi="Times New Roman" w:cs="Times New Roman"/>
          <w:i/>
          <w:sz w:val="24"/>
          <w:szCs w:val="24"/>
        </w:rPr>
        <w:t>ógica</w:t>
      </w:r>
      <w:r w:rsidR="00275727" w:rsidRPr="00121CAA">
        <w:rPr>
          <w:rFonts w:ascii="Times New Roman" w:hAnsi="Times New Roman" w:cs="Times New Roman"/>
          <w:sz w:val="24"/>
          <w:szCs w:val="24"/>
        </w:rPr>
        <w:t>,</w:t>
      </w:r>
      <w:r w:rsidR="0085678C" w:rsidRPr="00121CAA">
        <w:rPr>
          <w:rFonts w:ascii="Times New Roman" w:hAnsi="Times New Roman" w:cs="Times New Roman"/>
          <w:sz w:val="24"/>
          <w:szCs w:val="24"/>
        </w:rPr>
        <w:t xml:space="preserve"> quanto ao efeito significado que é produzido na mente do intérprete</w:t>
      </w:r>
      <w:r w:rsidR="00322D2F">
        <w:rPr>
          <w:rFonts w:ascii="Times New Roman" w:hAnsi="Times New Roman" w:cs="Times New Roman"/>
          <w:sz w:val="24"/>
          <w:szCs w:val="24"/>
        </w:rPr>
        <w:t xml:space="preserve"> (estudante)</w:t>
      </w:r>
      <w:r w:rsidR="002725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9645E" w14:textId="77777777" w:rsidR="00327E80" w:rsidRDefault="00DD6A3F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primeiro caso, u</w:t>
      </w:r>
      <w:r w:rsidR="0085678C" w:rsidRPr="00121CAA">
        <w:rPr>
          <w:rFonts w:ascii="Times New Roman" w:hAnsi="Times New Roman" w:cs="Times New Roman"/>
          <w:sz w:val="24"/>
          <w:szCs w:val="24"/>
        </w:rPr>
        <w:t xml:space="preserve">m simples e primaz efeito semiótico que um signo costuma provocar em um intérprete se caracteriza por uma qualidade do nível </w:t>
      </w:r>
      <w:proofErr w:type="gramStart"/>
      <w:r w:rsidR="0085678C" w:rsidRPr="00121CAA">
        <w:rPr>
          <w:rFonts w:ascii="Times New Roman" w:hAnsi="Times New Roman" w:cs="Times New Roman"/>
          <w:sz w:val="24"/>
          <w:szCs w:val="24"/>
        </w:rPr>
        <w:t>do se</w:t>
      </w:r>
      <w:r>
        <w:rPr>
          <w:rFonts w:ascii="Times New Roman" w:hAnsi="Times New Roman" w:cs="Times New Roman"/>
          <w:sz w:val="24"/>
          <w:szCs w:val="24"/>
        </w:rPr>
        <w:t>nsível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 metafísico. </w:t>
      </w:r>
      <w:r w:rsidR="00322D2F">
        <w:rPr>
          <w:rFonts w:ascii="Times New Roman" w:hAnsi="Times New Roman" w:cs="Times New Roman"/>
          <w:sz w:val="24"/>
          <w:szCs w:val="24"/>
        </w:rPr>
        <w:t>O efeito interpretante e</w:t>
      </w:r>
      <w:r w:rsidR="0085678C" w:rsidRPr="00121CAA">
        <w:rPr>
          <w:rFonts w:ascii="Times New Roman" w:hAnsi="Times New Roman" w:cs="Times New Roman"/>
          <w:sz w:val="24"/>
          <w:szCs w:val="24"/>
        </w:rPr>
        <w:t>mocional confunde-se com a carga emocional ou transcendental proporcionada pelo signo e acompanha uma atitude valorativa, positiva ou negativa, somada a uma insipiente ou inexistente justificação articula</w:t>
      </w:r>
      <w:r w:rsidR="002725E8">
        <w:rPr>
          <w:rFonts w:ascii="Times New Roman" w:hAnsi="Times New Roman" w:cs="Times New Roman"/>
          <w:sz w:val="24"/>
          <w:szCs w:val="24"/>
        </w:rPr>
        <w:t>da pelo conhecimento ensinado.</w:t>
      </w:r>
      <w:r w:rsidR="00327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C0E30" w14:textId="77777777" w:rsidR="002725E8" w:rsidRDefault="00CF10D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CAA">
        <w:rPr>
          <w:rFonts w:ascii="Times New Roman" w:hAnsi="Times New Roman" w:cs="Times New Roman"/>
          <w:sz w:val="24"/>
          <w:szCs w:val="24"/>
        </w:rPr>
        <w:t>Nesse interpretante prevalece a função estética do signo (E</w:t>
      </w:r>
      <w:r w:rsidR="00CB1CD9" w:rsidRPr="00121CAA">
        <w:rPr>
          <w:rFonts w:ascii="Times New Roman" w:hAnsi="Times New Roman" w:cs="Times New Roman"/>
          <w:sz w:val="24"/>
          <w:szCs w:val="24"/>
        </w:rPr>
        <w:t>pstein</w:t>
      </w:r>
      <w:r w:rsidRPr="00121CAA">
        <w:rPr>
          <w:rFonts w:ascii="Times New Roman" w:hAnsi="Times New Roman" w:cs="Times New Roman"/>
          <w:sz w:val="24"/>
          <w:szCs w:val="24"/>
        </w:rPr>
        <w:t xml:space="preserve">, 2002), com significados apresentando-se irrefletidos, presos à beleza e opiniões emocionais, vendo-se envoltos em sensações, sentimentos e valores, uma vez que a leitura do signo tende a atribuir maior atenção para estados subjetivos do que para o conceito lógico, formal e impessoal que pode, por associação, vir a </w:t>
      </w:r>
      <w:r w:rsidRPr="00345D59">
        <w:rPr>
          <w:rFonts w:ascii="Times New Roman" w:hAnsi="Times New Roman" w:cs="Times New Roman"/>
          <w:sz w:val="24"/>
          <w:szCs w:val="24"/>
        </w:rPr>
        <w:t>ser</w:t>
      </w:r>
      <w:r w:rsidR="002725E8" w:rsidRPr="00345D59">
        <w:rPr>
          <w:rFonts w:ascii="Times New Roman" w:hAnsi="Times New Roman" w:cs="Times New Roman"/>
          <w:sz w:val="24"/>
          <w:szCs w:val="24"/>
        </w:rPr>
        <w:t xml:space="preserve"> extraído por detrás do</w:t>
      </w:r>
      <w:r w:rsidR="00501843">
        <w:rPr>
          <w:rFonts w:ascii="Times New Roman" w:hAnsi="Times New Roman" w:cs="Times New Roman"/>
          <w:sz w:val="24"/>
          <w:szCs w:val="24"/>
        </w:rPr>
        <w:t>s ícones do</w:t>
      </w:r>
      <w:r w:rsidR="002725E8" w:rsidRPr="00345D59">
        <w:rPr>
          <w:rFonts w:ascii="Times New Roman" w:hAnsi="Times New Roman" w:cs="Times New Roman"/>
          <w:sz w:val="24"/>
          <w:szCs w:val="24"/>
        </w:rPr>
        <w:t xml:space="preserve"> signo. </w:t>
      </w:r>
      <w:r w:rsidRPr="00345D59">
        <w:rPr>
          <w:rFonts w:ascii="Times New Roman" w:hAnsi="Times New Roman" w:cs="Times New Roman"/>
          <w:sz w:val="24"/>
          <w:szCs w:val="24"/>
        </w:rPr>
        <w:t xml:space="preserve">Assim, uma vez iniciado o processo de </w:t>
      </w:r>
      <w:r w:rsidR="00501843">
        <w:rPr>
          <w:rFonts w:ascii="Times New Roman" w:hAnsi="Times New Roman" w:cs="Times New Roman"/>
          <w:sz w:val="24"/>
          <w:szCs w:val="24"/>
        </w:rPr>
        <w:t xml:space="preserve">denotação ou </w:t>
      </w:r>
      <w:r w:rsidRPr="00345D59">
        <w:rPr>
          <w:rFonts w:ascii="Times New Roman" w:hAnsi="Times New Roman" w:cs="Times New Roman"/>
          <w:sz w:val="24"/>
          <w:szCs w:val="24"/>
        </w:rPr>
        <w:t>conotação, dá-se abertura para que o aprendiz destaque do signo elementos conceituais que se correlacionam com o tema em</w:t>
      </w:r>
      <w:r w:rsidRPr="00121CAA">
        <w:rPr>
          <w:rFonts w:ascii="Times New Roman" w:hAnsi="Times New Roman" w:cs="Times New Roman"/>
          <w:sz w:val="24"/>
          <w:szCs w:val="24"/>
        </w:rPr>
        <w:t xml:space="preserve"> foco, todavia, tal </w:t>
      </w:r>
      <w:r w:rsidR="00327E80">
        <w:rPr>
          <w:rFonts w:ascii="Times New Roman" w:hAnsi="Times New Roman" w:cs="Times New Roman"/>
          <w:sz w:val="24"/>
          <w:szCs w:val="24"/>
        </w:rPr>
        <w:t>correlação acompanha, no nível interpretante e</w:t>
      </w:r>
      <w:r w:rsidRPr="00121CAA">
        <w:rPr>
          <w:rFonts w:ascii="Times New Roman" w:hAnsi="Times New Roman" w:cs="Times New Roman"/>
          <w:sz w:val="24"/>
          <w:szCs w:val="24"/>
        </w:rPr>
        <w:t xml:space="preserve">mocional, uma leitura da imagem suportada predominantemente por </w:t>
      </w:r>
      <w:r w:rsidR="00327E80">
        <w:rPr>
          <w:rFonts w:ascii="Times New Roman" w:hAnsi="Times New Roman" w:cs="Times New Roman"/>
          <w:sz w:val="24"/>
          <w:szCs w:val="24"/>
        </w:rPr>
        <w:t xml:space="preserve">sensações, </w:t>
      </w:r>
      <w:r w:rsidRPr="00121CAA">
        <w:rPr>
          <w:rFonts w:ascii="Times New Roman" w:hAnsi="Times New Roman" w:cs="Times New Roman"/>
          <w:sz w:val="24"/>
          <w:szCs w:val="24"/>
        </w:rPr>
        <w:t>opiniões ou crenças de ordem valo</w:t>
      </w:r>
      <w:r w:rsidR="002725E8">
        <w:rPr>
          <w:rFonts w:ascii="Times New Roman" w:hAnsi="Times New Roman" w:cs="Times New Roman"/>
          <w:sz w:val="24"/>
          <w:szCs w:val="24"/>
        </w:rPr>
        <w:t>rativa, estética ou metafísica.</w:t>
      </w:r>
    </w:p>
    <w:p w14:paraId="00D92F71" w14:textId="77777777" w:rsidR="002725E8" w:rsidRDefault="00CF10D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CAA">
        <w:rPr>
          <w:rFonts w:ascii="Times New Roman" w:hAnsi="Times New Roman" w:cs="Times New Roman"/>
          <w:sz w:val="24"/>
          <w:szCs w:val="24"/>
        </w:rPr>
        <w:t>O</w:t>
      </w:r>
      <w:r w:rsidR="00DD6A3F">
        <w:rPr>
          <w:rFonts w:ascii="Times New Roman" w:hAnsi="Times New Roman" w:cs="Times New Roman"/>
          <w:sz w:val="24"/>
          <w:szCs w:val="24"/>
        </w:rPr>
        <w:t xml:space="preserve"> segundo, o</w:t>
      </w:r>
      <w:r w:rsidRPr="00121CAA">
        <w:rPr>
          <w:rFonts w:ascii="Times New Roman" w:hAnsi="Times New Roman" w:cs="Times New Roman"/>
          <w:sz w:val="24"/>
          <w:szCs w:val="24"/>
        </w:rPr>
        <w:t xml:space="preserve"> </w:t>
      </w:r>
      <w:r w:rsidR="00DD6A3F">
        <w:rPr>
          <w:rFonts w:ascii="Times New Roman" w:hAnsi="Times New Roman" w:cs="Times New Roman"/>
          <w:sz w:val="24"/>
          <w:szCs w:val="24"/>
        </w:rPr>
        <w:t>interpretante d</w:t>
      </w:r>
      <w:r w:rsidRPr="00121CAA">
        <w:rPr>
          <w:rFonts w:ascii="Times New Roman" w:hAnsi="Times New Roman" w:cs="Times New Roman"/>
          <w:sz w:val="24"/>
          <w:szCs w:val="24"/>
        </w:rPr>
        <w:t xml:space="preserve">inâmico de nível </w:t>
      </w:r>
      <w:r w:rsidR="00DD6A3F">
        <w:rPr>
          <w:rFonts w:ascii="Times New Roman" w:hAnsi="Times New Roman" w:cs="Times New Roman"/>
          <w:sz w:val="24"/>
          <w:szCs w:val="24"/>
        </w:rPr>
        <w:t>e</w:t>
      </w:r>
      <w:r w:rsidRPr="00121CAA">
        <w:rPr>
          <w:rFonts w:ascii="Times New Roman" w:hAnsi="Times New Roman" w:cs="Times New Roman"/>
          <w:sz w:val="24"/>
          <w:szCs w:val="24"/>
        </w:rPr>
        <w:t>nergético</w:t>
      </w:r>
      <w:r w:rsidR="00DD6A3F">
        <w:rPr>
          <w:rFonts w:ascii="Times New Roman" w:hAnsi="Times New Roman" w:cs="Times New Roman"/>
          <w:sz w:val="24"/>
          <w:szCs w:val="24"/>
        </w:rPr>
        <w:t>,</w:t>
      </w:r>
      <w:r w:rsidRPr="00121CAA">
        <w:rPr>
          <w:rFonts w:ascii="Times New Roman" w:hAnsi="Times New Roman" w:cs="Times New Roman"/>
          <w:sz w:val="24"/>
          <w:szCs w:val="24"/>
        </w:rPr>
        <w:t xml:space="preserve"> é o efeito significado revelador da qualidade ou disposição da apreensão conceitual demonstrada através de atos concretos de interpretação, levando a</w:t>
      </w:r>
      <w:r w:rsidR="00DD6A3F">
        <w:rPr>
          <w:rFonts w:ascii="Times New Roman" w:hAnsi="Times New Roman" w:cs="Times New Roman"/>
          <w:sz w:val="24"/>
          <w:szCs w:val="24"/>
        </w:rPr>
        <w:t xml:space="preserve"> esforços musculares</w:t>
      </w:r>
      <w:r w:rsidR="007832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321C">
        <w:rPr>
          <w:rFonts w:ascii="Times New Roman" w:hAnsi="Times New Roman" w:cs="Times New Roman"/>
          <w:sz w:val="24"/>
          <w:szCs w:val="24"/>
        </w:rPr>
        <w:t>Santaella</w:t>
      </w:r>
      <w:proofErr w:type="spellEnd"/>
      <w:r w:rsidR="0078321C">
        <w:rPr>
          <w:rFonts w:ascii="Times New Roman" w:hAnsi="Times New Roman" w:cs="Times New Roman"/>
          <w:sz w:val="24"/>
          <w:szCs w:val="24"/>
        </w:rPr>
        <w:t>, 2005)</w:t>
      </w:r>
      <w:r w:rsidR="00DD6A3F">
        <w:rPr>
          <w:rFonts w:ascii="Times New Roman" w:hAnsi="Times New Roman" w:cs="Times New Roman"/>
          <w:sz w:val="24"/>
          <w:szCs w:val="24"/>
        </w:rPr>
        <w:t>. No nível e</w:t>
      </w:r>
      <w:r w:rsidRPr="00121CAA">
        <w:rPr>
          <w:rFonts w:ascii="Times New Roman" w:hAnsi="Times New Roman" w:cs="Times New Roman"/>
          <w:sz w:val="24"/>
          <w:szCs w:val="24"/>
        </w:rPr>
        <w:t>nergético a ação física, ref</w:t>
      </w:r>
      <w:r w:rsidR="0078321C">
        <w:rPr>
          <w:rFonts w:ascii="Times New Roman" w:hAnsi="Times New Roman" w:cs="Times New Roman"/>
          <w:sz w:val="24"/>
          <w:szCs w:val="24"/>
        </w:rPr>
        <w:t xml:space="preserve">lexo de uma ação interiorizada, </w:t>
      </w:r>
      <w:r w:rsidRPr="00121CAA">
        <w:rPr>
          <w:rFonts w:ascii="Times New Roman" w:hAnsi="Times New Roman" w:cs="Times New Roman"/>
          <w:sz w:val="24"/>
          <w:szCs w:val="24"/>
        </w:rPr>
        <w:t>toma parte integrante do efeito significado, vindo elas traduzíveis em comportamentos, atitudes, procedimentos e técnicas originados do processo educacional, ainda que, de início, se apresentem um tanto q</w:t>
      </w:r>
      <w:r w:rsidR="00345D59">
        <w:rPr>
          <w:rFonts w:ascii="Times New Roman" w:hAnsi="Times New Roman" w:cs="Times New Roman"/>
          <w:sz w:val="24"/>
          <w:szCs w:val="24"/>
        </w:rPr>
        <w:t xml:space="preserve">uanto metódicos ou estritamente </w:t>
      </w:r>
      <w:r w:rsidR="0078321C">
        <w:rPr>
          <w:rFonts w:ascii="Times New Roman" w:hAnsi="Times New Roman" w:cs="Times New Roman"/>
          <w:sz w:val="24"/>
          <w:szCs w:val="24"/>
        </w:rPr>
        <w:t>“</w:t>
      </w:r>
      <w:r w:rsidR="00E01D22" w:rsidRPr="00121CAA">
        <w:rPr>
          <w:rFonts w:ascii="Times New Roman" w:hAnsi="Times New Roman" w:cs="Times New Roman"/>
          <w:sz w:val="24"/>
          <w:szCs w:val="24"/>
        </w:rPr>
        <w:t>fixos</w:t>
      </w:r>
      <w:r w:rsidR="0078321C">
        <w:rPr>
          <w:rFonts w:ascii="Times New Roman" w:hAnsi="Times New Roman" w:cs="Times New Roman"/>
          <w:sz w:val="24"/>
          <w:szCs w:val="24"/>
        </w:rPr>
        <w:t>”</w:t>
      </w:r>
      <w:r w:rsidR="00E571CB">
        <w:rPr>
          <w:rFonts w:ascii="Times New Roman" w:hAnsi="Times New Roman" w:cs="Times New Roman"/>
          <w:sz w:val="24"/>
          <w:szCs w:val="24"/>
        </w:rPr>
        <w:t xml:space="preserve"> e embasados por índices (referências ou causalidades)</w:t>
      </w:r>
      <w:r w:rsidR="00E01D22" w:rsidRPr="00121CAA">
        <w:rPr>
          <w:rFonts w:ascii="Times New Roman" w:hAnsi="Times New Roman" w:cs="Times New Roman"/>
          <w:sz w:val="24"/>
          <w:szCs w:val="24"/>
        </w:rPr>
        <w:t xml:space="preserve">. </w:t>
      </w:r>
      <w:r w:rsidRPr="00121CAA">
        <w:rPr>
          <w:rFonts w:ascii="Times New Roman" w:hAnsi="Times New Roman" w:cs="Times New Roman"/>
          <w:sz w:val="24"/>
          <w:szCs w:val="24"/>
        </w:rPr>
        <w:t>Sua correspondência com um hábito, ato ou manipulação leva à resposta comportamental despender alguma energia em relaçã</w:t>
      </w:r>
      <w:r w:rsidR="002725E8">
        <w:rPr>
          <w:rFonts w:ascii="Times New Roman" w:hAnsi="Times New Roman" w:cs="Times New Roman"/>
          <w:sz w:val="24"/>
          <w:szCs w:val="24"/>
        </w:rPr>
        <w:t xml:space="preserve">o ou reação ao mundo exterior. </w:t>
      </w:r>
    </w:p>
    <w:p w14:paraId="26FDBA06" w14:textId="77777777" w:rsidR="002725E8" w:rsidRDefault="00CF10D3" w:rsidP="00E571C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CAA">
        <w:rPr>
          <w:rFonts w:ascii="Times New Roman" w:hAnsi="Times New Roman" w:cs="Times New Roman"/>
          <w:sz w:val="24"/>
          <w:szCs w:val="24"/>
        </w:rPr>
        <w:t>Da reação deste último, vind</w:t>
      </w:r>
      <w:r w:rsidR="00DD6A3F">
        <w:rPr>
          <w:rFonts w:ascii="Times New Roman" w:hAnsi="Times New Roman" w:cs="Times New Roman"/>
          <w:sz w:val="24"/>
          <w:szCs w:val="24"/>
        </w:rPr>
        <w:t xml:space="preserve">a da </w:t>
      </w:r>
      <w:proofErr w:type="spellStart"/>
      <w:r w:rsidR="00DD6A3F">
        <w:rPr>
          <w:rFonts w:ascii="Times New Roman" w:hAnsi="Times New Roman" w:cs="Times New Roman"/>
          <w:sz w:val="24"/>
          <w:szCs w:val="24"/>
        </w:rPr>
        <w:t>autoidentidade</w:t>
      </w:r>
      <w:proofErr w:type="spellEnd"/>
      <w:r w:rsidR="00DD6A3F">
        <w:rPr>
          <w:rFonts w:ascii="Times New Roman" w:hAnsi="Times New Roman" w:cs="Times New Roman"/>
          <w:sz w:val="24"/>
          <w:szCs w:val="24"/>
        </w:rPr>
        <w:t xml:space="preserve"> dos objetos, eventos e</w:t>
      </w:r>
      <w:r w:rsidR="0078321C">
        <w:rPr>
          <w:rFonts w:ascii="Times New Roman" w:hAnsi="Times New Roman" w:cs="Times New Roman"/>
          <w:sz w:val="24"/>
          <w:szCs w:val="24"/>
        </w:rPr>
        <w:t>/ou</w:t>
      </w:r>
      <w:r w:rsidR="00DD6A3F">
        <w:rPr>
          <w:rFonts w:ascii="Times New Roman" w:hAnsi="Times New Roman" w:cs="Times New Roman"/>
          <w:sz w:val="24"/>
          <w:szCs w:val="24"/>
        </w:rPr>
        <w:t xml:space="preserve"> fenômenos</w:t>
      </w:r>
      <w:r w:rsidRPr="00121CAA">
        <w:rPr>
          <w:rFonts w:ascii="Times New Roman" w:hAnsi="Times New Roman" w:cs="Times New Roman"/>
          <w:sz w:val="24"/>
          <w:szCs w:val="24"/>
        </w:rPr>
        <w:t xml:space="preserve"> que agem sobre nós e sobre os quais agimos, oferecendo resistência às manipulações, surge a necessidade de criar novos atos, hábitos ou comportamentos.</w:t>
      </w:r>
      <w:r w:rsidR="008E6B81">
        <w:rPr>
          <w:rFonts w:ascii="Times New Roman" w:hAnsi="Times New Roman" w:cs="Times New Roman"/>
          <w:sz w:val="24"/>
          <w:szCs w:val="24"/>
        </w:rPr>
        <w:t xml:space="preserve"> </w:t>
      </w:r>
      <w:r w:rsidR="00DD6A3F">
        <w:rPr>
          <w:rFonts w:ascii="Times New Roman" w:hAnsi="Times New Roman" w:cs="Times New Roman"/>
          <w:sz w:val="24"/>
          <w:szCs w:val="24"/>
        </w:rPr>
        <w:t>O interpretante dinâmico de nível e</w:t>
      </w:r>
      <w:r w:rsidRPr="00121CAA">
        <w:rPr>
          <w:rFonts w:ascii="Times New Roman" w:hAnsi="Times New Roman" w:cs="Times New Roman"/>
          <w:sz w:val="24"/>
          <w:szCs w:val="24"/>
        </w:rPr>
        <w:t>nergético é comum se apresentar via a emissão de signos expressivos (E</w:t>
      </w:r>
      <w:r w:rsidR="00CB1CD9" w:rsidRPr="00121CAA">
        <w:rPr>
          <w:rFonts w:ascii="Times New Roman" w:hAnsi="Times New Roman" w:cs="Times New Roman"/>
          <w:sz w:val="24"/>
          <w:szCs w:val="24"/>
        </w:rPr>
        <w:t>co</w:t>
      </w:r>
      <w:r w:rsidRPr="00121CAA">
        <w:rPr>
          <w:rFonts w:ascii="Times New Roman" w:hAnsi="Times New Roman" w:cs="Times New Roman"/>
          <w:sz w:val="24"/>
          <w:szCs w:val="24"/>
        </w:rPr>
        <w:t>, 1985), os quais não têm a intenção direta de comunicar, pois costumam ser espontâneos, involuntários e intuitivos, visto que esc</w:t>
      </w:r>
      <w:r w:rsidR="00E571CB">
        <w:rPr>
          <w:rFonts w:ascii="Times New Roman" w:hAnsi="Times New Roman" w:cs="Times New Roman"/>
          <w:sz w:val="24"/>
          <w:szCs w:val="24"/>
        </w:rPr>
        <w:t xml:space="preserve">apam à codificação consciente. </w:t>
      </w:r>
      <w:r w:rsidRPr="00121CAA">
        <w:rPr>
          <w:rFonts w:ascii="Times New Roman" w:hAnsi="Times New Roman" w:cs="Times New Roman"/>
          <w:sz w:val="24"/>
          <w:szCs w:val="24"/>
        </w:rPr>
        <w:t xml:space="preserve">Esses signos expressivos aparecem de forma subliminar nas ações ou gestos existentes nos comportamentos, atitudes, </w:t>
      </w:r>
      <w:r w:rsidR="00DD6A3F" w:rsidRPr="00121CAA">
        <w:rPr>
          <w:rFonts w:ascii="Times New Roman" w:hAnsi="Times New Roman" w:cs="Times New Roman"/>
          <w:sz w:val="24"/>
          <w:szCs w:val="24"/>
        </w:rPr>
        <w:t xml:space="preserve">técnicas </w:t>
      </w:r>
      <w:r w:rsidR="00DD6A3F">
        <w:rPr>
          <w:rFonts w:ascii="Times New Roman" w:hAnsi="Times New Roman" w:cs="Times New Roman"/>
          <w:sz w:val="24"/>
          <w:szCs w:val="24"/>
        </w:rPr>
        <w:t>e procedimentos</w:t>
      </w:r>
      <w:r w:rsidRPr="00121CAA">
        <w:rPr>
          <w:rFonts w:ascii="Times New Roman" w:hAnsi="Times New Roman" w:cs="Times New Roman"/>
          <w:sz w:val="24"/>
          <w:szCs w:val="24"/>
        </w:rPr>
        <w:t xml:space="preserve">. Todavia, quando emitidos </w:t>
      </w:r>
      <w:r w:rsidRPr="00E571CB">
        <w:rPr>
          <w:rFonts w:ascii="Times New Roman" w:hAnsi="Times New Roman" w:cs="Times New Roman"/>
          <w:sz w:val="24"/>
          <w:szCs w:val="24"/>
        </w:rPr>
        <w:t>intencionalmente, se corretos ou incorretos, tornam-se signos comunicativos (E</w:t>
      </w:r>
      <w:r w:rsidR="00CB1CD9" w:rsidRPr="00E571CB">
        <w:rPr>
          <w:rFonts w:ascii="Times New Roman" w:hAnsi="Times New Roman" w:cs="Times New Roman"/>
          <w:sz w:val="24"/>
          <w:szCs w:val="24"/>
        </w:rPr>
        <w:t>co</w:t>
      </w:r>
      <w:r w:rsidRPr="00E571CB">
        <w:rPr>
          <w:rFonts w:ascii="Times New Roman" w:hAnsi="Times New Roman" w:cs="Times New Roman"/>
          <w:sz w:val="24"/>
          <w:szCs w:val="24"/>
        </w:rPr>
        <w:t xml:space="preserve">, 1985), vistos terem sido produzidos artificialmente, no sentido de provocados por meio da instrução. Por exemplo, </w:t>
      </w:r>
      <w:r w:rsidR="00E571CB" w:rsidRPr="00E571CB">
        <w:rPr>
          <w:rFonts w:ascii="Times New Roman" w:hAnsi="Times New Roman" w:cs="Times New Roman"/>
          <w:sz w:val="24"/>
          <w:szCs w:val="24"/>
        </w:rPr>
        <w:t xml:space="preserve">“Se você recebe uma ordem de alguém que tem autoridade sobre você, por respeito ou temor, essa ordem produzirá um interpretante dinâmico energético, isto é, uma ação concreta e real de obediência, no caso, como resposta ao signo” </w:t>
      </w:r>
      <w:r w:rsidRPr="00E571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571CB">
        <w:rPr>
          <w:rFonts w:ascii="Times New Roman" w:hAnsi="Times New Roman" w:cs="Times New Roman"/>
          <w:sz w:val="24"/>
          <w:szCs w:val="24"/>
        </w:rPr>
        <w:t>S</w:t>
      </w:r>
      <w:r w:rsidR="00CB1CD9" w:rsidRPr="00E571CB">
        <w:rPr>
          <w:rFonts w:ascii="Times New Roman" w:hAnsi="Times New Roman" w:cs="Times New Roman"/>
          <w:sz w:val="24"/>
          <w:szCs w:val="24"/>
        </w:rPr>
        <w:t>antaella</w:t>
      </w:r>
      <w:proofErr w:type="spellEnd"/>
      <w:r w:rsidRPr="00E571CB">
        <w:rPr>
          <w:rFonts w:ascii="Times New Roman" w:hAnsi="Times New Roman" w:cs="Times New Roman"/>
          <w:sz w:val="24"/>
          <w:szCs w:val="24"/>
        </w:rPr>
        <w:t xml:space="preserve">, 2005, p. 13). </w:t>
      </w:r>
      <w:r w:rsidR="0078321C" w:rsidRPr="00E571CB">
        <w:rPr>
          <w:rFonts w:ascii="Times New Roman" w:hAnsi="Times New Roman" w:cs="Times New Roman"/>
          <w:sz w:val="24"/>
          <w:szCs w:val="24"/>
        </w:rPr>
        <w:t>U</w:t>
      </w:r>
      <w:r w:rsidRPr="00E571CB">
        <w:rPr>
          <w:rFonts w:ascii="Times New Roman" w:hAnsi="Times New Roman" w:cs="Times New Roman"/>
          <w:sz w:val="24"/>
          <w:szCs w:val="24"/>
        </w:rPr>
        <w:t xml:space="preserve">m empreendimento intelectual despertado pelo signo, para provocar uma reação ativa no intérprete, pode caracterizar-se como ação </w:t>
      </w:r>
      <w:proofErr w:type="spellStart"/>
      <w:r w:rsidRPr="00E571CB">
        <w:rPr>
          <w:rFonts w:ascii="Times New Roman" w:hAnsi="Times New Roman" w:cs="Times New Roman"/>
          <w:sz w:val="24"/>
          <w:szCs w:val="24"/>
        </w:rPr>
        <w:t>verbalizadora</w:t>
      </w:r>
      <w:proofErr w:type="spellEnd"/>
      <w:r w:rsidRPr="00E571CB">
        <w:rPr>
          <w:rFonts w:ascii="Times New Roman" w:hAnsi="Times New Roman" w:cs="Times New Roman"/>
          <w:sz w:val="24"/>
          <w:szCs w:val="24"/>
        </w:rPr>
        <w:t>. Logo, dos signos emitidos através da ação, atos, gestos, expressões, s</w:t>
      </w:r>
      <w:r w:rsidR="00DD6A3F" w:rsidRPr="00E571CB">
        <w:rPr>
          <w:rFonts w:ascii="Times New Roman" w:hAnsi="Times New Roman" w:cs="Times New Roman"/>
          <w:sz w:val="24"/>
          <w:szCs w:val="24"/>
        </w:rPr>
        <w:t>aem os efeitos significados do</w:t>
      </w:r>
      <w:r w:rsidR="00DD6A3F">
        <w:rPr>
          <w:rFonts w:ascii="Times New Roman" w:hAnsi="Times New Roman" w:cs="Times New Roman"/>
          <w:sz w:val="24"/>
          <w:szCs w:val="24"/>
        </w:rPr>
        <w:t xml:space="preserve"> interpretante de nível e</w:t>
      </w:r>
      <w:r w:rsidRPr="00121CAA">
        <w:rPr>
          <w:rFonts w:ascii="Times New Roman" w:hAnsi="Times New Roman" w:cs="Times New Roman"/>
          <w:sz w:val="24"/>
          <w:szCs w:val="24"/>
        </w:rPr>
        <w:t>nergético, os quais podem ser representados</w:t>
      </w:r>
      <w:r w:rsidR="0078321C">
        <w:rPr>
          <w:rFonts w:ascii="Times New Roman" w:hAnsi="Times New Roman" w:cs="Times New Roman"/>
          <w:sz w:val="24"/>
          <w:szCs w:val="24"/>
        </w:rPr>
        <w:t xml:space="preserve"> e identificados</w:t>
      </w:r>
      <w:r w:rsidRPr="00121CAA">
        <w:rPr>
          <w:rFonts w:ascii="Times New Roman" w:hAnsi="Times New Roman" w:cs="Times New Roman"/>
          <w:sz w:val="24"/>
          <w:szCs w:val="24"/>
        </w:rPr>
        <w:t xml:space="preserve"> </w:t>
      </w:r>
      <w:r w:rsidR="00012646">
        <w:rPr>
          <w:rFonts w:ascii="Times New Roman" w:hAnsi="Times New Roman" w:cs="Times New Roman"/>
          <w:sz w:val="24"/>
          <w:szCs w:val="24"/>
        </w:rPr>
        <w:t xml:space="preserve">por meio da </w:t>
      </w:r>
      <w:r w:rsidR="00CC49A7" w:rsidRPr="00121CAA">
        <w:rPr>
          <w:rFonts w:ascii="Times New Roman" w:hAnsi="Times New Roman" w:cs="Times New Roman"/>
          <w:sz w:val="24"/>
          <w:szCs w:val="24"/>
        </w:rPr>
        <w:t>linguística</w:t>
      </w:r>
      <w:r w:rsidR="002725E8">
        <w:rPr>
          <w:rFonts w:ascii="Times New Roman" w:hAnsi="Times New Roman" w:cs="Times New Roman"/>
          <w:sz w:val="24"/>
          <w:szCs w:val="24"/>
        </w:rPr>
        <w:t>.</w:t>
      </w:r>
    </w:p>
    <w:p w14:paraId="6ED645F4" w14:textId="77777777" w:rsidR="002725E8" w:rsidRPr="0066120C" w:rsidRDefault="00CF10D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CAA">
        <w:rPr>
          <w:rFonts w:ascii="Times New Roman" w:hAnsi="Times New Roman" w:cs="Times New Roman"/>
          <w:sz w:val="24"/>
          <w:szCs w:val="24"/>
        </w:rPr>
        <w:t xml:space="preserve">O </w:t>
      </w:r>
      <w:r w:rsidR="00DD6A3F">
        <w:rPr>
          <w:rFonts w:ascii="Times New Roman" w:hAnsi="Times New Roman" w:cs="Times New Roman"/>
          <w:sz w:val="24"/>
          <w:szCs w:val="24"/>
        </w:rPr>
        <w:t>terceiro efeito significado do interpretante dinâmico, nomeado interpretante l</w:t>
      </w:r>
      <w:r w:rsidRPr="00121CAA">
        <w:rPr>
          <w:rFonts w:ascii="Times New Roman" w:hAnsi="Times New Roman" w:cs="Times New Roman"/>
          <w:sz w:val="24"/>
          <w:szCs w:val="24"/>
        </w:rPr>
        <w:t xml:space="preserve">ógico, é </w:t>
      </w:r>
      <w:r w:rsidR="00DD6A3F">
        <w:rPr>
          <w:rFonts w:ascii="Times New Roman" w:hAnsi="Times New Roman" w:cs="Times New Roman"/>
          <w:sz w:val="24"/>
          <w:szCs w:val="24"/>
        </w:rPr>
        <w:t xml:space="preserve">o </w:t>
      </w:r>
      <w:r w:rsidRPr="00121CAA">
        <w:rPr>
          <w:rFonts w:ascii="Times New Roman" w:hAnsi="Times New Roman" w:cs="Times New Roman"/>
          <w:sz w:val="24"/>
          <w:szCs w:val="24"/>
        </w:rPr>
        <w:t xml:space="preserve">efeito de signos em meio a regras interpretativas formais que têm por base o conteúdo </w:t>
      </w:r>
      <w:r w:rsidRPr="006A2C1D">
        <w:rPr>
          <w:rFonts w:ascii="Times New Roman" w:hAnsi="Times New Roman" w:cs="Times New Roman"/>
          <w:sz w:val="24"/>
          <w:szCs w:val="24"/>
        </w:rPr>
        <w:t xml:space="preserve">eminentemente </w:t>
      </w:r>
      <w:r w:rsidRPr="006A2C1D">
        <w:rPr>
          <w:rFonts w:ascii="Times New Roman" w:hAnsi="Times New Roman" w:cs="Times New Roman"/>
          <w:sz w:val="24"/>
          <w:szCs w:val="24"/>
        </w:rPr>
        <w:lastRenderedPageBreak/>
        <w:t>conceitual</w:t>
      </w:r>
      <w:r w:rsidR="004D69A3" w:rsidRPr="006A2C1D">
        <w:rPr>
          <w:rFonts w:ascii="Times New Roman" w:hAnsi="Times New Roman" w:cs="Times New Roman"/>
          <w:sz w:val="24"/>
          <w:szCs w:val="24"/>
        </w:rPr>
        <w:t xml:space="preserve">, </w:t>
      </w:r>
      <w:r w:rsidR="0078321C" w:rsidRPr="006A2C1D">
        <w:rPr>
          <w:rFonts w:ascii="Times New Roman" w:hAnsi="Times New Roman" w:cs="Times New Roman"/>
          <w:sz w:val="24"/>
          <w:szCs w:val="24"/>
        </w:rPr>
        <w:t>ou seja, simbólico (</w:t>
      </w:r>
      <w:proofErr w:type="spellStart"/>
      <w:r w:rsidR="0078321C" w:rsidRPr="006A2C1D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="0078321C" w:rsidRPr="006A2C1D">
        <w:rPr>
          <w:rFonts w:ascii="Times New Roman" w:hAnsi="Times New Roman" w:cs="Times New Roman"/>
          <w:sz w:val="24"/>
          <w:szCs w:val="24"/>
        </w:rPr>
        <w:t>, 2008)</w:t>
      </w:r>
      <w:r w:rsidRPr="006A2C1D">
        <w:rPr>
          <w:rFonts w:ascii="Times New Roman" w:hAnsi="Times New Roman" w:cs="Times New Roman"/>
          <w:sz w:val="24"/>
          <w:szCs w:val="24"/>
        </w:rPr>
        <w:t xml:space="preserve">. O efeito interpretante dá-se por </w:t>
      </w:r>
      <w:r w:rsidRPr="00121CAA">
        <w:rPr>
          <w:rFonts w:ascii="Times New Roman" w:hAnsi="Times New Roman" w:cs="Times New Roman"/>
          <w:sz w:val="24"/>
          <w:szCs w:val="24"/>
        </w:rPr>
        <w:t xml:space="preserve">função semântica e base sintática, estando associada aos modos de expressão, significado e sentido </w:t>
      </w:r>
      <w:r w:rsidR="00CF4003">
        <w:rPr>
          <w:rFonts w:ascii="Times New Roman" w:hAnsi="Times New Roman" w:cs="Times New Roman"/>
          <w:sz w:val="24"/>
          <w:szCs w:val="24"/>
        </w:rPr>
        <w:t>das leis</w:t>
      </w:r>
      <w:r w:rsidRPr="00121CAA">
        <w:rPr>
          <w:rFonts w:ascii="Times New Roman" w:hAnsi="Times New Roman" w:cs="Times New Roman"/>
          <w:sz w:val="24"/>
          <w:szCs w:val="24"/>
        </w:rPr>
        <w:t xml:space="preserve"> e símbolos utilizados pela nova concepção e que permite</w:t>
      </w:r>
      <w:r w:rsidR="00CF4003">
        <w:rPr>
          <w:rFonts w:ascii="Times New Roman" w:hAnsi="Times New Roman" w:cs="Times New Roman"/>
          <w:sz w:val="24"/>
          <w:szCs w:val="24"/>
        </w:rPr>
        <w:t>m</w:t>
      </w:r>
      <w:r w:rsidRPr="00121CAA">
        <w:rPr>
          <w:rFonts w:ascii="Times New Roman" w:hAnsi="Times New Roman" w:cs="Times New Roman"/>
          <w:sz w:val="24"/>
          <w:szCs w:val="24"/>
        </w:rPr>
        <w:t xml:space="preserve"> construir e identificar representações, imagens, term</w:t>
      </w:r>
      <w:r w:rsidR="008E55F0">
        <w:rPr>
          <w:rFonts w:ascii="Times New Roman" w:hAnsi="Times New Roman" w:cs="Times New Roman"/>
          <w:sz w:val="24"/>
          <w:szCs w:val="24"/>
        </w:rPr>
        <w:t xml:space="preserve">os, proposições, argumentos </w:t>
      </w:r>
      <w:r w:rsidRPr="00121CAA">
        <w:rPr>
          <w:rFonts w:ascii="Times New Roman" w:hAnsi="Times New Roman" w:cs="Times New Roman"/>
          <w:sz w:val="24"/>
          <w:szCs w:val="24"/>
        </w:rPr>
        <w:t>coerentes</w:t>
      </w:r>
      <w:r w:rsidR="008E55F0">
        <w:rPr>
          <w:rFonts w:ascii="Times New Roman" w:hAnsi="Times New Roman" w:cs="Times New Roman"/>
          <w:sz w:val="24"/>
          <w:szCs w:val="24"/>
        </w:rPr>
        <w:t xml:space="preserve"> ou incoerentes</w:t>
      </w:r>
      <w:r w:rsidRPr="00121CAA">
        <w:rPr>
          <w:rFonts w:ascii="Times New Roman" w:hAnsi="Times New Roman" w:cs="Times New Roman"/>
          <w:sz w:val="24"/>
          <w:szCs w:val="24"/>
        </w:rPr>
        <w:t>, internamente cons</w:t>
      </w:r>
      <w:r w:rsidR="002725E8">
        <w:rPr>
          <w:rFonts w:ascii="Times New Roman" w:hAnsi="Times New Roman" w:cs="Times New Roman"/>
          <w:sz w:val="24"/>
          <w:szCs w:val="24"/>
        </w:rPr>
        <w:t>istentes e inter-</w:t>
      </w:r>
      <w:r w:rsidR="002725E8" w:rsidRPr="0066120C">
        <w:rPr>
          <w:rFonts w:ascii="Times New Roman" w:hAnsi="Times New Roman" w:cs="Times New Roman"/>
          <w:sz w:val="24"/>
          <w:szCs w:val="24"/>
        </w:rPr>
        <w:t>relacionados</w:t>
      </w:r>
      <w:r w:rsidR="008E55F0">
        <w:rPr>
          <w:rFonts w:ascii="Times New Roman" w:hAnsi="Times New Roman" w:cs="Times New Roman"/>
          <w:sz w:val="24"/>
          <w:szCs w:val="24"/>
        </w:rPr>
        <w:t xml:space="preserve"> ou não</w:t>
      </w:r>
      <w:r w:rsidR="002725E8" w:rsidRPr="0066120C">
        <w:rPr>
          <w:rFonts w:ascii="Times New Roman" w:hAnsi="Times New Roman" w:cs="Times New Roman"/>
          <w:sz w:val="24"/>
          <w:szCs w:val="24"/>
        </w:rPr>
        <w:t>.</w:t>
      </w:r>
      <w:r w:rsidR="00021420" w:rsidRPr="006612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69BD0" w14:textId="77777777" w:rsidR="002725E8" w:rsidRPr="004D69A3" w:rsidRDefault="00CF10D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CAA">
        <w:rPr>
          <w:rFonts w:ascii="Times New Roman" w:hAnsi="Times New Roman" w:cs="Times New Roman"/>
          <w:sz w:val="24"/>
          <w:szCs w:val="24"/>
        </w:rPr>
        <w:t xml:space="preserve">O </w:t>
      </w:r>
      <w:r w:rsidR="00CE0B6F">
        <w:rPr>
          <w:rFonts w:ascii="Times New Roman" w:hAnsi="Times New Roman" w:cs="Times New Roman"/>
          <w:sz w:val="24"/>
          <w:szCs w:val="24"/>
        </w:rPr>
        <w:t xml:space="preserve">símbolo </w:t>
      </w:r>
      <w:r w:rsidRPr="00121CAA">
        <w:rPr>
          <w:rFonts w:ascii="Times New Roman" w:hAnsi="Times New Roman" w:cs="Times New Roman"/>
          <w:sz w:val="24"/>
          <w:szCs w:val="24"/>
        </w:rPr>
        <w:t>é interpretado pelo domínio das novas regras internali</w:t>
      </w:r>
      <w:r w:rsidR="00CC4418" w:rsidRPr="00121CAA">
        <w:rPr>
          <w:rFonts w:ascii="Times New Roman" w:hAnsi="Times New Roman" w:cs="Times New Roman"/>
          <w:sz w:val="24"/>
          <w:szCs w:val="24"/>
        </w:rPr>
        <w:t xml:space="preserve">zadas </w:t>
      </w:r>
      <w:r w:rsidR="00F21319">
        <w:rPr>
          <w:rFonts w:ascii="Times New Roman" w:hAnsi="Times New Roman" w:cs="Times New Roman"/>
          <w:sz w:val="24"/>
          <w:szCs w:val="24"/>
        </w:rPr>
        <w:t xml:space="preserve">e </w:t>
      </w:r>
      <w:r w:rsidR="00CC4418" w:rsidRPr="00121CAA">
        <w:rPr>
          <w:rFonts w:ascii="Times New Roman" w:hAnsi="Times New Roman" w:cs="Times New Roman"/>
          <w:sz w:val="24"/>
          <w:szCs w:val="24"/>
        </w:rPr>
        <w:t>aprendidas pelo estudante</w:t>
      </w:r>
      <w:r w:rsidRPr="00121CAA">
        <w:rPr>
          <w:rFonts w:ascii="Times New Roman" w:hAnsi="Times New Roman" w:cs="Times New Roman"/>
          <w:sz w:val="24"/>
          <w:szCs w:val="24"/>
        </w:rPr>
        <w:t xml:space="preserve">, que auxiliam a fazer inferências e estabelecer consequências de certas </w:t>
      </w:r>
      <w:r w:rsidR="00CC4418" w:rsidRPr="00121CAA">
        <w:rPr>
          <w:rFonts w:ascii="Times New Roman" w:hAnsi="Times New Roman" w:cs="Times New Roman"/>
          <w:sz w:val="24"/>
          <w:szCs w:val="24"/>
        </w:rPr>
        <w:t>proposições</w:t>
      </w:r>
      <w:r w:rsidRPr="00121CAA">
        <w:rPr>
          <w:rFonts w:ascii="Times New Roman" w:hAnsi="Times New Roman" w:cs="Times New Roman"/>
          <w:sz w:val="24"/>
          <w:szCs w:val="24"/>
        </w:rPr>
        <w:t>. Diversamente dos signos de função estética, que preparam estados psicológicos</w:t>
      </w:r>
      <w:r w:rsidR="00CE0B6F">
        <w:rPr>
          <w:rFonts w:ascii="Times New Roman" w:hAnsi="Times New Roman" w:cs="Times New Roman"/>
          <w:sz w:val="24"/>
          <w:szCs w:val="24"/>
        </w:rPr>
        <w:t xml:space="preserve"> presos às qualidades icônicas</w:t>
      </w:r>
      <w:r w:rsidRPr="00121CAA">
        <w:rPr>
          <w:rFonts w:ascii="Times New Roman" w:hAnsi="Times New Roman" w:cs="Times New Roman"/>
          <w:sz w:val="24"/>
          <w:szCs w:val="24"/>
        </w:rPr>
        <w:t xml:space="preserve">, </w:t>
      </w:r>
      <w:r w:rsidR="00CE0B6F">
        <w:rPr>
          <w:rFonts w:ascii="Times New Roman" w:hAnsi="Times New Roman" w:cs="Times New Roman"/>
          <w:sz w:val="24"/>
          <w:szCs w:val="24"/>
        </w:rPr>
        <w:t>o</w:t>
      </w:r>
      <w:r w:rsidR="00CE0B6F" w:rsidRPr="00121CAA">
        <w:rPr>
          <w:rFonts w:ascii="Times New Roman" w:hAnsi="Times New Roman" w:cs="Times New Roman"/>
          <w:sz w:val="24"/>
          <w:szCs w:val="24"/>
        </w:rPr>
        <w:t>s signos usados na ciência são lógicos, estruturados, traduzíveis e demandam respostas ativas d</w:t>
      </w:r>
      <w:r w:rsidR="00CE0B6F" w:rsidRPr="004D69A3">
        <w:rPr>
          <w:rFonts w:ascii="Times New Roman" w:hAnsi="Times New Roman" w:cs="Times New Roman"/>
          <w:sz w:val="24"/>
          <w:szCs w:val="24"/>
        </w:rPr>
        <w:t>irigidas a objetivos explícitos, por isso tendo acentuada função semântica</w:t>
      </w:r>
      <w:r w:rsidR="002725E8" w:rsidRPr="004D69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D447AB" w14:textId="77777777" w:rsidR="00597086" w:rsidRPr="007168C2" w:rsidRDefault="00CF10D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t>Concernente à determinação precisa do significado</w:t>
      </w:r>
      <w:r w:rsidR="00CE0B6F" w:rsidRPr="004D69A3">
        <w:rPr>
          <w:rFonts w:ascii="Times New Roman" w:hAnsi="Times New Roman" w:cs="Times New Roman"/>
          <w:sz w:val="24"/>
          <w:szCs w:val="24"/>
        </w:rPr>
        <w:t xml:space="preserve"> do significante simbólico</w:t>
      </w:r>
      <w:r w:rsidRPr="004D69A3">
        <w:rPr>
          <w:rFonts w:ascii="Times New Roman" w:hAnsi="Times New Roman" w:cs="Times New Roman"/>
          <w:sz w:val="24"/>
          <w:szCs w:val="24"/>
        </w:rPr>
        <w:t xml:space="preserve">, </w:t>
      </w:r>
      <w:r w:rsidR="00FC6925" w:rsidRPr="004D69A3">
        <w:rPr>
          <w:rFonts w:ascii="Times New Roman" w:hAnsi="Times New Roman" w:cs="Times New Roman"/>
          <w:sz w:val="24"/>
          <w:szCs w:val="24"/>
        </w:rPr>
        <w:t>a</w:t>
      </w:r>
      <w:r w:rsidRPr="004D69A3">
        <w:rPr>
          <w:rFonts w:ascii="Times New Roman" w:hAnsi="Times New Roman" w:cs="Times New Roman"/>
          <w:sz w:val="24"/>
          <w:szCs w:val="24"/>
        </w:rPr>
        <w:t xml:space="preserve"> função </w:t>
      </w:r>
      <w:r w:rsidR="00FC6925" w:rsidRPr="004D69A3">
        <w:rPr>
          <w:rFonts w:ascii="Times New Roman" w:hAnsi="Times New Roman" w:cs="Times New Roman"/>
          <w:sz w:val="24"/>
          <w:szCs w:val="24"/>
        </w:rPr>
        <w:t xml:space="preserve">semântica </w:t>
      </w:r>
      <w:r w:rsidRPr="004D69A3">
        <w:rPr>
          <w:rFonts w:ascii="Times New Roman" w:hAnsi="Times New Roman" w:cs="Times New Roman"/>
          <w:sz w:val="24"/>
          <w:szCs w:val="24"/>
        </w:rPr>
        <w:t>prepara para a</w:t>
      </w:r>
      <w:r w:rsidR="00470182" w:rsidRPr="004D69A3">
        <w:rPr>
          <w:rFonts w:ascii="Times New Roman" w:hAnsi="Times New Roman" w:cs="Times New Roman"/>
          <w:sz w:val="24"/>
          <w:szCs w:val="24"/>
        </w:rPr>
        <w:t>lgum tipo de</w:t>
      </w:r>
      <w:r w:rsidRPr="004D69A3">
        <w:rPr>
          <w:rFonts w:ascii="Times New Roman" w:hAnsi="Times New Roman" w:cs="Times New Roman"/>
          <w:sz w:val="24"/>
          <w:szCs w:val="24"/>
        </w:rPr>
        <w:t xml:space="preserve"> ação, ou seja, para a observação, a </w:t>
      </w:r>
      <w:r w:rsidR="00CF4003">
        <w:rPr>
          <w:rFonts w:ascii="Times New Roman" w:hAnsi="Times New Roman" w:cs="Times New Roman"/>
          <w:sz w:val="24"/>
          <w:szCs w:val="24"/>
        </w:rPr>
        <w:t>conduta,</w:t>
      </w:r>
      <w:r w:rsidRPr="004D69A3">
        <w:rPr>
          <w:rFonts w:ascii="Times New Roman" w:hAnsi="Times New Roman" w:cs="Times New Roman"/>
          <w:sz w:val="24"/>
          <w:szCs w:val="24"/>
        </w:rPr>
        <w:t xml:space="preserve"> a</w:t>
      </w:r>
      <w:r w:rsidR="0083215B" w:rsidRPr="004D69A3">
        <w:rPr>
          <w:rFonts w:ascii="Times New Roman" w:hAnsi="Times New Roman" w:cs="Times New Roman"/>
          <w:sz w:val="24"/>
          <w:szCs w:val="24"/>
        </w:rPr>
        <w:t xml:space="preserve"> experiência</w:t>
      </w:r>
      <w:r w:rsidRPr="004D69A3">
        <w:rPr>
          <w:rFonts w:ascii="Times New Roman" w:hAnsi="Times New Roman" w:cs="Times New Roman"/>
          <w:sz w:val="24"/>
          <w:szCs w:val="24"/>
        </w:rPr>
        <w:t xml:space="preserve">. Desse modo, esses signos têm </w:t>
      </w:r>
      <w:r w:rsidR="00CF4003">
        <w:rPr>
          <w:rFonts w:ascii="Times New Roman" w:hAnsi="Times New Roman" w:cs="Times New Roman"/>
          <w:sz w:val="24"/>
          <w:szCs w:val="24"/>
        </w:rPr>
        <w:t>d</w:t>
      </w:r>
      <w:r w:rsidRPr="004D69A3">
        <w:rPr>
          <w:rFonts w:ascii="Times New Roman" w:hAnsi="Times New Roman" w:cs="Times New Roman"/>
          <w:sz w:val="24"/>
          <w:szCs w:val="24"/>
        </w:rPr>
        <w:t>e ser únicos para facilitar a comunicação e conferir ou ratificar as teorias propostas (E</w:t>
      </w:r>
      <w:r w:rsidR="00CB1CD9" w:rsidRPr="004D69A3">
        <w:rPr>
          <w:rFonts w:ascii="Times New Roman" w:hAnsi="Times New Roman" w:cs="Times New Roman"/>
          <w:sz w:val="24"/>
          <w:szCs w:val="24"/>
        </w:rPr>
        <w:t>pstein</w:t>
      </w:r>
      <w:r w:rsidRPr="004D69A3">
        <w:rPr>
          <w:rFonts w:ascii="Times New Roman" w:hAnsi="Times New Roman" w:cs="Times New Roman"/>
          <w:sz w:val="24"/>
          <w:szCs w:val="24"/>
        </w:rPr>
        <w:t xml:space="preserve">, 2002). </w:t>
      </w:r>
      <w:r w:rsidR="00CE0B6F" w:rsidRPr="004D69A3">
        <w:rPr>
          <w:rFonts w:ascii="Times New Roman" w:hAnsi="Times New Roman" w:cs="Times New Roman"/>
          <w:sz w:val="24"/>
          <w:szCs w:val="24"/>
        </w:rPr>
        <w:t>É</w:t>
      </w:r>
      <w:r w:rsidRPr="004D69A3">
        <w:rPr>
          <w:rFonts w:ascii="Times New Roman" w:hAnsi="Times New Roman" w:cs="Times New Roman"/>
          <w:sz w:val="24"/>
          <w:szCs w:val="24"/>
        </w:rPr>
        <w:t xml:space="preserve"> perceptível que esses signos, ao prepa</w:t>
      </w:r>
      <w:r w:rsidR="00597086">
        <w:rPr>
          <w:rFonts w:ascii="Times New Roman" w:hAnsi="Times New Roman" w:cs="Times New Roman"/>
          <w:sz w:val="24"/>
          <w:szCs w:val="24"/>
        </w:rPr>
        <w:t>ra</w:t>
      </w:r>
      <w:r w:rsidRPr="004D69A3">
        <w:rPr>
          <w:rFonts w:ascii="Times New Roman" w:hAnsi="Times New Roman" w:cs="Times New Roman"/>
          <w:sz w:val="24"/>
          <w:szCs w:val="24"/>
        </w:rPr>
        <w:t>rem para ação objetiva,</w:t>
      </w:r>
      <w:r w:rsidR="00CE0B6F" w:rsidRPr="004D69A3">
        <w:rPr>
          <w:rFonts w:ascii="Times New Roman" w:hAnsi="Times New Roman" w:cs="Times New Roman"/>
          <w:sz w:val="24"/>
          <w:szCs w:val="24"/>
        </w:rPr>
        <w:t xml:space="preserve"> </w:t>
      </w:r>
      <w:r w:rsidR="00185759">
        <w:rPr>
          <w:rFonts w:ascii="Times New Roman" w:hAnsi="Times New Roman" w:cs="Times New Roman"/>
          <w:sz w:val="24"/>
          <w:szCs w:val="24"/>
        </w:rPr>
        <w:t xml:space="preserve">também se mantêm </w:t>
      </w:r>
      <w:r w:rsidR="00185759" w:rsidRPr="004D69A3">
        <w:rPr>
          <w:rFonts w:ascii="Times New Roman" w:hAnsi="Times New Roman" w:cs="Times New Roman"/>
          <w:sz w:val="24"/>
          <w:szCs w:val="24"/>
        </w:rPr>
        <w:t>indissociá</w:t>
      </w:r>
      <w:r w:rsidR="00185759">
        <w:rPr>
          <w:rFonts w:ascii="Times New Roman" w:hAnsi="Times New Roman" w:cs="Times New Roman"/>
          <w:sz w:val="24"/>
          <w:szCs w:val="24"/>
        </w:rPr>
        <w:t>veis dos interpretantes emocional e energético</w:t>
      </w:r>
      <w:r w:rsidR="00CF4003">
        <w:rPr>
          <w:rFonts w:ascii="Times New Roman" w:hAnsi="Times New Roman" w:cs="Times New Roman"/>
          <w:sz w:val="24"/>
          <w:szCs w:val="24"/>
        </w:rPr>
        <w:t xml:space="preserve"> </w:t>
      </w:r>
      <w:r w:rsidR="00CF4003" w:rsidRPr="004D69A3">
        <w:rPr>
          <w:rFonts w:ascii="Times New Roman" w:hAnsi="Times New Roman" w:cs="Times New Roman"/>
          <w:sz w:val="24"/>
          <w:szCs w:val="24"/>
        </w:rPr>
        <w:t>(Eco, 1985)</w:t>
      </w:r>
      <w:r w:rsidRPr="004D69A3">
        <w:rPr>
          <w:rFonts w:ascii="Times New Roman" w:hAnsi="Times New Roman" w:cs="Times New Roman"/>
          <w:sz w:val="24"/>
          <w:szCs w:val="24"/>
        </w:rPr>
        <w:t>.</w:t>
      </w:r>
      <w:r w:rsidR="00CE0B6F" w:rsidRPr="004D69A3">
        <w:rPr>
          <w:rFonts w:ascii="Times New Roman" w:hAnsi="Times New Roman" w:cs="Times New Roman"/>
          <w:sz w:val="24"/>
          <w:szCs w:val="24"/>
        </w:rPr>
        <w:t xml:space="preserve"> </w:t>
      </w:r>
      <w:r w:rsidR="00185759">
        <w:rPr>
          <w:rFonts w:ascii="Times New Roman" w:hAnsi="Times New Roman" w:cs="Times New Roman"/>
          <w:sz w:val="24"/>
          <w:szCs w:val="24"/>
        </w:rPr>
        <w:t>Assim, o</w:t>
      </w:r>
      <w:r w:rsidR="00CE0B6F" w:rsidRPr="004D69A3">
        <w:rPr>
          <w:rFonts w:ascii="Times New Roman" w:hAnsi="Times New Roman" w:cs="Times New Roman"/>
          <w:sz w:val="24"/>
          <w:szCs w:val="24"/>
        </w:rPr>
        <w:t>s três níveis de interpretante d</w:t>
      </w:r>
      <w:r w:rsidRPr="004D69A3">
        <w:rPr>
          <w:rFonts w:ascii="Times New Roman" w:hAnsi="Times New Roman" w:cs="Times New Roman"/>
          <w:sz w:val="24"/>
          <w:szCs w:val="24"/>
        </w:rPr>
        <w:t xml:space="preserve">inâmico coexistem com predominância relativa entre si, estando suas prevalências na dependência do entendimento alcançado e da relação que </w:t>
      </w:r>
      <w:r w:rsidR="00185759">
        <w:rPr>
          <w:rFonts w:ascii="Times New Roman" w:hAnsi="Times New Roman" w:cs="Times New Roman"/>
          <w:sz w:val="24"/>
          <w:szCs w:val="24"/>
        </w:rPr>
        <w:t>preserva</w:t>
      </w:r>
      <w:r w:rsidRPr="004D69A3">
        <w:rPr>
          <w:rFonts w:ascii="Times New Roman" w:hAnsi="Times New Roman" w:cs="Times New Roman"/>
          <w:sz w:val="24"/>
          <w:szCs w:val="24"/>
        </w:rPr>
        <w:t xml:space="preserve">m </w:t>
      </w:r>
      <w:r w:rsidR="00B832D1" w:rsidRPr="004D69A3">
        <w:rPr>
          <w:rFonts w:ascii="Times New Roman" w:hAnsi="Times New Roman" w:cs="Times New Roman"/>
          <w:sz w:val="24"/>
          <w:szCs w:val="24"/>
        </w:rPr>
        <w:t xml:space="preserve">com </w:t>
      </w:r>
      <w:r w:rsidRPr="004D69A3">
        <w:rPr>
          <w:rFonts w:ascii="Times New Roman" w:hAnsi="Times New Roman" w:cs="Times New Roman"/>
          <w:sz w:val="24"/>
          <w:szCs w:val="24"/>
        </w:rPr>
        <w:t>o c</w:t>
      </w:r>
      <w:r w:rsidR="00CB1CD9" w:rsidRPr="004D69A3">
        <w:rPr>
          <w:rFonts w:ascii="Times New Roman" w:hAnsi="Times New Roman" w:cs="Times New Roman"/>
          <w:sz w:val="24"/>
          <w:szCs w:val="24"/>
        </w:rPr>
        <w:t xml:space="preserve">onteúdo que está sendo </w:t>
      </w:r>
      <w:r w:rsidR="00CB1CD9" w:rsidRPr="007168C2">
        <w:rPr>
          <w:rFonts w:ascii="Times New Roman" w:hAnsi="Times New Roman" w:cs="Times New Roman"/>
          <w:sz w:val="24"/>
          <w:szCs w:val="24"/>
        </w:rPr>
        <w:t>tratado.</w:t>
      </w:r>
      <w:r w:rsidR="00CF4003" w:rsidRPr="00716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E1B13" w14:textId="77777777" w:rsidR="004D69A3" w:rsidRDefault="00597086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68C2">
        <w:rPr>
          <w:rFonts w:ascii="Times New Roman" w:hAnsi="Times New Roman" w:cs="Times New Roman"/>
          <w:sz w:val="24"/>
          <w:szCs w:val="24"/>
        </w:rPr>
        <w:t>O símbolo é uma lei dinâmica, sobre a qual “os fatos se acomodam dentro de uma regularidade, de certo modo, previsível. A lei funciona, portanto, como uma força que será atualizada, dadas certas condições” (</w:t>
      </w:r>
      <w:proofErr w:type="spellStart"/>
      <w:r w:rsidRPr="007168C2">
        <w:rPr>
          <w:rFonts w:ascii="Times New Roman" w:hAnsi="Times New Roman" w:cs="Times New Roman"/>
          <w:sz w:val="24"/>
          <w:szCs w:val="24"/>
        </w:rPr>
        <w:t>Santaella</w:t>
      </w:r>
      <w:proofErr w:type="spellEnd"/>
      <w:r w:rsidRPr="007168C2">
        <w:rPr>
          <w:rFonts w:ascii="Times New Roman" w:hAnsi="Times New Roman" w:cs="Times New Roman"/>
          <w:sz w:val="24"/>
          <w:szCs w:val="24"/>
        </w:rPr>
        <w:t>, 2007, p. 129). Nesse sentido, os símbolos científicos/ambientais replicantes, com pêndulos ideológicos coercitivos, necessitam de atualização, de serem repen</w:t>
      </w:r>
      <w:r w:rsidR="007168C2">
        <w:rPr>
          <w:rFonts w:ascii="Times New Roman" w:hAnsi="Times New Roman" w:cs="Times New Roman"/>
          <w:sz w:val="24"/>
          <w:szCs w:val="24"/>
        </w:rPr>
        <w:t>sados didaticamente e levados à sala</w:t>
      </w:r>
      <w:r w:rsidRPr="007168C2">
        <w:rPr>
          <w:rFonts w:ascii="Times New Roman" w:hAnsi="Times New Roman" w:cs="Times New Roman"/>
          <w:sz w:val="24"/>
          <w:szCs w:val="24"/>
        </w:rPr>
        <w:t xml:space="preserve"> de aula para reflexão e discussão. </w:t>
      </w:r>
      <w:r w:rsidR="007168C2" w:rsidRPr="007168C2">
        <w:rPr>
          <w:rFonts w:ascii="Times New Roman" w:hAnsi="Times New Roman" w:cs="Times New Roman"/>
          <w:sz w:val="24"/>
          <w:szCs w:val="24"/>
        </w:rPr>
        <w:t>Para esse</w:t>
      </w:r>
      <w:r w:rsidR="00CF4003" w:rsidRPr="007168C2">
        <w:rPr>
          <w:rFonts w:ascii="Times New Roman" w:hAnsi="Times New Roman" w:cs="Times New Roman"/>
          <w:sz w:val="24"/>
          <w:szCs w:val="24"/>
        </w:rPr>
        <w:t xml:space="preserve"> caso, a </w:t>
      </w:r>
      <w:r w:rsidR="00974C7A" w:rsidRPr="007168C2">
        <w:rPr>
          <w:rFonts w:ascii="Times New Roman" w:hAnsi="Times New Roman" w:cs="Times New Roman"/>
          <w:sz w:val="24"/>
          <w:szCs w:val="24"/>
        </w:rPr>
        <w:t xml:space="preserve">polêmica da </w:t>
      </w:r>
      <w:r w:rsidR="00021420" w:rsidRPr="007168C2">
        <w:rPr>
          <w:rFonts w:ascii="Times New Roman" w:hAnsi="Times New Roman" w:cs="Times New Roman"/>
          <w:sz w:val="24"/>
          <w:szCs w:val="24"/>
        </w:rPr>
        <w:t>questão</w:t>
      </w:r>
      <w:r w:rsidR="00974C7A" w:rsidRPr="007168C2">
        <w:rPr>
          <w:rFonts w:ascii="Times New Roman" w:hAnsi="Times New Roman" w:cs="Times New Roman"/>
          <w:sz w:val="24"/>
          <w:szCs w:val="24"/>
        </w:rPr>
        <w:t xml:space="preserve"> </w:t>
      </w:r>
      <w:r w:rsidR="00CF4003" w:rsidRPr="007168C2">
        <w:rPr>
          <w:rFonts w:ascii="Times New Roman" w:hAnsi="Times New Roman" w:cs="Times New Roman"/>
          <w:sz w:val="24"/>
          <w:szCs w:val="24"/>
        </w:rPr>
        <w:t>dos resíduos sólidos domésticos</w:t>
      </w:r>
      <w:r w:rsidR="00C065D2">
        <w:rPr>
          <w:rFonts w:ascii="Times New Roman" w:hAnsi="Times New Roman" w:cs="Times New Roman"/>
          <w:sz w:val="24"/>
          <w:szCs w:val="24"/>
        </w:rPr>
        <w:t xml:space="preserve"> se faz apropriada</w:t>
      </w:r>
      <w:r w:rsidR="00CF4003" w:rsidRPr="007168C2">
        <w:rPr>
          <w:rFonts w:ascii="Times New Roman" w:hAnsi="Times New Roman" w:cs="Times New Roman"/>
          <w:sz w:val="24"/>
          <w:szCs w:val="24"/>
        </w:rPr>
        <w:t>.</w:t>
      </w:r>
    </w:p>
    <w:p w14:paraId="47F18B55" w14:textId="77777777" w:rsidR="004D69A3" w:rsidRPr="00C34A2F" w:rsidRDefault="004D69A3" w:rsidP="00AE6BCA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A2F">
        <w:rPr>
          <w:rFonts w:ascii="Times New Roman" w:hAnsi="Times New Roman" w:cs="Times New Roman"/>
          <w:b/>
          <w:sz w:val="24"/>
          <w:szCs w:val="24"/>
        </w:rPr>
        <w:t xml:space="preserve">Dois discursos ecológicos brasileiros na gestão dos resíduos sólidos </w:t>
      </w:r>
      <w:r w:rsidR="00974C7A">
        <w:rPr>
          <w:rFonts w:ascii="Times New Roman" w:hAnsi="Times New Roman" w:cs="Times New Roman"/>
          <w:b/>
          <w:sz w:val="24"/>
          <w:szCs w:val="24"/>
        </w:rPr>
        <w:t>como tema para a leitura imagética</w:t>
      </w:r>
    </w:p>
    <w:p w14:paraId="187B1725" w14:textId="77777777" w:rsidR="000D23AA" w:rsidRDefault="00172D7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Repensar a geração</w:t>
      </w:r>
      <w:r w:rsidR="004D69A3" w:rsidRPr="004D69A3">
        <w:rPr>
          <w:rFonts w:ascii="Times New Roman" w:hAnsi="Times New Roman" w:cs="Times New Roman"/>
          <w:sz w:val="24"/>
          <w:szCs w:val="24"/>
        </w:rPr>
        <w:t xml:space="preserve"> e o gerenciamento de </w:t>
      </w:r>
      <w:r w:rsidR="00F52053">
        <w:rPr>
          <w:rFonts w:ascii="Times New Roman" w:hAnsi="Times New Roman" w:cs="Times New Roman"/>
          <w:sz w:val="24"/>
          <w:szCs w:val="24"/>
        </w:rPr>
        <w:t>RSD</w:t>
      </w:r>
      <w:r w:rsidR="004D69A3">
        <w:rPr>
          <w:rFonts w:ascii="Times New Roman" w:hAnsi="Times New Roman" w:cs="Times New Roman"/>
          <w:sz w:val="24"/>
          <w:szCs w:val="24"/>
        </w:rPr>
        <w:t xml:space="preserve"> a partir d</w:t>
      </w:r>
      <w:r w:rsidR="004D69A3" w:rsidRPr="004D69A3">
        <w:rPr>
          <w:rFonts w:ascii="Times New Roman" w:hAnsi="Times New Roman" w:cs="Times New Roman"/>
          <w:sz w:val="24"/>
          <w:szCs w:val="24"/>
        </w:rPr>
        <w:t>a base original da Política dos Três “</w:t>
      </w:r>
      <w:proofErr w:type="spellStart"/>
      <w:r w:rsidR="004D69A3" w:rsidRPr="004D69A3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4D69A3" w:rsidRPr="004D69A3">
        <w:rPr>
          <w:rFonts w:ascii="Times New Roman" w:hAnsi="Times New Roman" w:cs="Times New Roman"/>
          <w:sz w:val="24"/>
          <w:szCs w:val="24"/>
        </w:rPr>
        <w:t xml:space="preserve">” </w:t>
      </w:r>
      <w:r w:rsidR="00AC494E">
        <w:rPr>
          <w:rFonts w:ascii="Times New Roman" w:hAnsi="Times New Roman" w:cs="Times New Roman"/>
          <w:sz w:val="24"/>
          <w:szCs w:val="24"/>
        </w:rPr>
        <w:t xml:space="preserve">(Reduzir, Reutilizar e Reciclar) </w:t>
      </w:r>
      <w:r w:rsidR="004D69A3" w:rsidRPr="004D69A3">
        <w:rPr>
          <w:rFonts w:ascii="Times New Roman" w:hAnsi="Times New Roman" w:cs="Times New Roman"/>
          <w:sz w:val="24"/>
          <w:szCs w:val="24"/>
        </w:rPr>
        <w:t xml:space="preserve">é inserir um debate, de mais de 25 anos, sobre duas fontes discursivas acerca da questão ambiental no Brasil, o Discurso Ecológico Oficial (DEO) e o Discurso Ecológico Alternativo (DEA) (Carvalho, 1989). </w:t>
      </w:r>
      <w:proofErr w:type="spellStart"/>
      <w:r w:rsidR="004D69A3" w:rsidRPr="004D69A3">
        <w:rPr>
          <w:rFonts w:ascii="Times New Roman" w:hAnsi="Times New Roman" w:cs="Times New Roman"/>
          <w:sz w:val="24"/>
          <w:szCs w:val="24"/>
        </w:rPr>
        <w:t>Layrargues</w:t>
      </w:r>
      <w:proofErr w:type="spellEnd"/>
      <w:r w:rsidR="004D69A3" w:rsidRPr="004D69A3">
        <w:rPr>
          <w:rFonts w:ascii="Times New Roman" w:hAnsi="Times New Roman" w:cs="Times New Roman"/>
          <w:sz w:val="24"/>
          <w:szCs w:val="24"/>
        </w:rPr>
        <w:t xml:space="preserve"> (2011) recorre a esses dois discursos para transpô-los à complexidade política, econômica, cultural e social que envolve a tem</w:t>
      </w:r>
      <w:r w:rsidR="000D23AA">
        <w:rPr>
          <w:rFonts w:ascii="Times New Roman" w:hAnsi="Times New Roman" w:cs="Times New Roman"/>
          <w:sz w:val="24"/>
          <w:szCs w:val="24"/>
        </w:rPr>
        <w:t xml:space="preserve">ática </w:t>
      </w:r>
      <w:r w:rsidR="00F52053">
        <w:rPr>
          <w:rFonts w:ascii="Times New Roman" w:hAnsi="Times New Roman" w:cs="Times New Roman"/>
          <w:sz w:val="24"/>
          <w:szCs w:val="24"/>
        </w:rPr>
        <w:t>da geração de “lixo”</w:t>
      </w:r>
      <w:r w:rsidR="000D23AA">
        <w:rPr>
          <w:rFonts w:ascii="Times New Roman" w:hAnsi="Times New Roman" w:cs="Times New Roman"/>
          <w:sz w:val="24"/>
          <w:szCs w:val="24"/>
        </w:rPr>
        <w:t xml:space="preserve"> no País.</w:t>
      </w:r>
    </w:p>
    <w:p w14:paraId="4533A30F" w14:textId="77777777" w:rsidR="000D23AA" w:rsidRDefault="004D69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t xml:space="preserve">Conforme diferencia </w:t>
      </w:r>
      <w:proofErr w:type="spellStart"/>
      <w:r w:rsidRPr="004D69A3">
        <w:rPr>
          <w:rFonts w:ascii="Times New Roman" w:hAnsi="Times New Roman" w:cs="Times New Roman"/>
          <w:sz w:val="24"/>
          <w:szCs w:val="24"/>
        </w:rPr>
        <w:t>Layrargues</w:t>
      </w:r>
      <w:proofErr w:type="spellEnd"/>
      <w:r w:rsidRPr="004D69A3">
        <w:rPr>
          <w:rFonts w:ascii="Times New Roman" w:hAnsi="Times New Roman" w:cs="Times New Roman"/>
          <w:sz w:val="24"/>
          <w:szCs w:val="24"/>
        </w:rPr>
        <w:t xml:space="preserve"> (2011), o DEO é representante da ideologia governamental e intergovernamental e tem como meta manter os valores culturais hegemônicos estabelecidos pela sociedade. Nesse prisma, a questão </w:t>
      </w:r>
      <w:r w:rsidR="00B5797C">
        <w:rPr>
          <w:rFonts w:ascii="Times New Roman" w:hAnsi="Times New Roman" w:cs="Times New Roman"/>
          <w:sz w:val="24"/>
          <w:szCs w:val="24"/>
        </w:rPr>
        <w:t>dos resíduos</w:t>
      </w:r>
      <w:r w:rsidRPr="004D69A3">
        <w:rPr>
          <w:rFonts w:ascii="Times New Roman" w:hAnsi="Times New Roman" w:cs="Times New Roman"/>
          <w:sz w:val="24"/>
          <w:szCs w:val="24"/>
        </w:rPr>
        <w:t xml:space="preserve"> envolve problemas de cunho técnico, não admitindo pontos de divergência cultural. Esse discurso defende veementemente o consumo sustentável, propiciado pelo elo da reciclagem com as ecotecnologias viáveis à manutençã</w:t>
      </w:r>
      <w:r w:rsidR="000D23AA">
        <w:rPr>
          <w:rFonts w:ascii="Times New Roman" w:hAnsi="Times New Roman" w:cs="Times New Roman"/>
          <w:sz w:val="24"/>
          <w:szCs w:val="24"/>
        </w:rPr>
        <w:t xml:space="preserve">o do </w:t>
      </w:r>
      <w:r w:rsidR="000D23AA" w:rsidRPr="00B5797C">
        <w:rPr>
          <w:rFonts w:ascii="Times New Roman" w:hAnsi="Times New Roman" w:cs="Times New Roman"/>
          <w:i/>
          <w:sz w:val="24"/>
          <w:szCs w:val="24"/>
        </w:rPr>
        <w:t>status quo</w:t>
      </w:r>
      <w:r w:rsidR="000D23AA">
        <w:rPr>
          <w:rFonts w:ascii="Times New Roman" w:hAnsi="Times New Roman" w:cs="Times New Roman"/>
          <w:sz w:val="24"/>
          <w:szCs w:val="24"/>
        </w:rPr>
        <w:t xml:space="preserve"> do consumismo. </w:t>
      </w:r>
    </w:p>
    <w:p w14:paraId="69034E43" w14:textId="77777777" w:rsidR="000D23AA" w:rsidRDefault="004D69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t xml:space="preserve">A frugalidade, princípio que desloca o consumo material para </w:t>
      </w:r>
      <w:r w:rsidR="00A21808">
        <w:rPr>
          <w:rFonts w:ascii="Times New Roman" w:hAnsi="Times New Roman" w:cs="Times New Roman"/>
          <w:sz w:val="24"/>
          <w:szCs w:val="24"/>
        </w:rPr>
        <w:t xml:space="preserve">um fazer </w:t>
      </w:r>
      <w:r w:rsidRPr="004D69A3">
        <w:rPr>
          <w:rFonts w:ascii="Times New Roman" w:hAnsi="Times New Roman" w:cs="Times New Roman"/>
          <w:sz w:val="24"/>
          <w:szCs w:val="24"/>
        </w:rPr>
        <w:t>cultura</w:t>
      </w:r>
      <w:r w:rsidR="00A21808">
        <w:rPr>
          <w:rFonts w:ascii="Times New Roman" w:hAnsi="Times New Roman" w:cs="Times New Roman"/>
          <w:sz w:val="24"/>
          <w:szCs w:val="24"/>
        </w:rPr>
        <w:t>l</w:t>
      </w:r>
      <w:r w:rsidRPr="004D69A3">
        <w:rPr>
          <w:rFonts w:ascii="Times New Roman" w:hAnsi="Times New Roman" w:cs="Times New Roman"/>
          <w:sz w:val="24"/>
          <w:szCs w:val="24"/>
        </w:rPr>
        <w:t xml:space="preserve"> e educa</w:t>
      </w:r>
      <w:r w:rsidR="00A21808">
        <w:rPr>
          <w:rFonts w:ascii="Times New Roman" w:hAnsi="Times New Roman" w:cs="Times New Roman"/>
          <w:sz w:val="24"/>
          <w:szCs w:val="24"/>
        </w:rPr>
        <w:t>cional alternativo</w:t>
      </w:r>
      <w:r w:rsidRPr="004D69A3">
        <w:rPr>
          <w:rFonts w:ascii="Times New Roman" w:hAnsi="Times New Roman" w:cs="Times New Roman"/>
          <w:sz w:val="24"/>
          <w:szCs w:val="24"/>
        </w:rPr>
        <w:t xml:space="preserve">, representa uma </w:t>
      </w:r>
      <w:r w:rsidR="00C34A2F" w:rsidRPr="004D69A3">
        <w:rPr>
          <w:rFonts w:ascii="Times New Roman" w:hAnsi="Times New Roman" w:cs="Times New Roman"/>
          <w:sz w:val="24"/>
          <w:szCs w:val="24"/>
        </w:rPr>
        <w:t>ameaça</w:t>
      </w:r>
      <w:r w:rsidRPr="004D69A3">
        <w:rPr>
          <w:rFonts w:ascii="Times New Roman" w:hAnsi="Times New Roman" w:cs="Times New Roman"/>
          <w:sz w:val="24"/>
          <w:szCs w:val="24"/>
        </w:rPr>
        <w:t xml:space="preserve"> ao DEO. Essa ameaça </w:t>
      </w:r>
      <w:r w:rsidR="00214F9E">
        <w:rPr>
          <w:rFonts w:ascii="Times New Roman" w:hAnsi="Times New Roman" w:cs="Times New Roman"/>
          <w:sz w:val="24"/>
          <w:szCs w:val="24"/>
        </w:rPr>
        <w:t>está relacionada à</w:t>
      </w:r>
      <w:r w:rsidRPr="004D69A3">
        <w:rPr>
          <w:rFonts w:ascii="Times New Roman" w:hAnsi="Times New Roman" w:cs="Times New Roman"/>
          <w:sz w:val="24"/>
          <w:szCs w:val="24"/>
        </w:rPr>
        <w:t xml:space="preserve"> </w:t>
      </w:r>
      <w:r w:rsidR="00C34A2F" w:rsidRPr="004D69A3">
        <w:rPr>
          <w:rFonts w:ascii="Times New Roman" w:hAnsi="Times New Roman" w:cs="Times New Roman"/>
          <w:sz w:val="24"/>
          <w:szCs w:val="24"/>
        </w:rPr>
        <w:t>diminuição</w:t>
      </w:r>
      <w:r w:rsidRPr="004D69A3">
        <w:rPr>
          <w:rFonts w:ascii="Times New Roman" w:hAnsi="Times New Roman" w:cs="Times New Roman"/>
          <w:sz w:val="24"/>
          <w:szCs w:val="24"/>
        </w:rPr>
        <w:t xml:space="preserve"> do lucro dos bens materiais de consumo do sistema capitalista. Por isso, o DEO modifica a ordem de priorida</w:t>
      </w:r>
      <w:r w:rsidR="002C3BAF">
        <w:rPr>
          <w:rFonts w:ascii="Times New Roman" w:hAnsi="Times New Roman" w:cs="Times New Roman"/>
          <w:sz w:val="24"/>
          <w:szCs w:val="24"/>
        </w:rPr>
        <w:t>de da base dos três primeiros “</w:t>
      </w:r>
      <w:proofErr w:type="spellStart"/>
      <w:r w:rsidRPr="004D69A3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4D69A3">
        <w:rPr>
          <w:rFonts w:ascii="Times New Roman" w:hAnsi="Times New Roman" w:cs="Times New Roman"/>
          <w:sz w:val="24"/>
          <w:szCs w:val="24"/>
        </w:rPr>
        <w:t>”, pondo a redução do consumo e a reutilização de embalagens e produtos em níveis secundários de interesse e exaltando a reciclagem de embalagens em primeiro plano. Quando esse discurso prevê o reaproveitamento, há elementos controversos, porque o ato de reaproveitar envolve assuntos culturais de ordem social (</w:t>
      </w:r>
      <w:proofErr w:type="spellStart"/>
      <w:r w:rsidRPr="004D69A3">
        <w:rPr>
          <w:rFonts w:ascii="Times New Roman" w:hAnsi="Times New Roman" w:cs="Times New Roman"/>
          <w:sz w:val="24"/>
          <w:szCs w:val="24"/>
        </w:rPr>
        <w:t>L</w:t>
      </w:r>
      <w:r w:rsidR="00C34A2F" w:rsidRPr="004D69A3">
        <w:rPr>
          <w:rFonts w:ascii="Times New Roman" w:hAnsi="Times New Roman" w:cs="Times New Roman"/>
          <w:sz w:val="24"/>
          <w:szCs w:val="24"/>
        </w:rPr>
        <w:t>ayrargues</w:t>
      </w:r>
      <w:proofErr w:type="spellEnd"/>
      <w:r w:rsidR="000D23AA">
        <w:rPr>
          <w:rFonts w:ascii="Times New Roman" w:hAnsi="Times New Roman" w:cs="Times New Roman"/>
          <w:sz w:val="24"/>
          <w:szCs w:val="24"/>
        </w:rPr>
        <w:t xml:space="preserve">, 2011). </w:t>
      </w:r>
    </w:p>
    <w:p w14:paraId="3EDE5C0C" w14:textId="77777777" w:rsidR="00F75AAB" w:rsidRDefault="004D69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lastRenderedPageBreak/>
        <w:t>Sem sombra de dúvidas, a reciclagem contribui para amenizar uma série de problemas ambientais, tais como, o desmatamento, a escassez do solo, a erosão, o assoreamento, o gasto excessivo de energia elétrica e, por conseguinte, o de água, entre outros, mas questões emergentes acerca do consumismo precisam ser levadas à sala de aula, a fim de se estabelecer um debate ab</w:t>
      </w:r>
      <w:r w:rsidR="00FF5909">
        <w:rPr>
          <w:rFonts w:ascii="Times New Roman" w:hAnsi="Times New Roman" w:cs="Times New Roman"/>
          <w:sz w:val="24"/>
          <w:szCs w:val="24"/>
        </w:rPr>
        <w:t xml:space="preserve">rangente. </w:t>
      </w:r>
      <w:r w:rsidR="00021420" w:rsidRPr="004D69A3">
        <w:rPr>
          <w:rFonts w:ascii="Times New Roman" w:hAnsi="Times New Roman" w:cs="Times New Roman"/>
          <w:sz w:val="24"/>
          <w:szCs w:val="24"/>
        </w:rPr>
        <w:t>A orientação da coleta seletiva no contexto educacional é basilar à geração de comportamentos adequados diante do lixo, estimulando a disposição cor</w:t>
      </w:r>
      <w:r w:rsidR="00021420">
        <w:rPr>
          <w:rFonts w:ascii="Times New Roman" w:hAnsi="Times New Roman" w:cs="Times New Roman"/>
          <w:sz w:val="24"/>
          <w:szCs w:val="24"/>
        </w:rPr>
        <w:t>reta de resíduos sólidos para facilitar a</w:t>
      </w:r>
      <w:r w:rsidR="00021420" w:rsidRPr="004D69A3">
        <w:rPr>
          <w:rFonts w:ascii="Times New Roman" w:hAnsi="Times New Roman" w:cs="Times New Roman"/>
          <w:sz w:val="24"/>
          <w:szCs w:val="24"/>
        </w:rPr>
        <w:t xml:space="preserve"> seletividade </w:t>
      </w:r>
      <w:r w:rsidR="00021420">
        <w:rPr>
          <w:rFonts w:ascii="Times New Roman" w:hAnsi="Times New Roman" w:cs="Times New Roman"/>
          <w:sz w:val="24"/>
          <w:szCs w:val="24"/>
        </w:rPr>
        <w:t xml:space="preserve">de resíduos e, posteriormente, </w:t>
      </w:r>
      <w:r w:rsidR="00021420" w:rsidRPr="004D69A3">
        <w:rPr>
          <w:rFonts w:ascii="Times New Roman" w:hAnsi="Times New Roman" w:cs="Times New Roman"/>
          <w:sz w:val="24"/>
          <w:szCs w:val="24"/>
        </w:rPr>
        <w:t>a reciclagem (</w:t>
      </w:r>
      <w:proofErr w:type="spellStart"/>
      <w:r w:rsidR="00021420" w:rsidRPr="004D69A3">
        <w:rPr>
          <w:rFonts w:ascii="Times New Roman" w:hAnsi="Times New Roman" w:cs="Times New Roman"/>
          <w:sz w:val="24"/>
          <w:szCs w:val="24"/>
        </w:rPr>
        <w:t>Sosa</w:t>
      </w:r>
      <w:proofErr w:type="spellEnd"/>
      <w:r w:rsidR="00021420">
        <w:rPr>
          <w:rFonts w:ascii="Times New Roman" w:hAnsi="Times New Roman" w:cs="Times New Roman"/>
          <w:sz w:val="24"/>
          <w:szCs w:val="24"/>
        </w:rPr>
        <w:t>, 1992).</w:t>
      </w:r>
    </w:p>
    <w:p w14:paraId="737E0DED" w14:textId="77777777" w:rsidR="000D23AA" w:rsidRDefault="004D69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t>A reciclagem, no entanto, tornou-se uma atividade econômica que induz um efeito tranquilizant</w:t>
      </w:r>
      <w:r w:rsidR="00C34A2F">
        <w:rPr>
          <w:rFonts w:ascii="Times New Roman" w:hAnsi="Times New Roman" w:cs="Times New Roman"/>
          <w:sz w:val="24"/>
          <w:szCs w:val="24"/>
        </w:rPr>
        <w:t xml:space="preserve">e na mente das pessoas, porque </w:t>
      </w:r>
      <w:r w:rsidRPr="004D69A3">
        <w:rPr>
          <w:rFonts w:ascii="Times New Roman" w:hAnsi="Times New Roman" w:cs="Times New Roman"/>
          <w:sz w:val="24"/>
          <w:szCs w:val="24"/>
        </w:rPr>
        <w:t xml:space="preserve">o consumo de produtos com potencial de </w:t>
      </w:r>
      <w:proofErr w:type="spellStart"/>
      <w:r w:rsidRPr="004D69A3">
        <w:rPr>
          <w:rFonts w:ascii="Times New Roman" w:hAnsi="Times New Roman" w:cs="Times New Roman"/>
          <w:sz w:val="24"/>
          <w:szCs w:val="24"/>
        </w:rPr>
        <w:t>reciclabilidade</w:t>
      </w:r>
      <w:proofErr w:type="spellEnd"/>
      <w:r w:rsidRPr="004D69A3">
        <w:rPr>
          <w:rFonts w:ascii="Times New Roman" w:hAnsi="Times New Roman" w:cs="Times New Roman"/>
          <w:sz w:val="24"/>
          <w:szCs w:val="24"/>
        </w:rPr>
        <w:t xml:space="preserve"> torna a consciência das pessoas “limpa”. São produtos recicláveis e/ou reciclados, portanto, considerados ecológicos. A reciclagem tem a face de uma garantia insegura, que gera a sensação de que reciclar resolverá os problemas ambientais, quando, na verdade, está disfarçando a crítica ao consumismo e reforçando as técnicas de centralização de ren</w:t>
      </w:r>
      <w:r w:rsidR="000D23AA">
        <w:rPr>
          <w:rFonts w:ascii="Times New Roman" w:hAnsi="Times New Roman" w:cs="Times New Roman"/>
          <w:sz w:val="24"/>
          <w:szCs w:val="24"/>
        </w:rPr>
        <w:t xml:space="preserve">da, conforme </w:t>
      </w:r>
      <w:proofErr w:type="spellStart"/>
      <w:r w:rsidR="000D23AA">
        <w:rPr>
          <w:rFonts w:ascii="Times New Roman" w:hAnsi="Times New Roman" w:cs="Times New Roman"/>
          <w:sz w:val="24"/>
          <w:szCs w:val="24"/>
        </w:rPr>
        <w:t>Layrargues</w:t>
      </w:r>
      <w:proofErr w:type="spellEnd"/>
      <w:r w:rsidR="000D23AA">
        <w:rPr>
          <w:rFonts w:ascii="Times New Roman" w:hAnsi="Times New Roman" w:cs="Times New Roman"/>
          <w:sz w:val="24"/>
          <w:szCs w:val="24"/>
        </w:rPr>
        <w:t xml:space="preserve"> (2011).</w:t>
      </w:r>
    </w:p>
    <w:p w14:paraId="45E92792" w14:textId="77777777" w:rsidR="000D23AA" w:rsidRDefault="004D69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t>Já o DEA entende que a problemática do lixo envolve a cultura do consumismo</w:t>
      </w:r>
      <w:r w:rsidR="006E3F9F">
        <w:rPr>
          <w:rFonts w:ascii="Times New Roman" w:hAnsi="Times New Roman" w:cs="Times New Roman"/>
          <w:sz w:val="24"/>
          <w:szCs w:val="24"/>
        </w:rPr>
        <w:t xml:space="preserve">, cujo </w:t>
      </w:r>
      <w:r w:rsidR="006E3F9F" w:rsidRPr="00E35D9D">
        <w:rPr>
          <w:rFonts w:ascii="Times New Roman" w:hAnsi="Times New Roman" w:cs="Times New Roman"/>
          <w:sz w:val="24"/>
          <w:szCs w:val="24"/>
        </w:rPr>
        <w:t>significado diz respeito ao consumo exacerbado de bens materiais</w:t>
      </w:r>
      <w:r w:rsidRPr="00E35D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5D9D">
        <w:rPr>
          <w:rFonts w:ascii="Times New Roman" w:hAnsi="Times New Roman" w:cs="Times New Roman"/>
          <w:sz w:val="24"/>
          <w:szCs w:val="24"/>
        </w:rPr>
        <w:t>Minia</w:t>
      </w:r>
      <w:r w:rsidR="00C34A2F" w:rsidRPr="00E35D9D">
        <w:rPr>
          <w:rFonts w:ascii="Times New Roman" w:hAnsi="Times New Roman" w:cs="Times New Roman"/>
          <w:sz w:val="24"/>
          <w:szCs w:val="24"/>
        </w:rPr>
        <w:t>urélio</w:t>
      </w:r>
      <w:proofErr w:type="spellEnd"/>
      <w:r w:rsidRPr="00E35D9D">
        <w:rPr>
          <w:rFonts w:ascii="Times New Roman" w:hAnsi="Times New Roman" w:cs="Times New Roman"/>
          <w:sz w:val="24"/>
          <w:szCs w:val="24"/>
        </w:rPr>
        <w:t>, 2008), entendido por</w:t>
      </w:r>
      <w:r w:rsidRPr="004D69A3">
        <w:rPr>
          <w:rFonts w:ascii="Times New Roman" w:hAnsi="Times New Roman" w:cs="Times New Roman"/>
          <w:sz w:val="24"/>
          <w:szCs w:val="24"/>
        </w:rPr>
        <w:t xml:space="preserve"> muitos, como sinônimo de felicidade e bem-estar. </w:t>
      </w:r>
      <w:r w:rsidR="006E3F9F" w:rsidRPr="00021420">
        <w:rPr>
          <w:rFonts w:ascii="Times New Roman" w:hAnsi="Times New Roman" w:cs="Times New Roman"/>
          <w:sz w:val="24"/>
          <w:szCs w:val="24"/>
        </w:rPr>
        <w:t>A</w:t>
      </w:r>
      <w:r w:rsidRPr="00021420">
        <w:rPr>
          <w:rFonts w:ascii="Times New Roman" w:hAnsi="Times New Roman" w:cs="Times New Roman"/>
          <w:sz w:val="24"/>
          <w:szCs w:val="24"/>
        </w:rPr>
        <w:t xml:space="preserve"> partir</w:t>
      </w:r>
      <w:r w:rsidRPr="004D69A3">
        <w:rPr>
          <w:rFonts w:ascii="Times New Roman" w:hAnsi="Times New Roman" w:cs="Times New Roman"/>
          <w:sz w:val="24"/>
          <w:szCs w:val="24"/>
        </w:rPr>
        <w:t xml:space="preserve"> do aumento exagerado do consumo pelos cidadãos e cidadãs, </w:t>
      </w:r>
      <w:r w:rsidR="002D61F0" w:rsidRPr="004D69A3">
        <w:rPr>
          <w:rFonts w:ascii="Times New Roman" w:hAnsi="Times New Roman" w:cs="Times New Roman"/>
          <w:sz w:val="24"/>
          <w:szCs w:val="24"/>
        </w:rPr>
        <w:t>uma série de pro</w:t>
      </w:r>
      <w:r w:rsidR="002D61F0">
        <w:rPr>
          <w:rFonts w:ascii="Times New Roman" w:hAnsi="Times New Roman" w:cs="Times New Roman"/>
          <w:sz w:val="24"/>
          <w:szCs w:val="24"/>
        </w:rPr>
        <w:t>blemas culturais e ambientais vai</w:t>
      </w:r>
      <w:r w:rsidRPr="004D69A3">
        <w:rPr>
          <w:rFonts w:ascii="Times New Roman" w:hAnsi="Times New Roman" w:cs="Times New Roman"/>
          <w:sz w:val="24"/>
          <w:szCs w:val="24"/>
        </w:rPr>
        <w:t xml:space="preserve"> emergindo, entre eles, citam-se: a obsolescência planejada material, a obsolescência planejada simbólica, a propaganda indutiva, a </w:t>
      </w:r>
      <w:proofErr w:type="spellStart"/>
      <w:r w:rsidRPr="004D69A3">
        <w:rPr>
          <w:rFonts w:ascii="Times New Roman" w:hAnsi="Times New Roman" w:cs="Times New Roman"/>
          <w:sz w:val="24"/>
          <w:szCs w:val="24"/>
        </w:rPr>
        <w:t>descartabilidade</w:t>
      </w:r>
      <w:proofErr w:type="spellEnd"/>
      <w:r w:rsidRPr="004D69A3">
        <w:rPr>
          <w:rFonts w:ascii="Times New Roman" w:hAnsi="Times New Roman" w:cs="Times New Roman"/>
          <w:sz w:val="24"/>
          <w:szCs w:val="24"/>
        </w:rPr>
        <w:t xml:space="preserve"> e o desejo constante de troca de bens e produtos</w:t>
      </w:r>
      <w:r w:rsidR="006E3F9F">
        <w:rPr>
          <w:rFonts w:ascii="Times New Roman" w:hAnsi="Times New Roman" w:cs="Times New Roman"/>
          <w:sz w:val="24"/>
          <w:szCs w:val="24"/>
        </w:rPr>
        <w:t xml:space="preserve"> </w:t>
      </w:r>
      <w:r w:rsidR="006E3F9F" w:rsidRPr="004D69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E3F9F" w:rsidRPr="004D69A3">
        <w:rPr>
          <w:rFonts w:ascii="Times New Roman" w:hAnsi="Times New Roman" w:cs="Times New Roman"/>
          <w:sz w:val="24"/>
          <w:szCs w:val="24"/>
        </w:rPr>
        <w:t>Layrargues</w:t>
      </w:r>
      <w:proofErr w:type="spellEnd"/>
      <w:r w:rsidR="006E3F9F">
        <w:rPr>
          <w:rFonts w:ascii="Times New Roman" w:hAnsi="Times New Roman" w:cs="Times New Roman"/>
          <w:sz w:val="24"/>
          <w:szCs w:val="24"/>
        </w:rPr>
        <w:t>,</w:t>
      </w:r>
      <w:r w:rsidR="006E3F9F" w:rsidRPr="004D69A3">
        <w:rPr>
          <w:rFonts w:ascii="Times New Roman" w:hAnsi="Times New Roman" w:cs="Times New Roman"/>
          <w:sz w:val="24"/>
          <w:szCs w:val="24"/>
        </w:rPr>
        <w:t xml:space="preserve"> 2011)</w:t>
      </w:r>
      <w:r w:rsidRPr="004D69A3">
        <w:rPr>
          <w:rFonts w:ascii="Times New Roman" w:hAnsi="Times New Roman" w:cs="Times New Roman"/>
          <w:sz w:val="24"/>
          <w:szCs w:val="24"/>
        </w:rPr>
        <w:t>.</w:t>
      </w:r>
    </w:p>
    <w:p w14:paraId="1C9FEA3A" w14:textId="77777777" w:rsidR="000D23AA" w:rsidRDefault="004D69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t xml:space="preserve">A obsolescência planejada material encurta a vida útil dos produtos, obrigando as pessoas a consumirem bens que se tornariam obsoletos antes mesmo do prazo de validade. Se evocarmos a memória e retrocedermos 60 anos na história, teremos inúmeros exemplos de televisores, refrigeradores, rádios, entre outros eletrodomésticos, com durabilidade muito maior que os da atualidade, além do conserto que era economicamente viável. </w:t>
      </w:r>
      <w:r w:rsidR="002C3BAF">
        <w:rPr>
          <w:rFonts w:ascii="Times New Roman" w:hAnsi="Times New Roman" w:cs="Times New Roman"/>
          <w:sz w:val="24"/>
          <w:szCs w:val="24"/>
        </w:rPr>
        <w:t xml:space="preserve">Evitar a todo custo </w:t>
      </w:r>
      <w:r w:rsidRPr="004D69A3">
        <w:rPr>
          <w:rFonts w:ascii="Times New Roman" w:hAnsi="Times New Roman" w:cs="Times New Roman"/>
          <w:sz w:val="24"/>
          <w:szCs w:val="24"/>
        </w:rPr>
        <w:t xml:space="preserve">a obsolescência planejada é o ponto crucial para minimizar a geração de resíduos, pois “produzir um refrigerador que funcione doze anos em vez de oito significa ter um terço de refrigeradores a menos no lixo </w:t>
      </w:r>
      <w:r w:rsidRPr="006E1976">
        <w:rPr>
          <w:rFonts w:ascii="Times New Roman" w:hAnsi="Times New Roman" w:cs="Times New Roman"/>
          <w:sz w:val="24"/>
          <w:szCs w:val="24"/>
        </w:rPr>
        <w:t>durante esse mesmo período de tempo” (</w:t>
      </w:r>
      <w:proofErr w:type="spellStart"/>
      <w:r w:rsidRPr="006E1976">
        <w:rPr>
          <w:rFonts w:ascii="Times New Roman" w:hAnsi="Times New Roman" w:cs="Times New Roman"/>
          <w:sz w:val="24"/>
          <w:szCs w:val="24"/>
        </w:rPr>
        <w:t>L</w:t>
      </w:r>
      <w:r w:rsidR="00FF5909" w:rsidRPr="006E1976">
        <w:rPr>
          <w:rFonts w:ascii="Times New Roman" w:hAnsi="Times New Roman" w:cs="Times New Roman"/>
          <w:sz w:val="24"/>
          <w:szCs w:val="24"/>
        </w:rPr>
        <w:t>ayrargues</w:t>
      </w:r>
      <w:proofErr w:type="spellEnd"/>
      <w:r w:rsidRPr="006E1976">
        <w:rPr>
          <w:rFonts w:ascii="Times New Roman" w:hAnsi="Times New Roman" w:cs="Times New Roman"/>
          <w:sz w:val="24"/>
          <w:szCs w:val="24"/>
        </w:rPr>
        <w:t>,</w:t>
      </w:r>
      <w:r w:rsidR="000D23AA" w:rsidRPr="006E1976">
        <w:rPr>
          <w:rFonts w:ascii="Times New Roman" w:hAnsi="Times New Roman" w:cs="Times New Roman"/>
          <w:sz w:val="24"/>
          <w:szCs w:val="24"/>
        </w:rPr>
        <w:t xml:space="preserve"> 2011</w:t>
      </w:r>
      <w:r w:rsidR="006E1976" w:rsidRPr="006E1976">
        <w:rPr>
          <w:rFonts w:ascii="Times New Roman" w:hAnsi="Times New Roman" w:cs="Times New Roman"/>
          <w:sz w:val="24"/>
          <w:szCs w:val="24"/>
        </w:rPr>
        <w:t>, p. 190</w:t>
      </w:r>
      <w:r w:rsidR="000D23AA" w:rsidRPr="006E1976">
        <w:rPr>
          <w:rFonts w:ascii="Times New Roman" w:hAnsi="Times New Roman" w:cs="Times New Roman"/>
          <w:sz w:val="24"/>
          <w:szCs w:val="24"/>
        </w:rPr>
        <w:t>).</w:t>
      </w:r>
    </w:p>
    <w:p w14:paraId="3DE972E9" w14:textId="77777777" w:rsidR="000D23AA" w:rsidRDefault="004D69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t>A obsolescência planejada simbólica</w:t>
      </w:r>
      <w:r w:rsidR="00084BDA">
        <w:rPr>
          <w:rFonts w:ascii="Times New Roman" w:hAnsi="Times New Roman" w:cs="Times New Roman"/>
          <w:sz w:val="24"/>
          <w:szCs w:val="24"/>
        </w:rPr>
        <w:t>, segundo o autor,</w:t>
      </w:r>
      <w:r w:rsidRPr="004D69A3">
        <w:rPr>
          <w:rFonts w:ascii="Times New Roman" w:hAnsi="Times New Roman" w:cs="Times New Roman"/>
          <w:sz w:val="24"/>
          <w:szCs w:val="24"/>
        </w:rPr>
        <w:t xml:space="preserve"> induz o consumidor à ilusão de que a vida útil do bem de consumo encerrou-se, ainda que ele esteja em perfeitas condições de uso. Ele passa a ser considerado ultrapassado simbolicamente, mas do ponto de vista funcional, está operante. Para satisfazer as funções capitais da obsolescência planejada simbólica, a moda e a propaganda andam </w:t>
      </w:r>
      <w:r w:rsidR="001102AE">
        <w:rPr>
          <w:rFonts w:ascii="Times New Roman" w:hAnsi="Times New Roman" w:cs="Times New Roman"/>
          <w:sz w:val="24"/>
          <w:szCs w:val="24"/>
        </w:rPr>
        <w:t>junta</w:t>
      </w:r>
      <w:r w:rsidRPr="004D69A3">
        <w:rPr>
          <w:rFonts w:ascii="Times New Roman" w:hAnsi="Times New Roman" w:cs="Times New Roman"/>
          <w:sz w:val="24"/>
          <w:szCs w:val="24"/>
        </w:rPr>
        <w:t>s, com a finalidade de desviar a função primária dos produtos,</w:t>
      </w:r>
      <w:r w:rsidR="000D23AA">
        <w:rPr>
          <w:rFonts w:ascii="Times New Roman" w:hAnsi="Times New Roman" w:cs="Times New Roman"/>
          <w:sz w:val="24"/>
          <w:szCs w:val="24"/>
        </w:rPr>
        <w:t xml:space="preserve"> pela influência </w:t>
      </w:r>
      <w:r w:rsidR="001102AE">
        <w:rPr>
          <w:rFonts w:ascii="Times New Roman" w:hAnsi="Times New Roman" w:cs="Times New Roman"/>
          <w:sz w:val="24"/>
          <w:szCs w:val="24"/>
        </w:rPr>
        <w:t>da publicidade</w:t>
      </w:r>
      <w:r w:rsidR="000D23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A2531" w14:textId="77777777" w:rsidR="000D23AA" w:rsidRDefault="004D69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t xml:space="preserve">Com a </w:t>
      </w:r>
      <w:r w:rsidR="003B4388">
        <w:rPr>
          <w:rFonts w:ascii="Times New Roman" w:hAnsi="Times New Roman" w:cs="Times New Roman"/>
          <w:sz w:val="24"/>
          <w:szCs w:val="24"/>
        </w:rPr>
        <w:t xml:space="preserve">influência da </w:t>
      </w:r>
      <w:r w:rsidRPr="004D69A3">
        <w:rPr>
          <w:rFonts w:ascii="Times New Roman" w:hAnsi="Times New Roman" w:cs="Times New Roman"/>
          <w:sz w:val="24"/>
          <w:szCs w:val="24"/>
        </w:rPr>
        <w:t xml:space="preserve">tríade basal do consumismo (obsolescência planejada, moda e propaganda), nasce o desejo constante de compra do consumidor que tem relação com a insatisfação da função primária dos produtos. Nesse contexto, entra em cena a descartabilidade, elemento vital do sistema capitalista. Sobre esse aspecto, </w:t>
      </w:r>
      <w:proofErr w:type="spellStart"/>
      <w:r w:rsidRPr="004D69A3">
        <w:rPr>
          <w:rFonts w:ascii="Times New Roman" w:hAnsi="Times New Roman" w:cs="Times New Roman"/>
          <w:sz w:val="24"/>
          <w:szCs w:val="24"/>
        </w:rPr>
        <w:t>Layrargues</w:t>
      </w:r>
      <w:proofErr w:type="spellEnd"/>
      <w:r w:rsidRPr="004D69A3">
        <w:rPr>
          <w:rFonts w:ascii="Times New Roman" w:hAnsi="Times New Roman" w:cs="Times New Roman"/>
          <w:sz w:val="24"/>
          <w:szCs w:val="24"/>
        </w:rPr>
        <w:t xml:space="preserve"> (2011) recomenda discutir sobre a diferença entre o desejo de se ter, por exemplo, um celular para comunicar-se com alguém e o desej</w:t>
      </w:r>
      <w:r w:rsidR="00C34A2F">
        <w:rPr>
          <w:rFonts w:ascii="Times New Roman" w:hAnsi="Times New Roman" w:cs="Times New Roman"/>
          <w:sz w:val="24"/>
          <w:szCs w:val="24"/>
        </w:rPr>
        <w:t xml:space="preserve">o </w:t>
      </w:r>
      <w:r w:rsidR="000D23AA">
        <w:rPr>
          <w:rFonts w:ascii="Times New Roman" w:hAnsi="Times New Roman" w:cs="Times New Roman"/>
          <w:sz w:val="24"/>
          <w:szCs w:val="24"/>
        </w:rPr>
        <w:t xml:space="preserve">de trocá-lo a cada novidade. </w:t>
      </w:r>
    </w:p>
    <w:p w14:paraId="14A1ACC2" w14:textId="77777777" w:rsidR="000D23AA" w:rsidRDefault="004D69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t>O aumento da vida útil dos bens, a diminuição da obsolescência planejada e a reutilização de bens descartados são estratégias mais eficientes do que a reciclagem, pois demandam menos energia para converter a matéria-prima reciclável em novos produtos. Dobrar a vida útil de um produto significa diminuir pela metade o consumo de energia, a produção de lixo e a poluição gerada (</w:t>
      </w:r>
      <w:proofErr w:type="spellStart"/>
      <w:r w:rsidRPr="004D69A3">
        <w:rPr>
          <w:rFonts w:ascii="Times New Roman" w:hAnsi="Times New Roman" w:cs="Times New Roman"/>
          <w:sz w:val="24"/>
          <w:szCs w:val="24"/>
        </w:rPr>
        <w:t>L</w:t>
      </w:r>
      <w:r w:rsidR="00C34A2F" w:rsidRPr="004D69A3">
        <w:rPr>
          <w:rFonts w:ascii="Times New Roman" w:hAnsi="Times New Roman" w:cs="Times New Roman"/>
          <w:sz w:val="24"/>
          <w:szCs w:val="24"/>
        </w:rPr>
        <w:t>ayrargue</w:t>
      </w:r>
      <w:r w:rsidR="00C34A2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34A2F">
        <w:rPr>
          <w:rFonts w:ascii="Times New Roman" w:hAnsi="Times New Roman" w:cs="Times New Roman"/>
          <w:sz w:val="24"/>
          <w:szCs w:val="24"/>
        </w:rPr>
        <w:t xml:space="preserve">, 2011). </w:t>
      </w:r>
    </w:p>
    <w:p w14:paraId="196D4DCB" w14:textId="77777777" w:rsidR="000D23AA" w:rsidRDefault="004D69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t xml:space="preserve">O DEA também considera um pedido social as lutas socioambientais de cooperativas de catadores, como movimentos sociais legítimos, por meio de organizações que ouvem e compartilham as alternativas para o tratamento de resíduos sólidos. Em desacordo com esse discurso, o DEO </w:t>
      </w:r>
      <w:r w:rsidRPr="004D69A3">
        <w:rPr>
          <w:rFonts w:ascii="Times New Roman" w:hAnsi="Times New Roman" w:cs="Times New Roman"/>
          <w:sz w:val="24"/>
          <w:szCs w:val="24"/>
        </w:rPr>
        <w:lastRenderedPageBreak/>
        <w:t>expressa a busca por alternativas técnicas para o tratamento do “lixo” sem o interesse de torná-lo um pedido social, pois defende a mudança de aspectos comportamentais e psicológicos do indivíduo diant</w:t>
      </w:r>
      <w:r w:rsidR="003B4388">
        <w:rPr>
          <w:rFonts w:ascii="Times New Roman" w:hAnsi="Times New Roman" w:cs="Times New Roman"/>
          <w:sz w:val="24"/>
          <w:szCs w:val="24"/>
        </w:rPr>
        <w:t>e da gestão que envolve o lixo. E</w:t>
      </w:r>
      <w:r w:rsidRPr="004D69A3">
        <w:rPr>
          <w:rFonts w:ascii="Times New Roman" w:hAnsi="Times New Roman" w:cs="Times New Roman"/>
          <w:sz w:val="24"/>
          <w:szCs w:val="24"/>
        </w:rPr>
        <w:t>nquanto o DEA tem forte preocupação com a reflexão sobre a mudança de valores da socied</w:t>
      </w:r>
      <w:r w:rsidR="000D23AA">
        <w:rPr>
          <w:rFonts w:ascii="Times New Roman" w:hAnsi="Times New Roman" w:cs="Times New Roman"/>
          <w:sz w:val="24"/>
          <w:szCs w:val="24"/>
        </w:rPr>
        <w:t>ade moderna (</w:t>
      </w:r>
      <w:proofErr w:type="spellStart"/>
      <w:r w:rsidR="000D23AA">
        <w:rPr>
          <w:rFonts w:ascii="Times New Roman" w:hAnsi="Times New Roman" w:cs="Times New Roman"/>
          <w:sz w:val="24"/>
          <w:szCs w:val="24"/>
        </w:rPr>
        <w:t>L</w:t>
      </w:r>
      <w:r w:rsidR="001F462D">
        <w:rPr>
          <w:rFonts w:ascii="Times New Roman" w:hAnsi="Times New Roman" w:cs="Times New Roman"/>
          <w:sz w:val="24"/>
          <w:szCs w:val="24"/>
        </w:rPr>
        <w:t>ayrargues</w:t>
      </w:r>
      <w:proofErr w:type="spellEnd"/>
      <w:r w:rsidR="000D23AA">
        <w:rPr>
          <w:rFonts w:ascii="Times New Roman" w:hAnsi="Times New Roman" w:cs="Times New Roman"/>
          <w:sz w:val="24"/>
          <w:szCs w:val="24"/>
        </w:rPr>
        <w:t>, 2011).</w:t>
      </w:r>
    </w:p>
    <w:p w14:paraId="114E2AE2" w14:textId="77777777" w:rsidR="004D69A3" w:rsidRPr="004D69A3" w:rsidRDefault="004D69A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9A3">
        <w:rPr>
          <w:rFonts w:ascii="Times New Roman" w:hAnsi="Times New Roman" w:cs="Times New Roman"/>
          <w:sz w:val="24"/>
          <w:szCs w:val="24"/>
        </w:rPr>
        <w:t>O DEA afirma uma sequência lógica para a base dos Três “</w:t>
      </w:r>
      <w:proofErr w:type="spellStart"/>
      <w:r w:rsidRPr="004D69A3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4D69A3">
        <w:rPr>
          <w:rFonts w:ascii="Times New Roman" w:hAnsi="Times New Roman" w:cs="Times New Roman"/>
          <w:sz w:val="24"/>
          <w:szCs w:val="24"/>
        </w:rPr>
        <w:t>”: a recusa</w:t>
      </w:r>
      <w:r w:rsidR="00C34A2F">
        <w:rPr>
          <w:rFonts w:ascii="Times New Roman" w:hAnsi="Times New Roman" w:cs="Times New Roman"/>
          <w:sz w:val="24"/>
          <w:szCs w:val="24"/>
        </w:rPr>
        <w:t xml:space="preserve"> à geração de resíduos</w:t>
      </w:r>
      <w:r w:rsidRPr="004D69A3">
        <w:rPr>
          <w:rFonts w:ascii="Times New Roman" w:hAnsi="Times New Roman" w:cs="Times New Roman"/>
          <w:sz w:val="24"/>
          <w:szCs w:val="24"/>
        </w:rPr>
        <w:t xml:space="preserve">, a redução do consumo, a reutilização de embalagens e produtos, para, se necessário, gerar a reciclagem. </w:t>
      </w:r>
    </w:p>
    <w:p w14:paraId="7ECFD42C" w14:textId="77777777" w:rsidR="002725E8" w:rsidRPr="00CB1CD9" w:rsidRDefault="00470182" w:rsidP="00AE6B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CD9">
        <w:rPr>
          <w:rFonts w:ascii="Times New Roman" w:hAnsi="Times New Roman" w:cs="Times New Roman"/>
          <w:b/>
          <w:sz w:val="24"/>
          <w:szCs w:val="24"/>
        </w:rPr>
        <w:t>P</w:t>
      </w:r>
      <w:r w:rsidR="00FC6925" w:rsidRPr="00CB1CD9">
        <w:rPr>
          <w:rFonts w:ascii="Times New Roman" w:hAnsi="Times New Roman" w:cs="Times New Roman"/>
          <w:b/>
          <w:sz w:val="24"/>
          <w:szCs w:val="24"/>
        </w:rPr>
        <w:t>rocedimento de pesquisa</w:t>
      </w:r>
      <w:r w:rsidRPr="00CB1CD9">
        <w:rPr>
          <w:rFonts w:ascii="Times New Roman" w:hAnsi="Times New Roman" w:cs="Times New Roman"/>
          <w:b/>
          <w:sz w:val="24"/>
          <w:szCs w:val="24"/>
        </w:rPr>
        <w:t xml:space="preserve"> utilizado: a narrativa</w:t>
      </w:r>
    </w:p>
    <w:p w14:paraId="060BA568" w14:textId="77777777" w:rsidR="002725E8" w:rsidRDefault="007B0D6E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0D6E">
        <w:rPr>
          <w:rFonts w:ascii="Times New Roman" w:hAnsi="Times New Roman" w:cs="Times New Roman"/>
          <w:sz w:val="24"/>
          <w:szCs w:val="24"/>
        </w:rPr>
        <w:t>Diante das inúmeras pesquisas de abordagem qualitativa em ensino (etnográfica, fenomenológica, interpretativa, participativa observacional, participante, pesquisa-ação, estudo de caso, colaborativa), elegemos, para a investigação deste estudo, a terceira opção dessa lista: a pesquisa interpretativa, aliada ao método da narrativa, muito defendido por Moreira (2009)</w:t>
      </w:r>
      <w:r w:rsidR="001102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102AE">
        <w:rPr>
          <w:rFonts w:ascii="Times New Roman" w:hAnsi="Times New Roman" w:cs="Times New Roman"/>
          <w:sz w:val="24"/>
          <w:szCs w:val="24"/>
        </w:rPr>
        <w:t>Reigota</w:t>
      </w:r>
      <w:proofErr w:type="spellEnd"/>
      <w:r w:rsidR="001102AE">
        <w:rPr>
          <w:rFonts w:ascii="Times New Roman" w:hAnsi="Times New Roman" w:cs="Times New Roman"/>
          <w:sz w:val="24"/>
          <w:szCs w:val="24"/>
        </w:rPr>
        <w:t xml:space="preserve"> (2003)</w:t>
      </w:r>
      <w:r w:rsidRPr="007B0D6E">
        <w:rPr>
          <w:rFonts w:ascii="Times New Roman" w:hAnsi="Times New Roman" w:cs="Times New Roman"/>
          <w:sz w:val="24"/>
          <w:szCs w:val="24"/>
        </w:rPr>
        <w:t xml:space="preserve"> no processo de investigação em </w:t>
      </w:r>
      <w:r w:rsidR="001102AE">
        <w:rPr>
          <w:rFonts w:ascii="Times New Roman" w:hAnsi="Times New Roman" w:cs="Times New Roman"/>
          <w:sz w:val="24"/>
          <w:szCs w:val="24"/>
        </w:rPr>
        <w:t>ensino</w:t>
      </w:r>
      <w:r w:rsidR="00470182">
        <w:rPr>
          <w:rFonts w:ascii="Times New Roman" w:hAnsi="Times New Roman" w:cs="Times New Roman"/>
          <w:sz w:val="24"/>
          <w:szCs w:val="24"/>
        </w:rPr>
        <w:t>.</w:t>
      </w:r>
    </w:p>
    <w:p w14:paraId="07D53F5B" w14:textId="77777777" w:rsidR="00F26E27" w:rsidRDefault="007B0D6E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0D6E">
        <w:rPr>
          <w:rFonts w:ascii="Times New Roman" w:hAnsi="Times New Roman" w:cs="Times New Roman"/>
          <w:sz w:val="24"/>
          <w:szCs w:val="24"/>
        </w:rPr>
        <w:t xml:space="preserve">Moreira (2009) afirma que é através de uma narrativa detalhada que o investigador busca credibilidade para o modelo interpretativo proposto. </w:t>
      </w:r>
      <w:r w:rsidR="00470182" w:rsidRPr="007B0D6E">
        <w:rPr>
          <w:rFonts w:ascii="Times New Roman" w:hAnsi="Times New Roman" w:cs="Times New Roman"/>
          <w:sz w:val="24"/>
          <w:szCs w:val="24"/>
        </w:rPr>
        <w:t xml:space="preserve">Para que isso ocorra, </w:t>
      </w:r>
      <w:r w:rsidRPr="007B0D6E">
        <w:rPr>
          <w:rFonts w:ascii="Times New Roman" w:hAnsi="Times New Roman" w:cs="Times New Roman"/>
          <w:sz w:val="24"/>
          <w:szCs w:val="24"/>
        </w:rPr>
        <w:t>o autor</w:t>
      </w:r>
      <w:r w:rsidR="003B4388">
        <w:rPr>
          <w:rFonts w:ascii="Times New Roman" w:hAnsi="Times New Roman" w:cs="Times New Roman"/>
          <w:sz w:val="24"/>
          <w:szCs w:val="24"/>
        </w:rPr>
        <w:t xml:space="preserve"> sugere</w:t>
      </w:r>
      <w:r w:rsidRPr="007B0D6E">
        <w:rPr>
          <w:rFonts w:ascii="Times New Roman" w:hAnsi="Times New Roman" w:cs="Times New Roman"/>
          <w:sz w:val="24"/>
          <w:szCs w:val="24"/>
        </w:rPr>
        <w:t xml:space="preserve"> que o método da narrativa seja enriquecido com excertos de an</w:t>
      </w:r>
      <w:r w:rsidR="00A47AC0">
        <w:rPr>
          <w:rFonts w:ascii="Times New Roman" w:hAnsi="Times New Roman" w:cs="Times New Roman"/>
          <w:sz w:val="24"/>
          <w:szCs w:val="24"/>
        </w:rPr>
        <w:t>otações, trechos de entrevistas e de discursos,</w:t>
      </w:r>
      <w:r w:rsidRPr="007B0D6E">
        <w:rPr>
          <w:rFonts w:ascii="Times New Roman" w:hAnsi="Times New Roman" w:cs="Times New Roman"/>
          <w:sz w:val="24"/>
          <w:szCs w:val="24"/>
        </w:rPr>
        <w:t xml:space="preserve"> vinhetas, registros escritos dos pesquisados, entre outros, intercalados com </w:t>
      </w:r>
      <w:r w:rsidR="00A47AC0">
        <w:rPr>
          <w:rFonts w:ascii="Times New Roman" w:hAnsi="Times New Roman" w:cs="Times New Roman"/>
          <w:sz w:val="24"/>
          <w:szCs w:val="24"/>
        </w:rPr>
        <w:t>análises</w:t>
      </w:r>
      <w:r w:rsidRPr="007B0D6E">
        <w:rPr>
          <w:rFonts w:ascii="Times New Roman" w:hAnsi="Times New Roman" w:cs="Times New Roman"/>
          <w:sz w:val="24"/>
          <w:szCs w:val="24"/>
        </w:rPr>
        <w:t>. O pesquisador elabora uma narrativa descritiva acerca do que fez e a sua narrativa interpretativa centra-se fundamentalmente nos resultados (</w:t>
      </w:r>
      <w:r w:rsidR="002725E8" w:rsidRPr="007B0D6E">
        <w:rPr>
          <w:rFonts w:ascii="Times New Roman" w:hAnsi="Times New Roman" w:cs="Times New Roman"/>
          <w:sz w:val="24"/>
          <w:szCs w:val="24"/>
        </w:rPr>
        <w:t>Moreira,</w:t>
      </w:r>
      <w:r w:rsidRPr="007B0D6E">
        <w:rPr>
          <w:rFonts w:ascii="Times New Roman" w:hAnsi="Times New Roman" w:cs="Times New Roman"/>
          <w:sz w:val="24"/>
          <w:szCs w:val="24"/>
        </w:rPr>
        <w:t xml:space="preserve"> 2009), sem quantificar os significados do que é vivido ou </w:t>
      </w:r>
      <w:proofErr w:type="spellStart"/>
      <w:r w:rsidRPr="007B0D6E">
        <w:rPr>
          <w:rFonts w:ascii="Times New Roman" w:hAnsi="Times New Roman" w:cs="Times New Roman"/>
          <w:sz w:val="24"/>
          <w:szCs w:val="24"/>
        </w:rPr>
        <w:t>externalizado</w:t>
      </w:r>
      <w:proofErr w:type="spellEnd"/>
      <w:r w:rsidRPr="007B0D6E">
        <w:rPr>
          <w:rFonts w:ascii="Times New Roman" w:hAnsi="Times New Roman" w:cs="Times New Roman"/>
          <w:sz w:val="24"/>
          <w:szCs w:val="24"/>
        </w:rPr>
        <w:t xml:space="preserve"> por cada participante, mas atribuindo sentidos do próprio pesquisador </w:t>
      </w:r>
      <w:r w:rsidRPr="001F46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725E8" w:rsidRPr="001F462D">
        <w:rPr>
          <w:rFonts w:ascii="Times New Roman" w:hAnsi="Times New Roman" w:cs="Times New Roman"/>
          <w:sz w:val="24"/>
          <w:szCs w:val="24"/>
        </w:rPr>
        <w:t>Reigota</w:t>
      </w:r>
      <w:proofErr w:type="spellEnd"/>
      <w:r w:rsidRPr="001F462D">
        <w:rPr>
          <w:rFonts w:ascii="Times New Roman" w:hAnsi="Times New Roman" w:cs="Times New Roman"/>
          <w:sz w:val="24"/>
          <w:szCs w:val="24"/>
        </w:rPr>
        <w:t>, 2003).</w:t>
      </w:r>
      <w:r w:rsidR="007168C2">
        <w:rPr>
          <w:rFonts w:ascii="Times New Roman" w:hAnsi="Times New Roman" w:cs="Times New Roman"/>
          <w:sz w:val="24"/>
          <w:szCs w:val="24"/>
        </w:rPr>
        <w:t xml:space="preserve"> </w:t>
      </w:r>
      <w:r w:rsidR="00470182" w:rsidRPr="001F462D">
        <w:rPr>
          <w:rFonts w:ascii="Times New Roman" w:hAnsi="Times New Roman" w:cs="Times New Roman"/>
          <w:sz w:val="24"/>
          <w:szCs w:val="24"/>
        </w:rPr>
        <w:t>Des</w:t>
      </w:r>
      <w:r w:rsidR="00F26E27">
        <w:rPr>
          <w:rFonts w:ascii="Times New Roman" w:hAnsi="Times New Roman" w:cs="Times New Roman"/>
          <w:sz w:val="24"/>
          <w:szCs w:val="24"/>
        </w:rPr>
        <w:t xml:space="preserve">se modo, o método da narrativa </w:t>
      </w:r>
      <w:r w:rsidR="00470182" w:rsidRPr="001F462D">
        <w:rPr>
          <w:rFonts w:ascii="Times New Roman" w:hAnsi="Times New Roman" w:cs="Times New Roman"/>
          <w:sz w:val="24"/>
          <w:szCs w:val="24"/>
        </w:rPr>
        <w:t xml:space="preserve">vem descrever os resultados decorrentes da </w:t>
      </w:r>
      <w:r w:rsidR="001F462D">
        <w:rPr>
          <w:rFonts w:ascii="Times New Roman" w:hAnsi="Times New Roman" w:cs="Times New Roman"/>
          <w:sz w:val="24"/>
          <w:szCs w:val="24"/>
        </w:rPr>
        <w:t xml:space="preserve">proposta de </w:t>
      </w:r>
      <w:r w:rsidR="00470182" w:rsidRPr="001F462D">
        <w:rPr>
          <w:rFonts w:ascii="Times New Roman" w:hAnsi="Times New Roman" w:cs="Times New Roman"/>
          <w:sz w:val="24"/>
          <w:szCs w:val="24"/>
        </w:rPr>
        <w:t xml:space="preserve">alfabetização visual realizada com </w:t>
      </w:r>
      <w:r w:rsidR="00597086">
        <w:rPr>
          <w:rFonts w:ascii="Times New Roman" w:hAnsi="Times New Roman" w:cs="Times New Roman"/>
          <w:sz w:val="24"/>
          <w:szCs w:val="24"/>
        </w:rPr>
        <w:t xml:space="preserve">um grupo de </w:t>
      </w:r>
      <w:r w:rsidR="00470182" w:rsidRPr="001F462D">
        <w:rPr>
          <w:rFonts w:ascii="Times New Roman" w:hAnsi="Times New Roman" w:cs="Times New Roman"/>
          <w:sz w:val="24"/>
          <w:szCs w:val="24"/>
        </w:rPr>
        <w:t>estudantes do Ensino Médio</w:t>
      </w:r>
      <w:r w:rsidR="002725E8" w:rsidRPr="001F462D">
        <w:rPr>
          <w:rFonts w:ascii="Times New Roman" w:hAnsi="Times New Roman" w:cs="Times New Roman"/>
          <w:sz w:val="24"/>
          <w:szCs w:val="24"/>
        </w:rPr>
        <w:t>.</w:t>
      </w:r>
      <w:r w:rsidR="00716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C3EDB" w14:textId="77777777" w:rsidR="00470182" w:rsidRDefault="007168C2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fato de a semiótica peirceana, em especial, a categoria dos interpretantes ser pouco </w:t>
      </w:r>
      <w:r w:rsidR="00503D0C">
        <w:rPr>
          <w:rFonts w:ascii="Times New Roman" w:hAnsi="Times New Roman" w:cs="Times New Roman"/>
          <w:sz w:val="24"/>
          <w:szCs w:val="24"/>
        </w:rPr>
        <w:t>estudada</w:t>
      </w:r>
      <w:r>
        <w:rPr>
          <w:rFonts w:ascii="Times New Roman" w:hAnsi="Times New Roman" w:cs="Times New Roman"/>
          <w:sz w:val="24"/>
          <w:szCs w:val="24"/>
        </w:rPr>
        <w:t xml:space="preserve"> em pesquisa</w:t>
      </w:r>
      <w:r w:rsidR="00503D0C">
        <w:rPr>
          <w:rFonts w:ascii="Times New Roman" w:hAnsi="Times New Roman" w:cs="Times New Roman"/>
          <w:sz w:val="24"/>
          <w:szCs w:val="24"/>
        </w:rPr>
        <w:t>s</w:t>
      </w:r>
      <w:r w:rsidR="00F26E27">
        <w:rPr>
          <w:rFonts w:ascii="Times New Roman" w:hAnsi="Times New Roman" w:cs="Times New Roman"/>
          <w:sz w:val="24"/>
          <w:szCs w:val="24"/>
        </w:rPr>
        <w:t xml:space="preserve"> da área educacional</w:t>
      </w:r>
      <w:r>
        <w:rPr>
          <w:rFonts w:ascii="Times New Roman" w:hAnsi="Times New Roman" w:cs="Times New Roman"/>
          <w:sz w:val="24"/>
          <w:szCs w:val="24"/>
        </w:rPr>
        <w:t>, este estudo caracteriza-se como exploratório</w:t>
      </w:r>
      <w:r w:rsidR="00503D0C">
        <w:rPr>
          <w:rFonts w:ascii="Times New Roman" w:hAnsi="Times New Roman" w:cs="Times New Roman"/>
          <w:sz w:val="24"/>
          <w:szCs w:val="24"/>
        </w:rPr>
        <w:t xml:space="preserve">. </w:t>
      </w:r>
      <w:r w:rsidRPr="007168C2">
        <w:rPr>
          <w:rFonts w:ascii="Times New Roman" w:hAnsi="Times New Roman" w:cs="Times New Roman"/>
          <w:sz w:val="24"/>
          <w:szCs w:val="24"/>
        </w:rPr>
        <w:t xml:space="preserve">Uma pesquisa é de natureza exploratória quando envolve explicitação de exemplos </w:t>
      </w:r>
      <w:r w:rsidR="00503D0C">
        <w:rPr>
          <w:rFonts w:ascii="Times New Roman" w:hAnsi="Times New Roman" w:cs="Times New Roman"/>
          <w:sz w:val="24"/>
          <w:szCs w:val="24"/>
        </w:rPr>
        <w:t xml:space="preserve">e definições </w:t>
      </w:r>
      <w:r w:rsidRPr="007168C2">
        <w:rPr>
          <w:rFonts w:ascii="Times New Roman" w:hAnsi="Times New Roman" w:cs="Times New Roman"/>
          <w:sz w:val="24"/>
          <w:szCs w:val="24"/>
        </w:rPr>
        <w:t>que facilitem a compree</w:t>
      </w:r>
      <w:r w:rsidR="00503D0C">
        <w:rPr>
          <w:rFonts w:ascii="Times New Roman" w:hAnsi="Times New Roman" w:cs="Times New Roman"/>
          <w:sz w:val="24"/>
          <w:szCs w:val="24"/>
        </w:rPr>
        <w:t xml:space="preserve">nsão do objeto de estudo, </w:t>
      </w:r>
      <w:r w:rsidR="00F26E27">
        <w:rPr>
          <w:rFonts w:ascii="Times New Roman" w:hAnsi="Times New Roman" w:cs="Times New Roman"/>
          <w:sz w:val="24"/>
          <w:szCs w:val="24"/>
        </w:rPr>
        <w:t xml:space="preserve">cujos objetivos são </w:t>
      </w:r>
      <w:r w:rsidR="00FB00BD">
        <w:rPr>
          <w:rFonts w:ascii="Times New Roman" w:hAnsi="Times New Roman" w:cs="Times New Roman"/>
          <w:sz w:val="24"/>
          <w:szCs w:val="24"/>
        </w:rPr>
        <w:t>clarificar</w:t>
      </w:r>
      <w:r w:rsidR="00F26E27">
        <w:rPr>
          <w:rFonts w:ascii="Times New Roman" w:hAnsi="Times New Roman" w:cs="Times New Roman"/>
          <w:sz w:val="24"/>
          <w:szCs w:val="24"/>
        </w:rPr>
        <w:t xml:space="preserve">, desenvolver </w:t>
      </w:r>
      <w:r w:rsidRPr="007168C2">
        <w:rPr>
          <w:rFonts w:ascii="Times New Roman" w:hAnsi="Times New Roman" w:cs="Times New Roman"/>
          <w:sz w:val="24"/>
          <w:szCs w:val="24"/>
        </w:rPr>
        <w:t xml:space="preserve">ou </w:t>
      </w:r>
      <w:r w:rsidR="00FB00BD">
        <w:rPr>
          <w:rFonts w:ascii="Times New Roman" w:hAnsi="Times New Roman" w:cs="Times New Roman"/>
          <w:sz w:val="24"/>
          <w:szCs w:val="24"/>
        </w:rPr>
        <w:t>alterar</w:t>
      </w:r>
      <w:r w:rsidRPr="007168C2">
        <w:rPr>
          <w:rFonts w:ascii="Times New Roman" w:hAnsi="Times New Roman" w:cs="Times New Roman"/>
          <w:sz w:val="24"/>
          <w:szCs w:val="24"/>
        </w:rPr>
        <w:t xml:space="preserve"> </w:t>
      </w:r>
      <w:r w:rsidRPr="00FB00BD">
        <w:rPr>
          <w:rFonts w:ascii="Times New Roman" w:hAnsi="Times New Roman" w:cs="Times New Roman"/>
          <w:sz w:val="24"/>
          <w:szCs w:val="24"/>
        </w:rPr>
        <w:t>conceit</w:t>
      </w:r>
      <w:r w:rsidR="00503D0C" w:rsidRPr="00FB00BD">
        <w:rPr>
          <w:rFonts w:ascii="Times New Roman" w:hAnsi="Times New Roman" w:cs="Times New Roman"/>
          <w:sz w:val="24"/>
          <w:szCs w:val="24"/>
        </w:rPr>
        <w:t xml:space="preserve">os </w:t>
      </w:r>
      <w:r w:rsidR="00F26E27" w:rsidRPr="00FB00BD">
        <w:rPr>
          <w:rFonts w:ascii="Times New Roman" w:hAnsi="Times New Roman" w:cs="Times New Roman"/>
          <w:sz w:val="24"/>
          <w:szCs w:val="24"/>
        </w:rPr>
        <w:t>e</w:t>
      </w:r>
      <w:r w:rsidR="00503D0C" w:rsidRPr="00FB00BD">
        <w:rPr>
          <w:rFonts w:ascii="Times New Roman" w:hAnsi="Times New Roman" w:cs="Times New Roman"/>
          <w:sz w:val="24"/>
          <w:szCs w:val="24"/>
        </w:rPr>
        <w:t xml:space="preserve"> ideias para a produção de </w:t>
      </w:r>
      <w:r w:rsidRPr="00FB00BD">
        <w:rPr>
          <w:rFonts w:ascii="Times New Roman" w:hAnsi="Times New Roman" w:cs="Times New Roman"/>
          <w:sz w:val="24"/>
          <w:szCs w:val="24"/>
        </w:rPr>
        <w:t>abordagens posteriores</w:t>
      </w:r>
      <w:r w:rsidR="00896DA0">
        <w:rPr>
          <w:rFonts w:ascii="Times New Roman" w:hAnsi="Times New Roman" w:cs="Times New Roman"/>
          <w:sz w:val="24"/>
          <w:szCs w:val="24"/>
        </w:rPr>
        <w:t>, com elaboração de hipóteses mais precisas</w:t>
      </w:r>
      <w:r w:rsidRPr="00FB00BD">
        <w:rPr>
          <w:rFonts w:ascii="Times New Roman" w:hAnsi="Times New Roman" w:cs="Times New Roman"/>
          <w:sz w:val="24"/>
          <w:szCs w:val="24"/>
        </w:rPr>
        <w:t xml:space="preserve"> (G</w:t>
      </w:r>
      <w:r w:rsidR="00503D0C" w:rsidRPr="00FB00BD">
        <w:rPr>
          <w:rFonts w:ascii="Times New Roman" w:hAnsi="Times New Roman" w:cs="Times New Roman"/>
          <w:sz w:val="24"/>
          <w:szCs w:val="24"/>
        </w:rPr>
        <w:t>il</w:t>
      </w:r>
      <w:r w:rsidRPr="00FB00BD">
        <w:rPr>
          <w:rFonts w:ascii="Times New Roman" w:hAnsi="Times New Roman" w:cs="Times New Roman"/>
          <w:sz w:val="24"/>
          <w:szCs w:val="24"/>
        </w:rPr>
        <w:t>, 1999).</w:t>
      </w:r>
    </w:p>
    <w:p w14:paraId="74342542" w14:textId="77777777" w:rsidR="002725E8" w:rsidRPr="002725E8" w:rsidRDefault="00470182" w:rsidP="00AE6BCA">
      <w:pPr>
        <w:pStyle w:val="Pargrafo"/>
        <w:tabs>
          <w:tab w:val="left" w:leader="dot" w:pos="8789"/>
        </w:tabs>
        <w:spacing w:after="200" w:line="240" w:lineRule="auto"/>
        <w:ind w:firstLine="0"/>
        <w:rPr>
          <w:rFonts w:ascii="Times New Roman" w:hAnsi="Times New Roman"/>
          <w:b/>
        </w:rPr>
      </w:pPr>
      <w:r w:rsidRPr="002725E8">
        <w:rPr>
          <w:rFonts w:ascii="Times New Roman" w:hAnsi="Times New Roman"/>
          <w:b/>
        </w:rPr>
        <w:t>Narrativa descritiva do percurso investigativo da proposta de a</w:t>
      </w:r>
      <w:r w:rsidR="002725E8" w:rsidRPr="002725E8">
        <w:rPr>
          <w:rFonts w:ascii="Times New Roman" w:hAnsi="Times New Roman"/>
          <w:b/>
        </w:rPr>
        <w:t>lfabetização visual</w:t>
      </w:r>
    </w:p>
    <w:p w14:paraId="0F863CAE" w14:textId="77777777" w:rsidR="002725E8" w:rsidRDefault="00BB003B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  <w:szCs w:val="24"/>
        </w:rPr>
      </w:pPr>
      <w:r w:rsidRPr="00121CAA">
        <w:rPr>
          <w:rFonts w:ascii="Times New Roman" w:hAnsi="Times New Roman"/>
          <w:szCs w:val="24"/>
        </w:rPr>
        <w:t>Foi realizada uma proposta</w:t>
      </w:r>
      <w:r w:rsidR="00065205" w:rsidRPr="00121CAA">
        <w:rPr>
          <w:rFonts w:ascii="Times New Roman" w:hAnsi="Times New Roman"/>
          <w:szCs w:val="24"/>
        </w:rPr>
        <w:t xml:space="preserve"> de alfabetização visual, nomeada de </w:t>
      </w:r>
      <w:r w:rsidR="00065205" w:rsidRPr="00121CAA">
        <w:rPr>
          <w:rFonts w:ascii="Times New Roman" w:hAnsi="Times New Roman"/>
          <w:i/>
          <w:szCs w:val="24"/>
        </w:rPr>
        <w:t>Leitura de Imagens sobre Resíduos Sólidos Domésticos</w:t>
      </w:r>
      <w:r w:rsidR="00065205" w:rsidRPr="00121CAA">
        <w:rPr>
          <w:rFonts w:ascii="Times New Roman" w:hAnsi="Times New Roman"/>
          <w:szCs w:val="24"/>
        </w:rPr>
        <w:t xml:space="preserve">, </w:t>
      </w:r>
      <w:r w:rsidRPr="00121CAA">
        <w:rPr>
          <w:rFonts w:ascii="Times New Roman" w:hAnsi="Times New Roman"/>
          <w:szCs w:val="24"/>
        </w:rPr>
        <w:t>com duração de 24 h, correspondendo a um bimestre letivo</w:t>
      </w:r>
      <w:r w:rsidR="001102AE">
        <w:rPr>
          <w:rFonts w:ascii="Times New Roman" w:hAnsi="Times New Roman"/>
          <w:szCs w:val="24"/>
        </w:rPr>
        <w:t>, em 2012</w:t>
      </w:r>
      <w:r w:rsidRPr="00121CAA">
        <w:rPr>
          <w:rFonts w:ascii="Times New Roman" w:hAnsi="Times New Roman"/>
          <w:szCs w:val="24"/>
        </w:rPr>
        <w:t>. Este estudo</w:t>
      </w:r>
      <w:r w:rsidR="00C259BE">
        <w:rPr>
          <w:rFonts w:ascii="Times New Roman" w:hAnsi="Times New Roman"/>
          <w:szCs w:val="24"/>
        </w:rPr>
        <w:t>,</w:t>
      </w:r>
      <w:r w:rsidRPr="00121CAA">
        <w:rPr>
          <w:rFonts w:ascii="Times New Roman" w:hAnsi="Times New Roman"/>
          <w:szCs w:val="24"/>
        </w:rPr>
        <w:t xml:space="preserve"> </w:t>
      </w:r>
      <w:r w:rsidR="00C259BE" w:rsidRPr="00121CAA">
        <w:rPr>
          <w:rFonts w:ascii="Times New Roman" w:hAnsi="Times New Roman"/>
          <w:szCs w:val="24"/>
        </w:rPr>
        <w:t>portanto,</w:t>
      </w:r>
      <w:r w:rsidR="00C259BE">
        <w:rPr>
          <w:rFonts w:ascii="Times New Roman" w:hAnsi="Times New Roman"/>
          <w:szCs w:val="24"/>
        </w:rPr>
        <w:t xml:space="preserve"> caracteriza-se</w:t>
      </w:r>
      <w:r w:rsidRPr="00121CAA">
        <w:rPr>
          <w:rFonts w:ascii="Times New Roman" w:hAnsi="Times New Roman"/>
          <w:szCs w:val="24"/>
        </w:rPr>
        <w:t xml:space="preserve"> quanto à temporalidade como transversal (</w:t>
      </w:r>
      <w:r w:rsidR="002725E8" w:rsidRPr="00121CAA">
        <w:rPr>
          <w:rFonts w:ascii="Times New Roman" w:hAnsi="Times New Roman"/>
          <w:szCs w:val="24"/>
        </w:rPr>
        <w:t xml:space="preserve">Merlin; Merlin, </w:t>
      </w:r>
      <w:r w:rsidRPr="00121CAA">
        <w:rPr>
          <w:rFonts w:ascii="Times New Roman" w:hAnsi="Times New Roman"/>
          <w:szCs w:val="24"/>
        </w:rPr>
        <w:t xml:space="preserve">2007), porque os dados foram coletados em função de uma proposta </w:t>
      </w:r>
      <w:r w:rsidR="00A47AC0">
        <w:rPr>
          <w:rFonts w:ascii="Times New Roman" w:hAnsi="Times New Roman"/>
          <w:szCs w:val="24"/>
        </w:rPr>
        <w:t xml:space="preserve">com </w:t>
      </w:r>
      <w:r w:rsidRPr="00121CAA">
        <w:rPr>
          <w:rFonts w:ascii="Times New Roman" w:hAnsi="Times New Roman"/>
          <w:szCs w:val="24"/>
        </w:rPr>
        <w:t>prazo</w:t>
      </w:r>
      <w:r w:rsidR="00A47AC0">
        <w:rPr>
          <w:rFonts w:ascii="Times New Roman" w:hAnsi="Times New Roman"/>
          <w:szCs w:val="24"/>
        </w:rPr>
        <w:t xml:space="preserve"> de minicurso</w:t>
      </w:r>
      <w:r w:rsidRPr="00121CAA">
        <w:rPr>
          <w:rFonts w:ascii="Times New Roman" w:hAnsi="Times New Roman"/>
          <w:szCs w:val="24"/>
        </w:rPr>
        <w:t xml:space="preserve">. As 24 h foram divididas em cinco fases </w:t>
      </w:r>
      <w:r w:rsidR="00AE65EF">
        <w:rPr>
          <w:rFonts w:ascii="Times New Roman" w:hAnsi="Times New Roman"/>
          <w:szCs w:val="24"/>
        </w:rPr>
        <w:t>d</w:t>
      </w:r>
      <w:r w:rsidRPr="00121CAA">
        <w:rPr>
          <w:rFonts w:ascii="Times New Roman" w:hAnsi="Times New Roman"/>
          <w:szCs w:val="24"/>
        </w:rPr>
        <w:t>e oito encontros</w:t>
      </w:r>
      <w:r w:rsidR="002C3BAF">
        <w:rPr>
          <w:rFonts w:ascii="Times New Roman" w:hAnsi="Times New Roman"/>
          <w:szCs w:val="24"/>
        </w:rPr>
        <w:t>,</w:t>
      </w:r>
      <w:r w:rsidRPr="00121CAA">
        <w:rPr>
          <w:rFonts w:ascii="Times New Roman" w:hAnsi="Times New Roman"/>
          <w:szCs w:val="24"/>
        </w:rPr>
        <w:t xml:space="preserve"> realizados no período oposto ao das aulas regulares, normalmente das 14 h às 17 h.</w:t>
      </w:r>
    </w:p>
    <w:p w14:paraId="2BD2A1AD" w14:textId="77777777" w:rsidR="002725E8" w:rsidRDefault="000F4929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Para a concretização da proposta, f</w:t>
      </w:r>
      <w:r w:rsidR="00065205" w:rsidRPr="00121CAA">
        <w:rPr>
          <w:rFonts w:ascii="Times New Roman" w:hAnsi="Times New Roman"/>
          <w:szCs w:val="24"/>
        </w:rPr>
        <w:t>oram convidados 15 estudantes da 1ª e da 2ª série</w:t>
      </w:r>
      <w:r w:rsidR="00C23AA0">
        <w:rPr>
          <w:rFonts w:ascii="Times New Roman" w:hAnsi="Times New Roman"/>
          <w:szCs w:val="24"/>
        </w:rPr>
        <w:t>s</w:t>
      </w:r>
      <w:r w:rsidR="00065205" w:rsidRPr="00121CAA">
        <w:rPr>
          <w:rFonts w:ascii="Times New Roman" w:hAnsi="Times New Roman"/>
          <w:szCs w:val="24"/>
        </w:rPr>
        <w:t xml:space="preserve"> do curso Técnico em Meio Ambiente – modalidade integrado com o Ensino Médio</w:t>
      </w:r>
      <w:r w:rsidR="00BB003B" w:rsidRPr="00121CAA">
        <w:rPr>
          <w:rFonts w:ascii="Times New Roman" w:hAnsi="Times New Roman"/>
          <w:szCs w:val="24"/>
        </w:rPr>
        <w:t>, de um colégio da rede estadual da perife</w:t>
      </w:r>
      <w:r w:rsidR="0070716C" w:rsidRPr="00121CAA">
        <w:rPr>
          <w:rFonts w:ascii="Times New Roman" w:hAnsi="Times New Roman"/>
          <w:szCs w:val="24"/>
        </w:rPr>
        <w:t>ria do município de Londrina/PR</w:t>
      </w:r>
      <w:r w:rsidR="00BB003B" w:rsidRPr="00121CAA">
        <w:rPr>
          <w:rFonts w:ascii="Times New Roman" w:hAnsi="Times New Roman"/>
          <w:szCs w:val="24"/>
        </w:rPr>
        <w:t>.</w:t>
      </w:r>
      <w:r w:rsidR="00065205" w:rsidRPr="00121CAA">
        <w:rPr>
          <w:rFonts w:ascii="Times New Roman" w:hAnsi="Times New Roman"/>
          <w:szCs w:val="24"/>
        </w:rPr>
        <w:t xml:space="preserve"> </w:t>
      </w:r>
      <w:r w:rsidR="00BB003B" w:rsidRPr="00121CAA">
        <w:rPr>
          <w:rFonts w:ascii="Times New Roman" w:hAnsi="Times New Roman"/>
          <w:szCs w:val="24"/>
        </w:rPr>
        <w:t xml:space="preserve">Os principais critérios para atuar na referida escola foram a confiança e o relacionamento já estabelecidos com a instituição em outras situações acadêmicas. </w:t>
      </w:r>
      <w:r w:rsidR="00065205" w:rsidRPr="00121CAA">
        <w:rPr>
          <w:rFonts w:ascii="Times New Roman" w:hAnsi="Times New Roman"/>
          <w:szCs w:val="24"/>
        </w:rPr>
        <w:t>Na ocasião</w:t>
      </w:r>
      <w:r w:rsidR="00BB003B" w:rsidRPr="00121CAA">
        <w:rPr>
          <w:rFonts w:ascii="Times New Roman" w:hAnsi="Times New Roman"/>
          <w:szCs w:val="24"/>
        </w:rPr>
        <w:t xml:space="preserve"> do convite</w:t>
      </w:r>
      <w:r w:rsidR="00065205" w:rsidRPr="00121CAA">
        <w:rPr>
          <w:rFonts w:ascii="Times New Roman" w:hAnsi="Times New Roman"/>
          <w:szCs w:val="24"/>
        </w:rPr>
        <w:t>, uma das estudantes</w:t>
      </w:r>
      <w:r w:rsidR="00BE241D" w:rsidRPr="00121CAA">
        <w:rPr>
          <w:rFonts w:ascii="Times New Roman" w:hAnsi="Times New Roman"/>
          <w:szCs w:val="24"/>
        </w:rPr>
        <w:t xml:space="preserve"> </w:t>
      </w:r>
      <w:r w:rsidR="00065205" w:rsidRPr="00121CAA">
        <w:rPr>
          <w:rFonts w:ascii="Times New Roman" w:hAnsi="Times New Roman"/>
          <w:szCs w:val="24"/>
        </w:rPr>
        <w:t xml:space="preserve">perguntou-nos se um colega </w:t>
      </w:r>
      <w:r w:rsidR="00053A78">
        <w:rPr>
          <w:rFonts w:ascii="Times New Roman" w:hAnsi="Times New Roman"/>
          <w:szCs w:val="24"/>
        </w:rPr>
        <w:t xml:space="preserve">da 1ª série </w:t>
      </w:r>
      <w:r w:rsidR="00065205" w:rsidRPr="00121CAA">
        <w:rPr>
          <w:rFonts w:ascii="Times New Roman" w:hAnsi="Times New Roman"/>
          <w:szCs w:val="24"/>
        </w:rPr>
        <w:t>do curso Técnico em Química poderia participar</w:t>
      </w:r>
      <w:r>
        <w:rPr>
          <w:rFonts w:ascii="Times New Roman" w:hAnsi="Times New Roman"/>
          <w:szCs w:val="24"/>
        </w:rPr>
        <w:t>, obtendo sim como resposta</w:t>
      </w:r>
      <w:r w:rsidR="00065205" w:rsidRPr="00121CAA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A 1ª e a 2ª foram </w:t>
      </w:r>
      <w:r w:rsidR="00BB003B" w:rsidRPr="00121CAA">
        <w:rPr>
          <w:rFonts w:ascii="Times New Roman" w:hAnsi="Times New Roman"/>
          <w:szCs w:val="24"/>
        </w:rPr>
        <w:t>séries indicadas pela direção da escola, por serem as que não estavam em pro</w:t>
      </w:r>
      <w:r w:rsidR="008540B6">
        <w:rPr>
          <w:rFonts w:ascii="Times New Roman" w:hAnsi="Times New Roman"/>
          <w:szCs w:val="24"/>
        </w:rPr>
        <w:t xml:space="preserve">cesso de estágio supervisionado </w:t>
      </w:r>
      <w:r w:rsidR="00BB003B" w:rsidRPr="00121CAA">
        <w:rPr>
          <w:rFonts w:ascii="Times New Roman" w:hAnsi="Times New Roman"/>
          <w:szCs w:val="24"/>
        </w:rPr>
        <w:t>obrigatório.</w:t>
      </w:r>
      <w:r w:rsidR="00B066C4">
        <w:rPr>
          <w:rFonts w:ascii="Times New Roman" w:hAnsi="Times New Roman"/>
        </w:rPr>
        <w:t xml:space="preserve"> </w:t>
      </w:r>
      <w:r w:rsidR="00065205" w:rsidRPr="00121CAA">
        <w:rPr>
          <w:rFonts w:ascii="Times New Roman" w:hAnsi="Times New Roman"/>
          <w:szCs w:val="24"/>
        </w:rPr>
        <w:t>Obtivemos, primeiramente, a autorização da direção de escola e, posteriormente, a inscrição dos estudantes, que se procedeu com o preenchimento do Termo de Consentimento Livre e Esclarecido dirigido aos pais, com as respectivas informações de pesquisa.</w:t>
      </w:r>
    </w:p>
    <w:p w14:paraId="4A9121BE" w14:textId="77777777" w:rsidR="002725E8" w:rsidRDefault="001102AE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De </w:t>
      </w:r>
      <w:r w:rsidR="00065205" w:rsidRPr="00121CAA">
        <w:rPr>
          <w:rFonts w:ascii="Times New Roman" w:hAnsi="Times New Roman"/>
          <w:szCs w:val="24"/>
        </w:rPr>
        <w:t>12 estudantes</w:t>
      </w:r>
      <w:r>
        <w:rPr>
          <w:rFonts w:ascii="Times New Roman" w:hAnsi="Times New Roman"/>
          <w:szCs w:val="24"/>
        </w:rPr>
        <w:t xml:space="preserve"> inscritos, c</w:t>
      </w:r>
      <w:r w:rsidR="00065205" w:rsidRPr="00121CAA">
        <w:rPr>
          <w:rFonts w:ascii="Times New Roman" w:hAnsi="Times New Roman"/>
          <w:szCs w:val="24"/>
        </w:rPr>
        <w:t xml:space="preserve">ompareceram </w:t>
      </w:r>
      <w:r w:rsidRPr="00121CAA">
        <w:rPr>
          <w:rFonts w:ascii="Times New Roman" w:hAnsi="Times New Roman"/>
          <w:szCs w:val="24"/>
        </w:rPr>
        <w:t>oito deles</w:t>
      </w:r>
      <w:r>
        <w:rPr>
          <w:rFonts w:ascii="Times New Roman" w:hAnsi="Times New Roman"/>
          <w:szCs w:val="24"/>
        </w:rPr>
        <w:t xml:space="preserve"> no primeiro dia</w:t>
      </w:r>
      <w:r w:rsidR="00065205" w:rsidRPr="00121CAA">
        <w:rPr>
          <w:rFonts w:ascii="Times New Roman" w:hAnsi="Times New Roman"/>
          <w:szCs w:val="24"/>
        </w:rPr>
        <w:t>. D</w:t>
      </w:r>
      <w:r w:rsidR="00AE1829" w:rsidRPr="00121CAA">
        <w:rPr>
          <w:rFonts w:ascii="Times New Roman" w:hAnsi="Times New Roman"/>
          <w:szCs w:val="24"/>
        </w:rPr>
        <w:t>os oito, d</w:t>
      </w:r>
      <w:r w:rsidR="00065205" w:rsidRPr="00121CAA">
        <w:rPr>
          <w:rFonts w:ascii="Times New Roman" w:hAnsi="Times New Roman"/>
          <w:szCs w:val="24"/>
        </w:rPr>
        <w:t xml:space="preserve">uas </w:t>
      </w:r>
      <w:r w:rsidR="00065205" w:rsidRPr="00121CAA">
        <w:rPr>
          <w:rFonts w:ascii="Times New Roman" w:hAnsi="Times New Roman"/>
          <w:szCs w:val="24"/>
        </w:rPr>
        <w:lastRenderedPageBreak/>
        <w:t xml:space="preserve">estudantes, por motivos particulares de saúde, participaram </w:t>
      </w:r>
      <w:r w:rsidR="00B066C4">
        <w:rPr>
          <w:rFonts w:ascii="Times New Roman" w:hAnsi="Times New Roman"/>
          <w:szCs w:val="24"/>
        </w:rPr>
        <w:t>apenas dos quatro primeiros</w:t>
      </w:r>
      <w:r w:rsidR="00053A78">
        <w:rPr>
          <w:rFonts w:ascii="Times New Roman" w:hAnsi="Times New Roman"/>
          <w:szCs w:val="24"/>
        </w:rPr>
        <w:t xml:space="preserve"> encontros</w:t>
      </w:r>
      <w:r w:rsidR="00065205" w:rsidRPr="00121CAA">
        <w:rPr>
          <w:rFonts w:ascii="Times New Roman" w:hAnsi="Times New Roman"/>
          <w:szCs w:val="24"/>
        </w:rPr>
        <w:t xml:space="preserve">. </w:t>
      </w:r>
      <w:r w:rsidR="00C23AA0">
        <w:rPr>
          <w:rFonts w:ascii="Times New Roman" w:hAnsi="Times New Roman"/>
          <w:szCs w:val="24"/>
        </w:rPr>
        <w:t>Logo, o</w:t>
      </w:r>
      <w:r w:rsidR="00E74DBB">
        <w:rPr>
          <w:rFonts w:ascii="Times New Roman" w:hAnsi="Times New Roman"/>
          <w:szCs w:val="24"/>
        </w:rPr>
        <w:t xml:space="preserve"> processo, em geral, </w:t>
      </w:r>
      <w:r w:rsidR="00065205" w:rsidRPr="00121CAA">
        <w:rPr>
          <w:rFonts w:ascii="Times New Roman" w:hAnsi="Times New Roman"/>
          <w:szCs w:val="24"/>
        </w:rPr>
        <w:t xml:space="preserve">contou com a presença de seis </w:t>
      </w:r>
      <w:r w:rsidR="00AE1829" w:rsidRPr="00121CAA">
        <w:rPr>
          <w:rFonts w:ascii="Times New Roman" w:hAnsi="Times New Roman"/>
          <w:szCs w:val="24"/>
        </w:rPr>
        <w:t>jovens</w:t>
      </w:r>
      <w:r w:rsidR="00065205" w:rsidRPr="00121CAA">
        <w:rPr>
          <w:rFonts w:ascii="Times New Roman" w:hAnsi="Times New Roman"/>
          <w:szCs w:val="24"/>
        </w:rPr>
        <w:t>. A amostra, embora reduzida, foi considerada para a pesquisa, por estarmos diante de um grupo de participantes assíduo</w:t>
      </w:r>
      <w:r w:rsidR="00B066C4">
        <w:rPr>
          <w:rFonts w:ascii="Times New Roman" w:hAnsi="Times New Roman"/>
          <w:szCs w:val="24"/>
        </w:rPr>
        <w:t>s</w:t>
      </w:r>
      <w:r w:rsidR="00065205" w:rsidRPr="00121CAA">
        <w:rPr>
          <w:rFonts w:ascii="Times New Roman" w:hAnsi="Times New Roman"/>
          <w:szCs w:val="24"/>
        </w:rPr>
        <w:t xml:space="preserve">. </w:t>
      </w:r>
      <w:r w:rsidR="00AE1829" w:rsidRPr="00121CAA">
        <w:rPr>
          <w:rFonts w:ascii="Times New Roman" w:hAnsi="Times New Roman"/>
          <w:szCs w:val="24"/>
        </w:rPr>
        <w:t xml:space="preserve">O grupo dos </w:t>
      </w:r>
      <w:r w:rsidR="00B066C4">
        <w:rPr>
          <w:rFonts w:ascii="Times New Roman" w:hAnsi="Times New Roman"/>
          <w:szCs w:val="24"/>
        </w:rPr>
        <w:t>oito</w:t>
      </w:r>
      <w:r w:rsidR="00AE1829" w:rsidRPr="00121CAA">
        <w:rPr>
          <w:rFonts w:ascii="Times New Roman" w:hAnsi="Times New Roman"/>
          <w:szCs w:val="24"/>
        </w:rPr>
        <w:t xml:space="preserve"> participantes </w:t>
      </w:r>
      <w:r w:rsidR="00B066C4">
        <w:rPr>
          <w:rFonts w:ascii="Times New Roman" w:hAnsi="Times New Roman"/>
          <w:szCs w:val="24"/>
        </w:rPr>
        <w:t>era</w:t>
      </w:r>
      <w:r w:rsidR="00AE1829" w:rsidRPr="00121CAA">
        <w:rPr>
          <w:rFonts w:ascii="Times New Roman" w:hAnsi="Times New Roman"/>
          <w:szCs w:val="24"/>
        </w:rPr>
        <w:t xml:space="preserve"> formado por </w:t>
      </w:r>
      <w:r w:rsidR="00B066C4">
        <w:rPr>
          <w:rFonts w:ascii="Times New Roman" w:hAnsi="Times New Roman"/>
          <w:szCs w:val="24"/>
        </w:rPr>
        <w:t>três</w:t>
      </w:r>
      <w:r w:rsidR="00AE1829" w:rsidRPr="00121CAA">
        <w:rPr>
          <w:rFonts w:ascii="Times New Roman" w:hAnsi="Times New Roman"/>
          <w:szCs w:val="24"/>
        </w:rPr>
        <w:t xml:space="preserve"> estudante</w:t>
      </w:r>
      <w:r w:rsidR="00B066C4">
        <w:rPr>
          <w:rFonts w:ascii="Times New Roman" w:hAnsi="Times New Roman"/>
          <w:szCs w:val="24"/>
        </w:rPr>
        <w:t>s</w:t>
      </w:r>
      <w:r w:rsidR="00AE1829" w:rsidRPr="00121CAA">
        <w:rPr>
          <w:rFonts w:ascii="Times New Roman" w:hAnsi="Times New Roman"/>
          <w:szCs w:val="24"/>
        </w:rPr>
        <w:t xml:space="preserve"> do sexo feminino e cinco do masculino, identificados com as iniciais do prenome e do primeiro so</w:t>
      </w:r>
      <w:r w:rsidR="000F4929">
        <w:rPr>
          <w:rFonts w:ascii="Times New Roman" w:hAnsi="Times New Roman"/>
          <w:szCs w:val="24"/>
        </w:rPr>
        <w:t>brenome, mas quando esses dois e</w:t>
      </w:r>
      <w:r w:rsidR="00AE1829" w:rsidRPr="00121CAA">
        <w:rPr>
          <w:rFonts w:ascii="Times New Roman" w:hAnsi="Times New Roman"/>
          <w:szCs w:val="24"/>
        </w:rPr>
        <w:t xml:space="preserve">ram coincidentes, a inicial do </w:t>
      </w:r>
      <w:r w:rsidR="000F4929" w:rsidRPr="00121CAA">
        <w:rPr>
          <w:rFonts w:ascii="Times New Roman" w:hAnsi="Times New Roman"/>
          <w:szCs w:val="24"/>
        </w:rPr>
        <w:t>próxim</w:t>
      </w:r>
      <w:r w:rsidR="000F4929">
        <w:rPr>
          <w:rFonts w:ascii="Times New Roman" w:hAnsi="Times New Roman"/>
          <w:szCs w:val="24"/>
        </w:rPr>
        <w:t>o</w:t>
      </w:r>
      <w:r w:rsidR="000F4929" w:rsidRPr="00121CAA">
        <w:rPr>
          <w:rFonts w:ascii="Times New Roman" w:hAnsi="Times New Roman"/>
          <w:szCs w:val="24"/>
        </w:rPr>
        <w:t xml:space="preserve"> </w:t>
      </w:r>
      <w:r w:rsidR="00AE1829" w:rsidRPr="00121CAA">
        <w:rPr>
          <w:rFonts w:ascii="Times New Roman" w:hAnsi="Times New Roman"/>
          <w:szCs w:val="24"/>
        </w:rPr>
        <w:t>sobrenome foi adicionada.</w:t>
      </w:r>
      <w:r w:rsidR="00A47AC0">
        <w:rPr>
          <w:rFonts w:ascii="Times New Roman" w:hAnsi="Times New Roman"/>
        </w:rPr>
        <w:t xml:space="preserve"> </w:t>
      </w:r>
      <w:r w:rsidR="00AE1829" w:rsidRPr="00121CAA">
        <w:rPr>
          <w:rFonts w:ascii="Times New Roman" w:hAnsi="Times New Roman"/>
          <w:szCs w:val="24"/>
        </w:rPr>
        <w:t xml:space="preserve">Quatro dos jovens, CH, GM, RD e TF, todos com 16 anos de idade, estavam matriculados na 2ª série. O quinto jovem, IL, e </w:t>
      </w:r>
      <w:r w:rsidR="00A47AC0">
        <w:rPr>
          <w:rFonts w:ascii="Times New Roman" w:hAnsi="Times New Roman"/>
          <w:szCs w:val="24"/>
        </w:rPr>
        <w:t>a</w:t>
      </w:r>
      <w:r w:rsidR="00AE1829" w:rsidRPr="00121CAA">
        <w:rPr>
          <w:rFonts w:ascii="Times New Roman" w:hAnsi="Times New Roman"/>
          <w:szCs w:val="24"/>
        </w:rPr>
        <w:t xml:space="preserve"> jovem, GO, ambos com 15 anos, frequentavam a 1ª série. IL era o estudante que frequentava o curso Técnico em Química. As duas jovens eventuais eram AS, de 17 anos, e GOL de 15 anos, ambas mat</w:t>
      </w:r>
      <w:r w:rsidR="00783725">
        <w:rPr>
          <w:rFonts w:ascii="Times New Roman" w:hAnsi="Times New Roman"/>
          <w:szCs w:val="24"/>
        </w:rPr>
        <w:t>riculadas na 1ª série do curso T</w:t>
      </w:r>
      <w:r w:rsidR="00AE1829" w:rsidRPr="00121CAA">
        <w:rPr>
          <w:rFonts w:ascii="Times New Roman" w:hAnsi="Times New Roman"/>
          <w:szCs w:val="24"/>
        </w:rPr>
        <w:t>écnico em Meio Ambiente. Exceto o caso de AS, a faixa etária dos estudantes era condizente com a série estudada.</w:t>
      </w:r>
    </w:p>
    <w:p w14:paraId="3CC86332" w14:textId="77777777" w:rsidR="002725E8" w:rsidRDefault="003A0F68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O nosso</w:t>
      </w:r>
      <w:r w:rsidR="00AE1829" w:rsidRPr="00121CAA">
        <w:rPr>
          <w:rFonts w:ascii="Times New Roman" w:hAnsi="Times New Roman"/>
          <w:szCs w:val="24"/>
        </w:rPr>
        <w:t xml:space="preserve"> papel</w:t>
      </w:r>
      <w:r w:rsidR="00065205" w:rsidRPr="00121CAA">
        <w:rPr>
          <w:rFonts w:ascii="Times New Roman" w:hAnsi="Times New Roman"/>
          <w:szCs w:val="24"/>
        </w:rPr>
        <w:t xml:space="preserve"> </w:t>
      </w:r>
      <w:r w:rsidR="00CB7DE7">
        <w:rPr>
          <w:rFonts w:ascii="Times New Roman" w:hAnsi="Times New Roman"/>
          <w:szCs w:val="24"/>
        </w:rPr>
        <w:t xml:space="preserve">foi </w:t>
      </w:r>
      <w:r w:rsidR="00065205" w:rsidRPr="00121CAA">
        <w:rPr>
          <w:rFonts w:ascii="Times New Roman" w:hAnsi="Times New Roman"/>
          <w:szCs w:val="24"/>
        </w:rPr>
        <w:t xml:space="preserve">de observadora participante, isto é, uma vez imersa no contexto social dos participantes da pesquisa, passamos a observá-los atentamente, a nos aproximar deles, a negociar atividades propostas e a partilhar </w:t>
      </w:r>
      <w:r w:rsidR="00DE714D" w:rsidRPr="00121CAA">
        <w:rPr>
          <w:rFonts w:ascii="Times New Roman" w:hAnsi="Times New Roman"/>
          <w:szCs w:val="24"/>
        </w:rPr>
        <w:t xml:space="preserve">os significados </w:t>
      </w:r>
      <w:r w:rsidR="00DE714D">
        <w:rPr>
          <w:rFonts w:ascii="Times New Roman" w:hAnsi="Times New Roman"/>
          <w:szCs w:val="24"/>
        </w:rPr>
        <w:t>em função dos espaços e do tempo escolar</w:t>
      </w:r>
      <w:r w:rsidR="00065205" w:rsidRPr="00121CAA">
        <w:rPr>
          <w:rFonts w:ascii="Times New Roman" w:hAnsi="Times New Roman"/>
          <w:szCs w:val="24"/>
        </w:rPr>
        <w:t xml:space="preserve"> e, de </w:t>
      </w:r>
      <w:r w:rsidR="00065205" w:rsidRPr="00DE68F4">
        <w:rPr>
          <w:rFonts w:ascii="Times New Roman" w:hAnsi="Times New Roman"/>
          <w:szCs w:val="24"/>
        </w:rPr>
        <w:t xml:space="preserve">modo a </w:t>
      </w:r>
      <w:r w:rsidR="001356D0" w:rsidRPr="00DE68F4">
        <w:rPr>
          <w:rFonts w:ascii="Times New Roman" w:hAnsi="Times New Roman"/>
          <w:szCs w:val="24"/>
        </w:rPr>
        <w:t>suavizar</w:t>
      </w:r>
      <w:r w:rsidR="00065205" w:rsidRPr="00DE68F4">
        <w:rPr>
          <w:rFonts w:ascii="Times New Roman" w:hAnsi="Times New Roman"/>
          <w:szCs w:val="24"/>
        </w:rPr>
        <w:t xml:space="preserve"> a estranheza </w:t>
      </w:r>
      <w:r w:rsidR="00DE68F4">
        <w:rPr>
          <w:rFonts w:ascii="Times New Roman" w:hAnsi="Times New Roman"/>
          <w:szCs w:val="24"/>
        </w:rPr>
        <w:t>que pudesse surgir entre nós</w:t>
      </w:r>
      <w:r w:rsidR="00065205" w:rsidRPr="00DE68F4">
        <w:rPr>
          <w:rFonts w:ascii="Times New Roman" w:hAnsi="Times New Roman"/>
          <w:szCs w:val="24"/>
        </w:rPr>
        <w:t xml:space="preserve"> (</w:t>
      </w:r>
      <w:r w:rsidR="002725E8" w:rsidRPr="00DE68F4">
        <w:rPr>
          <w:rFonts w:ascii="Times New Roman" w:hAnsi="Times New Roman"/>
          <w:szCs w:val="24"/>
        </w:rPr>
        <w:t>Thiollent</w:t>
      </w:r>
      <w:r w:rsidR="00065205" w:rsidRPr="00DE68F4">
        <w:rPr>
          <w:rFonts w:ascii="Times New Roman" w:hAnsi="Times New Roman"/>
          <w:szCs w:val="24"/>
        </w:rPr>
        <w:t xml:space="preserve">, 1999). Outro motivo dessa escolha refere-se ao cenário da investigação, a escola, cujo contexto socioeducacional é complexo e imprevisível, </w:t>
      </w:r>
      <w:r w:rsidR="00DE68F4" w:rsidRPr="00DE68F4">
        <w:rPr>
          <w:rFonts w:ascii="Times New Roman" w:hAnsi="Times New Roman"/>
          <w:szCs w:val="24"/>
        </w:rPr>
        <w:t>imp</w:t>
      </w:r>
      <w:r w:rsidR="00FE1A56">
        <w:rPr>
          <w:rFonts w:ascii="Times New Roman" w:hAnsi="Times New Roman"/>
          <w:szCs w:val="24"/>
        </w:rPr>
        <w:t>ossibilitando</w:t>
      </w:r>
      <w:r w:rsidR="00DE68F4" w:rsidRPr="00DE68F4">
        <w:rPr>
          <w:rFonts w:ascii="Times New Roman" w:hAnsi="Times New Roman"/>
          <w:szCs w:val="24"/>
        </w:rPr>
        <w:t xml:space="preserve"> que</w:t>
      </w:r>
      <w:r w:rsidR="00D85C9E" w:rsidRPr="00DE68F4">
        <w:rPr>
          <w:rFonts w:ascii="Times New Roman" w:hAnsi="Times New Roman"/>
          <w:szCs w:val="24"/>
        </w:rPr>
        <w:t xml:space="preserve"> o pesquisador</w:t>
      </w:r>
      <w:r w:rsidR="00DE68F4" w:rsidRPr="00DE68F4">
        <w:rPr>
          <w:rFonts w:ascii="Times New Roman" w:hAnsi="Times New Roman"/>
          <w:szCs w:val="24"/>
        </w:rPr>
        <w:t xml:space="preserve"> exerça</w:t>
      </w:r>
      <w:r w:rsidR="00065205" w:rsidRPr="00DE68F4">
        <w:rPr>
          <w:rFonts w:ascii="Times New Roman" w:hAnsi="Times New Roman"/>
          <w:szCs w:val="24"/>
        </w:rPr>
        <w:t xml:space="preserve"> controle</w:t>
      </w:r>
      <w:r w:rsidR="00DE68F4">
        <w:rPr>
          <w:rFonts w:ascii="Times New Roman" w:hAnsi="Times New Roman"/>
          <w:szCs w:val="24"/>
        </w:rPr>
        <w:t xml:space="preserve"> sobre</w:t>
      </w:r>
      <w:r w:rsidR="00065205" w:rsidRPr="00DE68F4">
        <w:rPr>
          <w:rFonts w:ascii="Times New Roman" w:hAnsi="Times New Roman"/>
          <w:szCs w:val="24"/>
        </w:rPr>
        <w:t xml:space="preserve"> </w:t>
      </w:r>
      <w:r w:rsidR="00DE68F4" w:rsidRPr="00DE68F4">
        <w:rPr>
          <w:rFonts w:ascii="Times New Roman" w:hAnsi="Times New Roman"/>
          <w:szCs w:val="24"/>
        </w:rPr>
        <w:t>os sujeitos da pesquisa, fatos ou</w:t>
      </w:r>
      <w:r w:rsidR="00065205" w:rsidRPr="00DE68F4">
        <w:rPr>
          <w:rFonts w:ascii="Times New Roman" w:hAnsi="Times New Roman"/>
          <w:szCs w:val="24"/>
        </w:rPr>
        <w:t xml:space="preserve"> situações (</w:t>
      </w:r>
      <w:r w:rsidR="002725E8" w:rsidRPr="00DE68F4">
        <w:rPr>
          <w:rFonts w:ascii="Times New Roman" w:hAnsi="Times New Roman"/>
          <w:szCs w:val="24"/>
        </w:rPr>
        <w:t>Thiollent</w:t>
      </w:r>
      <w:r w:rsidR="00065205" w:rsidRPr="00DE68F4">
        <w:rPr>
          <w:rFonts w:ascii="Times New Roman" w:hAnsi="Times New Roman"/>
          <w:szCs w:val="24"/>
        </w:rPr>
        <w:t>, 2004).</w:t>
      </w:r>
    </w:p>
    <w:p w14:paraId="6E924197" w14:textId="77777777" w:rsidR="00A129A6" w:rsidRDefault="00065205" w:rsidP="00AE6BCA">
      <w:pPr>
        <w:pStyle w:val="Pargrafo"/>
        <w:tabs>
          <w:tab w:val="left" w:leader="dot" w:pos="8789"/>
        </w:tabs>
        <w:spacing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  <w:szCs w:val="24"/>
        </w:rPr>
        <w:t>A pr</w:t>
      </w:r>
      <w:r w:rsidR="00783725">
        <w:rPr>
          <w:rFonts w:ascii="Times New Roman" w:hAnsi="Times New Roman"/>
          <w:szCs w:val="24"/>
        </w:rPr>
        <w:t xml:space="preserve">oposta de alfabetização visual </w:t>
      </w:r>
      <w:r w:rsidRPr="00783725">
        <w:rPr>
          <w:rFonts w:ascii="Times New Roman" w:hAnsi="Times New Roman"/>
          <w:i/>
          <w:szCs w:val="24"/>
        </w:rPr>
        <w:t>Leitura de Imagens de Resíduos</w:t>
      </w:r>
      <w:r w:rsidR="00783725" w:rsidRPr="00783725">
        <w:rPr>
          <w:rFonts w:ascii="Times New Roman" w:hAnsi="Times New Roman"/>
          <w:i/>
          <w:szCs w:val="24"/>
        </w:rPr>
        <w:t xml:space="preserve"> Sólidos Domésticos</w:t>
      </w:r>
      <w:r w:rsidRPr="00121CAA">
        <w:rPr>
          <w:rFonts w:ascii="Times New Roman" w:hAnsi="Times New Roman"/>
          <w:szCs w:val="24"/>
        </w:rPr>
        <w:t xml:space="preserve"> foi desenvolvida em função de um cronograma</w:t>
      </w:r>
      <w:r w:rsidR="003B61E1">
        <w:rPr>
          <w:rFonts w:ascii="Times New Roman" w:hAnsi="Times New Roman"/>
          <w:szCs w:val="24"/>
        </w:rPr>
        <w:t xml:space="preserve"> de cinco fases</w:t>
      </w:r>
      <w:r w:rsidRPr="00121CAA">
        <w:rPr>
          <w:rFonts w:ascii="Times New Roman" w:hAnsi="Times New Roman"/>
          <w:szCs w:val="24"/>
        </w:rPr>
        <w:t xml:space="preserve">, traçando-se um percurso </w:t>
      </w:r>
      <w:r w:rsidR="007334A8">
        <w:rPr>
          <w:rFonts w:ascii="Times New Roman" w:hAnsi="Times New Roman"/>
          <w:szCs w:val="24"/>
        </w:rPr>
        <w:t xml:space="preserve">investigativo, conforme mostrado na </w:t>
      </w:r>
      <w:r w:rsidRPr="00121CAA">
        <w:rPr>
          <w:rFonts w:ascii="Times New Roman" w:hAnsi="Times New Roman"/>
          <w:szCs w:val="24"/>
        </w:rPr>
        <w:t xml:space="preserve">Figura </w:t>
      </w:r>
      <w:r w:rsidR="007334A8">
        <w:rPr>
          <w:rFonts w:ascii="Times New Roman" w:hAnsi="Times New Roman"/>
          <w:szCs w:val="24"/>
        </w:rPr>
        <w:t>1</w:t>
      </w:r>
      <w:r w:rsidRPr="00121CAA">
        <w:rPr>
          <w:rFonts w:ascii="Times New Roman" w:hAnsi="Times New Roman"/>
          <w:szCs w:val="24"/>
        </w:rPr>
        <w:t xml:space="preserve">.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0"/>
      </w:tblGrid>
      <w:tr w:rsidR="00065205" w:rsidRPr="00121CAA" w14:paraId="068B474F" w14:textId="77777777" w:rsidTr="00940C10">
        <w:trPr>
          <w:trHeight w:val="3073"/>
          <w:jc w:val="center"/>
        </w:trPr>
        <w:tc>
          <w:tcPr>
            <w:tcW w:w="9180" w:type="dxa"/>
            <w:shd w:val="clear" w:color="auto" w:fill="auto"/>
          </w:tcPr>
          <w:p w14:paraId="7BEB222E" w14:textId="77777777" w:rsidR="00065205" w:rsidRPr="00121CAA" w:rsidRDefault="00232D2C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napToGrid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1C43C4" wp14:editId="0060854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1200785</wp:posOffset>
                      </wp:positionV>
                      <wp:extent cx="358775" cy="358775"/>
                      <wp:effectExtent l="0" t="0" r="22225" b="22225"/>
                      <wp:wrapNone/>
                      <wp:docPr id="7" name="Caixa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9F42B" w14:textId="77777777" w:rsidR="00B11621" w:rsidRDefault="00B11621" w:rsidP="00065205">
                                  <w:pPr>
                                    <w:jc w:val="center"/>
                                  </w:pPr>
                                  <w:r>
                                    <w:t>1ª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1C43C4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aixa_x0020_de_x0020_texto_x0020_7" o:spid="_x0000_s1026" type="#_x0000_t202" style="position:absolute;left:0;text-align:left;margin-left:19.35pt;margin-top:94.55pt;width:28.2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">
                      <v:textbox>
                        <w:txbxContent>
                          <w:p w14:paraId="0CB9F42B" w14:textId="77777777" w:rsidR="00B11621" w:rsidRDefault="00B11621" w:rsidP="00065205">
                            <w:pPr>
                              <w:jc w:val="center"/>
                            </w:pPr>
                            <w:r>
                              <w:t>1ª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napToGrid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E4DA4B" wp14:editId="13973442">
                      <wp:simplePos x="0" y="0"/>
                      <wp:positionH relativeFrom="column">
                        <wp:posOffset>3851275</wp:posOffset>
                      </wp:positionH>
                      <wp:positionV relativeFrom="paragraph">
                        <wp:posOffset>1200785</wp:posOffset>
                      </wp:positionV>
                      <wp:extent cx="358775" cy="358775"/>
                      <wp:effectExtent l="0" t="0" r="22225" b="22225"/>
                      <wp:wrapNone/>
                      <wp:docPr id="6" name="Caixa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D30AD6" w14:textId="77777777" w:rsidR="00B11621" w:rsidRDefault="00B11621" w:rsidP="00065205">
                                  <w:pPr>
                                    <w:jc w:val="center"/>
                                  </w:pPr>
                                  <w:r>
                                    <w:t>5ª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4DA4B" id="Caixa_x0020_de_x0020_texto_x0020_6" o:spid="_x0000_s1027" type="#_x0000_t202" style="position:absolute;left:0;text-align:left;margin-left:303.25pt;margin-top:94.55pt;width:28.25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">
                      <v:textbox>
                        <w:txbxContent>
                          <w:p w14:paraId="19D30AD6" w14:textId="77777777" w:rsidR="00B11621" w:rsidRDefault="00B11621" w:rsidP="00065205">
                            <w:pPr>
                              <w:jc w:val="center"/>
                            </w:pPr>
                            <w:r>
                              <w:t>5ª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napToGrid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BC94FC" wp14:editId="1FAC5EBF">
                      <wp:simplePos x="0" y="0"/>
                      <wp:positionH relativeFrom="column">
                        <wp:posOffset>2943860</wp:posOffset>
                      </wp:positionH>
                      <wp:positionV relativeFrom="paragraph">
                        <wp:posOffset>1200785</wp:posOffset>
                      </wp:positionV>
                      <wp:extent cx="358775" cy="358775"/>
                      <wp:effectExtent l="0" t="0" r="22225" b="22225"/>
                      <wp:wrapNone/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8A00A" w14:textId="77777777" w:rsidR="00B11621" w:rsidRDefault="00B11621" w:rsidP="00065205">
                                  <w:pPr>
                                    <w:jc w:val="center"/>
                                  </w:pPr>
                                  <w:r>
                                    <w:t>4ª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C94FC" id="Caixa_x0020_de_x0020_texto_x0020_5" o:spid="_x0000_s1028" type="#_x0000_t202" style="position:absolute;left:0;text-align:left;margin-left:231.8pt;margin-top:94.55pt;width:28.25pt;height: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">
                      <v:textbox>
                        <w:txbxContent>
                          <w:p w14:paraId="2D88A00A" w14:textId="77777777" w:rsidR="00B11621" w:rsidRDefault="00B11621" w:rsidP="00065205">
                            <w:pPr>
                              <w:jc w:val="center"/>
                            </w:pPr>
                            <w:r>
                              <w:t>4ª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napToGrid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BB9137" wp14:editId="60BEBDED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1200785</wp:posOffset>
                      </wp:positionV>
                      <wp:extent cx="358775" cy="358775"/>
                      <wp:effectExtent l="0" t="0" r="22225" b="22225"/>
                      <wp:wrapNone/>
                      <wp:docPr id="4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DE367" w14:textId="77777777" w:rsidR="00B11621" w:rsidRDefault="00B11621" w:rsidP="00065205">
                                  <w:pPr>
                                    <w:jc w:val="center"/>
                                  </w:pPr>
                                  <w:r>
                                    <w:t>3ª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B9137" id="Caixa_x0020_de_x0020_texto_x0020_4" o:spid="_x0000_s1029" type="#_x0000_t202" style="position:absolute;left:0;text-align:left;margin-left:161.55pt;margin-top:94.55pt;width:28.25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">
                      <v:textbox>
                        <w:txbxContent>
                          <w:p w14:paraId="0C9DE367" w14:textId="77777777" w:rsidR="00B11621" w:rsidRDefault="00B11621" w:rsidP="00065205">
                            <w:pPr>
                              <w:jc w:val="center"/>
                            </w:pPr>
                            <w:r>
                              <w:t>3ª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napToGrid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8909DD" wp14:editId="744C11D0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1200785</wp:posOffset>
                      </wp:positionV>
                      <wp:extent cx="358775" cy="358775"/>
                      <wp:effectExtent l="0" t="0" r="22225" b="22225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F28DC" w14:textId="77777777" w:rsidR="00B11621" w:rsidRDefault="00B11621" w:rsidP="00065205">
                                  <w:pPr>
                                    <w:jc w:val="center"/>
                                  </w:pPr>
                                  <w:r>
                                    <w:t>2ª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909DD" id="Caixa_x0020_de_x0020_texto_x0020_3" o:spid="_x0000_s1030" type="#_x0000_t202" style="position:absolute;left:0;text-align:left;margin-left:90.1pt;margin-top:94.55pt;width:28.2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">
                      <v:textbox>
                        <w:txbxContent>
                          <w:p w14:paraId="784F28DC" w14:textId="77777777" w:rsidR="00B11621" w:rsidRDefault="00B11621" w:rsidP="00065205">
                            <w:pPr>
                              <w:jc w:val="center"/>
                            </w:pPr>
                            <w:r>
                              <w:t>2ª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napToGrid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54510D" wp14:editId="2EB61632">
                      <wp:simplePos x="0" y="0"/>
                      <wp:positionH relativeFrom="column">
                        <wp:posOffset>4958715</wp:posOffset>
                      </wp:positionH>
                      <wp:positionV relativeFrom="paragraph">
                        <wp:posOffset>1090930</wp:posOffset>
                      </wp:positionV>
                      <wp:extent cx="795655" cy="519430"/>
                      <wp:effectExtent l="0" t="0" r="23495" b="1397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655" cy="519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8B7CAC" w14:textId="77777777" w:rsidR="00B11621" w:rsidRDefault="00B11621" w:rsidP="0006520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09E2">
                                    <w:rPr>
                                      <w:sz w:val="16"/>
                                      <w:szCs w:val="16"/>
                                    </w:rPr>
                                    <w:t>RUMO À ANÁLISE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SEMIÓTICA</w:t>
                                  </w:r>
                                </w:p>
                                <w:p w14:paraId="473A8C54" w14:textId="77777777" w:rsidR="00B11621" w:rsidRPr="002609E2" w:rsidRDefault="00B11621" w:rsidP="0006520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C26550C" w14:textId="77777777" w:rsidR="00B11621" w:rsidRPr="002609E2" w:rsidRDefault="00B11621" w:rsidP="0006520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609E2">
                                    <w:rPr>
                                      <w:sz w:val="16"/>
                                      <w:szCs w:val="16"/>
                                    </w:rPr>
                                    <w:t>SEMIÓTICA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4510D" id="Caixa_x0020_de_x0020_texto_x0020_2" o:spid="_x0000_s1031" type="#_x0000_t202" style="position:absolute;left:0;text-align:left;margin-left:390.45pt;margin-top:85.9pt;width:62.6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">
                      <v:textbox>
                        <w:txbxContent>
                          <w:p w14:paraId="098B7CAC" w14:textId="77777777" w:rsidR="00B11621" w:rsidRDefault="00B11621" w:rsidP="000652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609E2">
                              <w:rPr>
                                <w:sz w:val="16"/>
                                <w:szCs w:val="16"/>
                              </w:rPr>
                              <w:t>RUMO À ANÁLISE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SEMIÓTICA</w:t>
                            </w:r>
                          </w:p>
                          <w:p w14:paraId="473A8C54" w14:textId="77777777" w:rsidR="00B11621" w:rsidRPr="002609E2" w:rsidRDefault="00B11621" w:rsidP="000652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26550C" w14:textId="77777777" w:rsidR="00B11621" w:rsidRPr="002609E2" w:rsidRDefault="00B11621" w:rsidP="000652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609E2">
                              <w:rPr>
                                <w:sz w:val="16"/>
                                <w:szCs w:val="16"/>
                              </w:rPr>
                              <w:t>SEMIÓTICA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5205" w:rsidRPr="00121CAA">
              <w:rPr>
                <w:rFonts w:ascii="Times New Roman" w:hAnsi="Times New Roman"/>
                <w:snapToGrid/>
                <w:szCs w:val="24"/>
                <w:lang w:val="en-US" w:eastAsia="en-US"/>
              </w:rPr>
              <w:drawing>
                <wp:inline distT="0" distB="0" distL="0" distR="0" wp14:anchorId="1A7E5807" wp14:editId="7C03D28A">
                  <wp:extent cx="4972050" cy="2787015"/>
                  <wp:effectExtent l="0" t="0" r="6350" b="0"/>
                  <wp:docPr id="1" name="Diagram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</w:tbl>
    <w:p w14:paraId="283B5A46" w14:textId="77777777" w:rsidR="00065205" w:rsidRPr="00CB1CD9" w:rsidRDefault="002725E8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jc w:val="center"/>
        <w:rPr>
          <w:rFonts w:ascii="Times New Roman" w:hAnsi="Times New Roman"/>
        </w:rPr>
      </w:pPr>
      <w:r w:rsidRPr="002725E8">
        <w:rPr>
          <w:rFonts w:ascii="Times New Roman" w:hAnsi="Times New Roman"/>
          <w:szCs w:val="24"/>
        </w:rPr>
        <w:t>Figura 1</w:t>
      </w:r>
      <w:r w:rsidRPr="00121CAA">
        <w:rPr>
          <w:rFonts w:ascii="Times New Roman" w:hAnsi="Times New Roman"/>
          <w:b/>
          <w:szCs w:val="24"/>
        </w:rPr>
        <w:t xml:space="preserve"> –</w:t>
      </w:r>
      <w:r w:rsidRPr="00121CAA">
        <w:rPr>
          <w:rFonts w:ascii="Times New Roman" w:hAnsi="Times New Roman"/>
          <w:szCs w:val="24"/>
        </w:rPr>
        <w:t xml:space="preserve"> Percurso investigativo das</w:t>
      </w:r>
      <w:r>
        <w:rPr>
          <w:rFonts w:ascii="Times New Roman" w:hAnsi="Times New Roman"/>
          <w:szCs w:val="24"/>
        </w:rPr>
        <w:t xml:space="preserve"> fases da alfabetização visual </w:t>
      </w:r>
      <w:r w:rsidRPr="00783725">
        <w:rPr>
          <w:rFonts w:ascii="Times New Roman" w:hAnsi="Times New Roman"/>
          <w:i/>
          <w:szCs w:val="24"/>
        </w:rPr>
        <w:t>Leitura de Imagens de Resíduos Sólidos Domésticos</w:t>
      </w:r>
      <w:r w:rsidRPr="00121CAA">
        <w:rPr>
          <w:rFonts w:ascii="Times New Roman" w:hAnsi="Times New Roman"/>
          <w:szCs w:val="24"/>
        </w:rPr>
        <w:t xml:space="preserve"> – proposta de 24 h</w:t>
      </w:r>
    </w:p>
    <w:p w14:paraId="0802E83B" w14:textId="77777777" w:rsidR="003B61E1" w:rsidRDefault="003B61E1" w:rsidP="00AE6BCA">
      <w:pPr>
        <w:pStyle w:val="Pargrafo"/>
        <w:tabs>
          <w:tab w:val="left" w:leader="dot" w:pos="8789"/>
        </w:tabs>
        <w:spacing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  <w:szCs w:val="24"/>
        </w:rPr>
        <w:t xml:space="preserve">O </w:t>
      </w:r>
      <w:r w:rsidRPr="003B61E1">
        <w:rPr>
          <w:rFonts w:ascii="Times New Roman" w:hAnsi="Times New Roman"/>
          <w:szCs w:val="24"/>
        </w:rPr>
        <w:t xml:space="preserve">esquema </w:t>
      </w:r>
      <w:r w:rsidR="007334A8">
        <w:rPr>
          <w:rFonts w:ascii="Times New Roman" w:hAnsi="Times New Roman"/>
          <w:szCs w:val="24"/>
        </w:rPr>
        <w:t xml:space="preserve">da figura 1 </w:t>
      </w:r>
      <w:r w:rsidRPr="003B61E1">
        <w:rPr>
          <w:rFonts w:ascii="Times New Roman" w:hAnsi="Times New Roman"/>
          <w:szCs w:val="24"/>
        </w:rPr>
        <w:t>foi criado levando-se em consideração a classificação de imagens hegemônicas e contra</w:t>
      </w:r>
      <w:r w:rsidR="007334A8">
        <w:rPr>
          <w:rFonts w:ascii="Times New Roman" w:hAnsi="Times New Roman"/>
          <w:szCs w:val="24"/>
        </w:rPr>
        <w:t xml:space="preserve"> hegemônicas</w:t>
      </w:r>
      <w:r w:rsidRPr="00121CAA">
        <w:rPr>
          <w:rFonts w:ascii="Times New Roman" w:hAnsi="Times New Roman"/>
          <w:szCs w:val="24"/>
        </w:rPr>
        <w:t xml:space="preserve"> de Reigota (2009), bem como a perspectiva do discurso ecológico </w:t>
      </w:r>
      <w:r w:rsidRPr="009D641E">
        <w:rPr>
          <w:rFonts w:ascii="Times New Roman" w:hAnsi="Times New Roman"/>
          <w:szCs w:val="24"/>
        </w:rPr>
        <w:t xml:space="preserve">brasileiro presente nas imagens, segundo Layrargues (2011). </w:t>
      </w:r>
      <w:r w:rsidR="009D641E" w:rsidRPr="009D641E">
        <w:rPr>
          <w:rFonts w:ascii="Times New Roman" w:hAnsi="Times New Roman"/>
          <w:szCs w:val="24"/>
        </w:rPr>
        <w:t>Baseando-se em</w:t>
      </w:r>
      <w:r w:rsidRPr="009D641E">
        <w:rPr>
          <w:rFonts w:ascii="Times New Roman" w:hAnsi="Times New Roman"/>
          <w:szCs w:val="24"/>
        </w:rPr>
        <w:t xml:space="preserve"> Reigota (2009), as</w:t>
      </w:r>
      <w:r>
        <w:rPr>
          <w:rFonts w:ascii="Times New Roman" w:hAnsi="Times New Roman"/>
        </w:rPr>
        <w:t xml:space="preserve"> imagens </w:t>
      </w:r>
      <w:r w:rsidRPr="00A129A6">
        <w:rPr>
          <w:rFonts w:ascii="Times New Roman" w:hAnsi="Times New Roman"/>
        </w:rPr>
        <w:t>hegemônicas</w:t>
      </w:r>
      <w:r w:rsidR="009D641E">
        <w:rPr>
          <w:rFonts w:ascii="Times New Roman" w:hAnsi="Times New Roman"/>
        </w:rPr>
        <w:t xml:space="preserve"> do temário ‘lixo’</w:t>
      </w:r>
      <w:r w:rsidRPr="00A129A6">
        <w:rPr>
          <w:rFonts w:ascii="Times New Roman" w:hAnsi="Times New Roman"/>
        </w:rPr>
        <w:t xml:space="preserve"> busca</w:t>
      </w:r>
      <w:r w:rsidR="009D641E">
        <w:rPr>
          <w:rFonts w:ascii="Times New Roman" w:hAnsi="Times New Roman"/>
        </w:rPr>
        <w:t>ria</w:t>
      </w:r>
      <w:r w:rsidRPr="00A129A6">
        <w:rPr>
          <w:rFonts w:ascii="Times New Roman" w:hAnsi="Times New Roman"/>
        </w:rPr>
        <w:t>m um padrão de divulgação das informações da sociedade de consumo, trazendo em seu bojo a ideologia da s</w:t>
      </w:r>
      <w:r>
        <w:rPr>
          <w:rFonts w:ascii="Times New Roman" w:hAnsi="Times New Roman"/>
        </w:rPr>
        <w:t>ociedade dominante capital</w:t>
      </w:r>
      <w:r w:rsidR="00FC5860">
        <w:rPr>
          <w:rFonts w:ascii="Times New Roman" w:hAnsi="Times New Roman"/>
        </w:rPr>
        <w:t xml:space="preserve">ista. Já as contra hegemônicas, </w:t>
      </w:r>
      <w:r w:rsidRPr="00A129A6">
        <w:rPr>
          <w:rFonts w:ascii="Times New Roman" w:hAnsi="Times New Roman"/>
        </w:rPr>
        <w:t>também nominadas de inventivas</w:t>
      </w:r>
      <w:r>
        <w:rPr>
          <w:rFonts w:ascii="Times New Roman" w:hAnsi="Times New Roman"/>
        </w:rPr>
        <w:t>/alternativas</w:t>
      </w:r>
      <w:r w:rsidRPr="00A129A6">
        <w:rPr>
          <w:rFonts w:ascii="Times New Roman" w:hAnsi="Times New Roman"/>
        </w:rPr>
        <w:t xml:space="preserve">, </w:t>
      </w:r>
      <w:r w:rsidR="009D641E">
        <w:rPr>
          <w:rFonts w:ascii="Times New Roman" w:hAnsi="Times New Roman"/>
        </w:rPr>
        <w:t>seriam</w:t>
      </w:r>
      <w:r w:rsidR="00FC5860">
        <w:rPr>
          <w:rFonts w:ascii="Times New Roman" w:hAnsi="Times New Roman"/>
        </w:rPr>
        <w:t xml:space="preserve"> as criadas pelas comunidades,</w:t>
      </w:r>
      <w:r w:rsidRPr="00A129A6">
        <w:rPr>
          <w:rFonts w:ascii="Times New Roman" w:hAnsi="Times New Roman"/>
        </w:rPr>
        <w:t xml:space="preserve"> movimentos soci</w:t>
      </w:r>
      <w:r w:rsidR="009D641E">
        <w:rPr>
          <w:rFonts w:ascii="Times New Roman" w:hAnsi="Times New Roman"/>
        </w:rPr>
        <w:t>ais de base</w:t>
      </w:r>
      <w:r w:rsidR="00FC5860">
        <w:rPr>
          <w:rFonts w:ascii="Times New Roman" w:hAnsi="Times New Roman"/>
        </w:rPr>
        <w:t xml:space="preserve"> ou estudantes</w:t>
      </w:r>
      <w:r w:rsidR="009D641E">
        <w:rPr>
          <w:rFonts w:ascii="Times New Roman" w:hAnsi="Times New Roman"/>
        </w:rPr>
        <w:t xml:space="preserve">; visariam </w:t>
      </w:r>
      <w:r w:rsidRPr="00A129A6">
        <w:rPr>
          <w:rFonts w:ascii="Times New Roman" w:hAnsi="Times New Roman"/>
        </w:rPr>
        <w:t xml:space="preserve">à reflexão e à desconstrução dos elementos hegemônicos da sociedade capitalista, bem como dos seus discursos, com a possibilidade de construção e difusão de novas imagens e narrativas. </w:t>
      </w:r>
    </w:p>
    <w:p w14:paraId="7293C6C5" w14:textId="77777777" w:rsidR="002725E8" w:rsidRDefault="00065205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  <w:szCs w:val="24"/>
        </w:rPr>
      </w:pPr>
      <w:r w:rsidRPr="00121CAA">
        <w:rPr>
          <w:rFonts w:ascii="Times New Roman" w:hAnsi="Times New Roman"/>
          <w:szCs w:val="24"/>
        </w:rPr>
        <w:t xml:space="preserve">A 1ª fase </w:t>
      </w:r>
      <w:r w:rsidR="001026F7">
        <w:rPr>
          <w:rFonts w:ascii="Times New Roman" w:hAnsi="Times New Roman"/>
          <w:szCs w:val="24"/>
        </w:rPr>
        <w:t xml:space="preserve">(figura 1) </w:t>
      </w:r>
      <w:r w:rsidRPr="00121CAA">
        <w:rPr>
          <w:rFonts w:ascii="Times New Roman" w:hAnsi="Times New Roman"/>
          <w:szCs w:val="24"/>
        </w:rPr>
        <w:t xml:space="preserve">teve duração de duas horas/aula dedicadas ao contato inicial entre a pesquisadora e os estudantes e eles entre si. No primeiro momento, foi realizada uma dinâmica de </w:t>
      </w:r>
      <w:r w:rsidRPr="00121CAA">
        <w:rPr>
          <w:rFonts w:ascii="Times New Roman" w:hAnsi="Times New Roman"/>
          <w:szCs w:val="24"/>
        </w:rPr>
        <w:lastRenderedPageBreak/>
        <w:t xml:space="preserve">grupo com a apresentação do nome de cada um; no segundo, foram esclarecidos as datas e o horário dos encontros; depois disso, foi feito um </w:t>
      </w:r>
      <w:r w:rsidR="002C3BAF">
        <w:rPr>
          <w:rFonts w:ascii="Times New Roman" w:hAnsi="Times New Roman"/>
          <w:szCs w:val="24"/>
        </w:rPr>
        <w:t xml:space="preserve">cadastro </w:t>
      </w:r>
      <w:r w:rsidRPr="00121CAA">
        <w:rPr>
          <w:rFonts w:ascii="Times New Roman" w:hAnsi="Times New Roman"/>
          <w:szCs w:val="24"/>
        </w:rPr>
        <w:t xml:space="preserve">deles, para informações de contato e, por fim, foi coletado dados das seguintes questões: (1) O que você entende por: (1.1) Consumo? (1.2) Consumismo? (1.3) Resíduo sólido? (1.4) Gerador de resíduos sólidos? (2) Se a sua família separa os resíduos secos dos úmidos, descreva como é feita essa separação e indique se há um único responsável por ela. (3) Se a sua resposta anterior foi negativa, explique o motivo que leva a sua família a não realizar </w:t>
      </w:r>
      <w:r w:rsidR="00A47AC0">
        <w:rPr>
          <w:rFonts w:ascii="Times New Roman" w:hAnsi="Times New Roman"/>
          <w:szCs w:val="24"/>
        </w:rPr>
        <w:t>a separação de resíduos sólidos. As primeiras</w:t>
      </w:r>
      <w:r w:rsidRPr="00121CAA">
        <w:rPr>
          <w:rFonts w:ascii="Times New Roman" w:hAnsi="Times New Roman"/>
          <w:szCs w:val="24"/>
        </w:rPr>
        <w:t xml:space="preserve"> perguntas foram lançadas para identificar </w:t>
      </w:r>
      <w:r w:rsidR="002C3BAF">
        <w:rPr>
          <w:rFonts w:ascii="Times New Roman" w:hAnsi="Times New Roman"/>
          <w:szCs w:val="24"/>
        </w:rPr>
        <w:t>noções</w:t>
      </w:r>
      <w:r w:rsidRPr="00121CAA">
        <w:rPr>
          <w:rFonts w:ascii="Times New Roman" w:hAnsi="Times New Roman"/>
          <w:szCs w:val="24"/>
        </w:rPr>
        <w:t xml:space="preserve"> do tema </w:t>
      </w:r>
      <w:r w:rsidR="002C3BAF" w:rsidRPr="002C3BAF">
        <w:rPr>
          <w:rFonts w:ascii="Times New Roman" w:hAnsi="Times New Roman"/>
          <w:szCs w:val="24"/>
        </w:rPr>
        <w:t>gerador</w:t>
      </w:r>
      <w:r w:rsidRPr="00121CAA">
        <w:rPr>
          <w:rFonts w:ascii="Times New Roman" w:hAnsi="Times New Roman"/>
          <w:i/>
          <w:szCs w:val="24"/>
        </w:rPr>
        <w:t xml:space="preserve"> resíduos sólidos domésticos</w:t>
      </w:r>
      <w:r w:rsidRPr="00121CAA">
        <w:rPr>
          <w:rFonts w:ascii="Times New Roman" w:hAnsi="Times New Roman"/>
          <w:szCs w:val="24"/>
        </w:rPr>
        <w:t xml:space="preserve">. As últimas foram feitas para identificar o hábito familiar de segregar os resíduos sólidos em duas categorias (secos e molhados), ainda que esse tipo de separação não seja o mais eficiente na gestão de </w:t>
      </w:r>
      <w:r w:rsidR="002C3BAF">
        <w:rPr>
          <w:rFonts w:ascii="Times New Roman" w:hAnsi="Times New Roman"/>
          <w:szCs w:val="24"/>
        </w:rPr>
        <w:t>RSU</w:t>
      </w:r>
      <w:r w:rsidRPr="00121CAA">
        <w:rPr>
          <w:rFonts w:ascii="Times New Roman" w:hAnsi="Times New Roman"/>
          <w:szCs w:val="24"/>
        </w:rPr>
        <w:t>, mas o defendido pelas prefeituras que lançam mão da coleta seletiva</w:t>
      </w:r>
      <w:r w:rsidR="00E74DBB">
        <w:rPr>
          <w:rFonts w:ascii="Times New Roman" w:hAnsi="Times New Roman"/>
          <w:szCs w:val="24"/>
        </w:rPr>
        <w:t>.</w:t>
      </w:r>
    </w:p>
    <w:p w14:paraId="2A3D5B45" w14:textId="77777777" w:rsidR="002C3BAF" w:rsidRDefault="00065205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  <w:szCs w:val="24"/>
        </w:rPr>
      </w:pPr>
      <w:r w:rsidRPr="00121CAA">
        <w:rPr>
          <w:rFonts w:ascii="Times New Roman" w:hAnsi="Times New Roman"/>
          <w:szCs w:val="24"/>
        </w:rPr>
        <w:t>A 2ª fase iniciou o processo de alfabetização visual em si</w:t>
      </w:r>
      <w:r w:rsidR="0055694A">
        <w:rPr>
          <w:rFonts w:ascii="Times New Roman" w:hAnsi="Times New Roman"/>
          <w:szCs w:val="24"/>
        </w:rPr>
        <w:t>,</w:t>
      </w:r>
      <w:r w:rsidRPr="00121CAA">
        <w:rPr>
          <w:rFonts w:ascii="Times New Roman" w:hAnsi="Times New Roman"/>
          <w:szCs w:val="24"/>
        </w:rPr>
        <w:t xml:space="preserve"> com a </w:t>
      </w:r>
      <w:r w:rsidR="00FC5860">
        <w:rPr>
          <w:rFonts w:ascii="Times New Roman" w:hAnsi="Times New Roman"/>
          <w:szCs w:val="24"/>
        </w:rPr>
        <w:t>elaboração de uma unidade didática que utilizou</w:t>
      </w:r>
      <w:r w:rsidRPr="00121CAA">
        <w:rPr>
          <w:rFonts w:ascii="Times New Roman" w:hAnsi="Times New Roman"/>
          <w:szCs w:val="24"/>
        </w:rPr>
        <w:t xml:space="preserve"> representações imagéticas para a interpretação do tema proposto</w:t>
      </w:r>
      <w:r w:rsidR="00FC5860">
        <w:rPr>
          <w:rFonts w:ascii="Times New Roman" w:hAnsi="Times New Roman"/>
          <w:szCs w:val="24"/>
        </w:rPr>
        <w:t xml:space="preserve"> (Quadro 1)</w:t>
      </w:r>
      <w:r w:rsidRPr="00121CAA">
        <w:rPr>
          <w:rFonts w:ascii="Times New Roman" w:hAnsi="Times New Roman"/>
          <w:szCs w:val="24"/>
        </w:rPr>
        <w:t>. As imagens foram selecionadas segundo os critérios linguagem visual predominante e conjunto de signos artísticos pertinente aos obj</w:t>
      </w:r>
      <w:r w:rsidR="002725E8">
        <w:rPr>
          <w:rFonts w:ascii="Times New Roman" w:hAnsi="Times New Roman"/>
          <w:szCs w:val="24"/>
        </w:rPr>
        <w:t xml:space="preserve">etivos educacionais propostos. </w:t>
      </w:r>
      <w:r w:rsidR="00B50F4F">
        <w:rPr>
          <w:rFonts w:ascii="Times New Roman" w:hAnsi="Times New Roman"/>
          <w:szCs w:val="24"/>
        </w:rPr>
        <w:t>A</w:t>
      </w:r>
      <w:r w:rsidRPr="00121CAA">
        <w:rPr>
          <w:rFonts w:ascii="Times New Roman" w:hAnsi="Times New Roman"/>
          <w:szCs w:val="24"/>
        </w:rPr>
        <w:t xml:space="preserve"> fase foi dividida em quatro dias de três horas/aula, com o subtotal de 12 horas/aula direcionadas à leitura de imagens hegemônicas a respeito </w:t>
      </w:r>
      <w:r w:rsidR="00E24446">
        <w:rPr>
          <w:rFonts w:ascii="Times New Roman" w:hAnsi="Times New Roman"/>
          <w:szCs w:val="24"/>
        </w:rPr>
        <w:t>dos</w:t>
      </w:r>
      <w:r w:rsidRPr="00121CAA">
        <w:rPr>
          <w:rFonts w:ascii="Times New Roman" w:hAnsi="Times New Roman"/>
          <w:szCs w:val="24"/>
        </w:rPr>
        <w:t xml:space="preserve"> </w:t>
      </w:r>
      <w:r w:rsidR="00B16E45">
        <w:rPr>
          <w:rFonts w:ascii="Times New Roman" w:hAnsi="Times New Roman"/>
          <w:szCs w:val="24"/>
        </w:rPr>
        <w:t>RSD</w:t>
      </w:r>
      <w:r w:rsidRPr="00121CAA">
        <w:rPr>
          <w:rFonts w:ascii="Times New Roman" w:hAnsi="Times New Roman"/>
          <w:szCs w:val="24"/>
        </w:rPr>
        <w:t xml:space="preserve"> na perspectiva do Discurso Ecológico Oficial (DEO), bem como de imagens contra hegemônicas na perspectiva do Discurso Ecológico Alternativo (DEA). </w:t>
      </w:r>
      <w:r w:rsidR="00B50F4F">
        <w:rPr>
          <w:rFonts w:ascii="Times New Roman" w:hAnsi="Times New Roman"/>
          <w:szCs w:val="24"/>
        </w:rPr>
        <w:t>As imagens passaram por um processo analítico, p</w:t>
      </w:r>
      <w:r w:rsidR="000B10C8">
        <w:rPr>
          <w:rFonts w:ascii="Times New Roman" w:hAnsi="Times New Roman"/>
          <w:szCs w:val="24"/>
        </w:rPr>
        <w:t>ara a identificação do discurso ec</w:t>
      </w:r>
      <w:r w:rsidR="00B50F4F">
        <w:rPr>
          <w:rFonts w:ascii="Times New Roman" w:hAnsi="Times New Roman"/>
          <w:szCs w:val="24"/>
        </w:rPr>
        <w:t>ológico</w:t>
      </w:r>
      <w:r w:rsidR="00FC5860">
        <w:rPr>
          <w:rFonts w:ascii="Times New Roman" w:hAnsi="Times New Roman"/>
          <w:szCs w:val="24"/>
        </w:rPr>
        <w:t xml:space="preserve">. </w:t>
      </w:r>
    </w:p>
    <w:p w14:paraId="0EE32888" w14:textId="77777777" w:rsidR="005D7266" w:rsidRPr="002725E8" w:rsidRDefault="005D7266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  <w:szCs w:val="24"/>
        </w:rPr>
      </w:pPr>
      <w:r w:rsidRPr="00ED59EF">
        <w:rPr>
          <w:rFonts w:ascii="Times New Roman" w:hAnsi="Times New Roman"/>
        </w:rPr>
        <w:t>Quadro 1</w:t>
      </w:r>
      <w:r>
        <w:rPr>
          <w:rFonts w:ascii="Times New Roman" w:hAnsi="Times New Roman"/>
          <w:b/>
        </w:rPr>
        <w:t xml:space="preserve"> –</w:t>
      </w:r>
      <w:r>
        <w:rPr>
          <w:rFonts w:ascii="Times New Roman" w:hAnsi="Times New Roman"/>
        </w:rPr>
        <w:t xml:space="preserve"> Unidade didática para a leitura de imagens da 2ª fase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735"/>
        <w:gridCol w:w="1452"/>
        <w:gridCol w:w="2693"/>
        <w:gridCol w:w="2835"/>
      </w:tblGrid>
      <w:tr w:rsidR="005D7266" w:rsidRPr="00B16E45" w14:paraId="51B9C416" w14:textId="77777777" w:rsidTr="00FE1A56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3B96A14E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ENCONTROS</w:t>
            </w:r>
          </w:p>
          <w:p w14:paraId="1CB6F425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31C0FBDF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538B57FA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23BAF3FA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562E95B6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5432436E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2751A469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021D14A2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30AD3F14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0159ACE7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684ABABC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15EAAD92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67116EDD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22D6F04D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14:paraId="2ACD6F8C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3D22D4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DF81C" w14:textId="77777777" w:rsidR="00727101" w:rsidRDefault="00727101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Modo representacional/</w:t>
            </w:r>
          </w:p>
          <w:p w14:paraId="1FD3FC87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Campanhas/</w:t>
            </w:r>
          </w:p>
          <w:p w14:paraId="228B7CEB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Anunciantes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440DD9" w14:textId="77777777" w:rsidR="005D7266" w:rsidRPr="00B16E45" w:rsidRDefault="006014C9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Discurso</w:t>
            </w:r>
            <w:r w:rsidR="00E24446">
              <w:rPr>
                <w:rFonts w:ascii="Times New Roman" w:hAnsi="Times New Roman"/>
                <w:sz w:val="20"/>
              </w:rPr>
              <w:t xml:space="preserve"> Ecológico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D42CCD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Objetivos pedagógicos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C78EB0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Para quê?</w:t>
            </w:r>
          </w:p>
        </w:tc>
      </w:tr>
      <w:tr w:rsidR="005D7266" w:rsidRPr="00B16E45" w14:paraId="426FBB86" w14:textId="77777777" w:rsidTr="00FE1A56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6B23" w14:textId="77777777" w:rsidR="005D7266" w:rsidRPr="00B16E45" w:rsidRDefault="005D726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AF142D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2BA5E2DB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15FCC39A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1CE8AED5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1º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EA96" w14:textId="77777777" w:rsidR="005D7266" w:rsidRPr="000075CC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075CC">
              <w:rPr>
                <w:rFonts w:ascii="Times New Roman" w:hAnsi="Times New Roman"/>
                <w:sz w:val="20"/>
                <w:lang w:val="en-US"/>
              </w:rPr>
              <w:t xml:space="preserve">Vídeo: </w:t>
            </w:r>
          </w:p>
          <w:p w14:paraId="6A3F41B9" w14:textId="77777777" w:rsidR="005D7266" w:rsidRPr="000075CC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075CC">
              <w:rPr>
                <w:rFonts w:ascii="Times New Roman" w:hAnsi="Times New Roman"/>
                <w:sz w:val="20"/>
                <w:lang w:val="en-US"/>
              </w:rPr>
              <w:t>“Pense de novo”</w:t>
            </w:r>
          </w:p>
          <w:p w14:paraId="17C9501E" w14:textId="77777777" w:rsidR="005D7266" w:rsidRPr="000075CC" w:rsidRDefault="004B4FA9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075CC">
              <w:rPr>
                <w:rFonts w:ascii="Times New Roman" w:hAnsi="Times New Roman"/>
                <w:sz w:val="20"/>
                <w:lang w:val="en-US"/>
              </w:rPr>
              <w:t>(World Wildlife Fund - WWF</w:t>
            </w:r>
            <w:r w:rsidR="005D7266" w:rsidRPr="000075CC">
              <w:rPr>
                <w:rFonts w:ascii="Times New Roman" w:hAnsi="Times New Roman"/>
                <w:sz w:val="20"/>
                <w:lang w:val="en-US"/>
              </w:rPr>
              <w:t>®)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56AF" w14:textId="77777777" w:rsidR="00E24446" w:rsidRDefault="00E2444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Misto </w:t>
            </w:r>
          </w:p>
          <w:p w14:paraId="7DF12B7F" w14:textId="77777777" w:rsidR="005D7266" w:rsidRPr="00B16E45" w:rsidRDefault="00E2444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(DEO e DEA)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A29F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- Criar um título e uma mensagem para a imagem;</w:t>
            </w:r>
          </w:p>
          <w:p w14:paraId="3A516E6D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 xml:space="preserve">- Interpretar o </w:t>
            </w:r>
            <w:r w:rsidRPr="00B16E45">
              <w:rPr>
                <w:rFonts w:ascii="Times New Roman" w:hAnsi="Times New Roman"/>
                <w:i/>
                <w:sz w:val="20"/>
              </w:rPr>
              <w:t>slogan</w:t>
            </w:r>
            <w:r w:rsidRPr="00B16E45">
              <w:rPr>
                <w:rFonts w:ascii="Times New Roman" w:hAnsi="Times New Roman"/>
                <w:sz w:val="20"/>
              </w:rPr>
              <w:t xml:space="preserve"> da imagem;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1C12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 xml:space="preserve">Para aumentar o nível de inferência dedutiva, abrir um leque maior de discussão entre eles e, desse modo, interpretar o </w:t>
            </w:r>
            <w:r w:rsidRPr="00B16E45">
              <w:rPr>
                <w:rFonts w:ascii="Times New Roman" w:hAnsi="Times New Roman"/>
                <w:i/>
                <w:sz w:val="20"/>
              </w:rPr>
              <w:t>slogan: “If you think pollution doesn’t affect you... Think again”</w:t>
            </w:r>
            <w:r w:rsidRPr="00B16E45">
              <w:rPr>
                <w:rFonts w:ascii="Times New Roman" w:hAnsi="Times New Roman"/>
                <w:sz w:val="20"/>
              </w:rPr>
              <w:t>.</w:t>
            </w:r>
          </w:p>
        </w:tc>
      </w:tr>
      <w:tr w:rsidR="00F72E86" w:rsidRPr="00B16E45" w14:paraId="3BBC3263" w14:textId="77777777" w:rsidTr="00FE1A56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ED7A" w14:textId="77777777" w:rsidR="00F72E86" w:rsidRPr="00B16E45" w:rsidRDefault="00F72E8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984D72" w14:textId="77777777" w:rsidR="00F72E86" w:rsidRPr="00B16E45" w:rsidRDefault="00F72E8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8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C602" w14:textId="77777777" w:rsidR="00F72E86" w:rsidRPr="00B16E45" w:rsidRDefault="00F72E8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Ação docente na explicação de conteúdo: Classificação das categorias de resíduos sólidos domésticos e sua separação seletiva; Pontos de coleta voluntária próximos do bairro da escola.</w:t>
            </w:r>
          </w:p>
        </w:tc>
      </w:tr>
      <w:tr w:rsidR="00BE14F6" w:rsidRPr="00B16E45" w14:paraId="7FAF1F70" w14:textId="77777777" w:rsidTr="00FE1A56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DCF4" w14:textId="77777777" w:rsidR="00BE14F6" w:rsidRPr="00B16E45" w:rsidRDefault="00BE14F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5A4014" w14:textId="77777777" w:rsidR="002C3BAF" w:rsidRDefault="002C3BAF" w:rsidP="00AE6BC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14:paraId="3F590506" w14:textId="77777777" w:rsidR="00BE14F6" w:rsidRDefault="00BE14F6" w:rsidP="00AE6BCA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B16E45">
              <w:rPr>
                <w:rFonts w:ascii="Times New Roman" w:hAnsi="Times New Roman"/>
                <w:sz w:val="20"/>
              </w:rPr>
              <w:t>º</w:t>
            </w:r>
          </w:p>
          <w:p w14:paraId="55229524" w14:textId="77777777" w:rsidR="002C3BAF" w:rsidRPr="00B16E45" w:rsidRDefault="002C3BAF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760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Fotografia:</w:t>
            </w:r>
          </w:p>
          <w:p w14:paraId="2FE4DACA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"Duas folhas são o suficiente para secar suas mãos"</w:t>
            </w:r>
          </w:p>
          <w:p w14:paraId="79AA33D9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(WWF®)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FC14" w14:textId="77777777" w:rsidR="00BE14F6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Misto </w:t>
            </w:r>
          </w:p>
          <w:p w14:paraId="753A42A2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(DEO e DEA)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49F8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- Criar um título e uma mensagem para a imagem;</w:t>
            </w:r>
          </w:p>
          <w:p w14:paraId="4CF19884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- Conotar a imagem, a partir do diálogo entre  professora e alunos;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EF98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A partir da comparação das duas primeiras imagens, responder a seguinte questão: Você concorda ou não? A reciclagem é a alternativa eficiente para a conservação do meio ambiente. Justifique a sua resposta.</w:t>
            </w:r>
          </w:p>
          <w:p w14:paraId="00188CCA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48DDCA85" w14:textId="77777777" w:rsidR="00BE14F6" w:rsidRPr="00B16E45" w:rsidRDefault="00BE14F6" w:rsidP="00AE6BCA">
            <w:pPr>
              <w:spacing w:line="240" w:lineRule="auto"/>
              <w:rPr>
                <w:noProof/>
                <w:sz w:val="20"/>
                <w:szCs w:val="20"/>
              </w:rPr>
            </w:pPr>
            <w:r w:rsidRPr="00B16E45">
              <w:rPr>
                <w:rFonts w:ascii="Times New Roman" w:hAnsi="Times New Roman"/>
                <w:sz w:val="20"/>
              </w:rPr>
              <w:t>Fomentar uma discussão a partir da descrição e do título da imagem “Saco é um saco”.</w:t>
            </w:r>
          </w:p>
        </w:tc>
      </w:tr>
      <w:tr w:rsidR="00BE14F6" w:rsidRPr="00B16E45" w14:paraId="1AB7E550" w14:textId="77777777" w:rsidTr="00FE1A56">
        <w:trPr>
          <w:trHeight w:val="1417"/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1255" w14:textId="77777777" w:rsidR="00BE14F6" w:rsidRPr="00B16E45" w:rsidRDefault="00BE14F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0A3075" w14:textId="77777777" w:rsidR="00BE14F6" w:rsidRPr="00B16E45" w:rsidRDefault="00BE14F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A96E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Vídeo:</w:t>
            </w:r>
          </w:p>
          <w:p w14:paraId="03FDD242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“Saco é um saco”</w:t>
            </w:r>
          </w:p>
          <w:p w14:paraId="3B77D3AB" w14:textId="77777777" w:rsidR="00BE14F6" w:rsidRPr="00B16E45" w:rsidRDefault="00BE14F6" w:rsidP="00AE6BC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6E45">
              <w:rPr>
                <w:sz w:val="20"/>
                <w:szCs w:val="20"/>
              </w:rPr>
              <w:t>(Ministério do</w:t>
            </w:r>
          </w:p>
          <w:p w14:paraId="7F00089B" w14:textId="77777777" w:rsidR="00BE14F6" w:rsidRPr="00B16E45" w:rsidRDefault="00BE14F6" w:rsidP="00795AB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6E45">
              <w:rPr>
                <w:sz w:val="20"/>
                <w:szCs w:val="20"/>
              </w:rPr>
              <w:t>Meio Ambiente</w:t>
            </w:r>
            <w:r w:rsidR="00795AB5">
              <w:rPr>
                <w:sz w:val="20"/>
                <w:szCs w:val="20"/>
              </w:rPr>
              <w:t xml:space="preserve"> </w:t>
            </w:r>
            <w:r w:rsidR="00B11621">
              <w:rPr>
                <w:sz w:val="20"/>
                <w:szCs w:val="20"/>
              </w:rPr>
              <w:t>–</w:t>
            </w:r>
            <w:r w:rsidR="00795AB5">
              <w:rPr>
                <w:sz w:val="20"/>
                <w:szCs w:val="20"/>
              </w:rPr>
              <w:t xml:space="preserve"> Brasil</w:t>
            </w:r>
            <w:r w:rsidR="00B11621">
              <w:rPr>
                <w:sz w:val="20"/>
                <w:szCs w:val="20"/>
              </w:rPr>
              <w:t>, 2009</w:t>
            </w:r>
            <w:r w:rsidRPr="00B16E45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1912" w14:textId="77777777" w:rsidR="00BE14F6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Misto </w:t>
            </w:r>
          </w:p>
          <w:p w14:paraId="0B699DA3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(DEO e DEA)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1E60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- Descrever a imagem;</w:t>
            </w:r>
          </w:p>
          <w:p w14:paraId="0A873081" w14:textId="77777777" w:rsidR="00BE14F6" w:rsidRPr="00B16E45" w:rsidRDefault="00BE14F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 xml:space="preserve">- Criar um título e uma mensagem para a imagem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806E" w14:textId="77777777" w:rsidR="00BE14F6" w:rsidRPr="00B16E45" w:rsidRDefault="00BE14F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</w:tr>
      <w:tr w:rsidR="00F72E86" w:rsidRPr="00B16E45" w14:paraId="22361BDA" w14:textId="77777777" w:rsidTr="00FE1A56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F087" w14:textId="77777777" w:rsidR="00F72E86" w:rsidRPr="00B16E45" w:rsidRDefault="00F72E8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C22F1" w14:textId="77777777" w:rsidR="00F72E86" w:rsidRPr="00B16E45" w:rsidRDefault="00F72E8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8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E5B" w14:textId="77777777" w:rsidR="00F72E86" w:rsidRPr="00B16E45" w:rsidRDefault="00F72E8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Ação docente na explicação de conteúdo: A base dos 3R’s nos dois discursos ecológicos brasileiros: DEO e DEA.</w:t>
            </w:r>
          </w:p>
        </w:tc>
      </w:tr>
      <w:tr w:rsidR="005D7266" w:rsidRPr="00B16E45" w14:paraId="09138A88" w14:textId="77777777" w:rsidTr="00FE1A56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382A" w14:textId="77777777" w:rsidR="005D7266" w:rsidRPr="00B16E45" w:rsidRDefault="005D726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925F0D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29554D9E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488F5C59" w14:textId="77777777" w:rsidR="005D7266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3ED693C8" w14:textId="77777777" w:rsidR="002C3BAF" w:rsidRDefault="002C3BAF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48F02424" w14:textId="77777777" w:rsidR="002C3BAF" w:rsidRDefault="002C3BAF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3FA753AB" w14:textId="77777777" w:rsidR="002C3BAF" w:rsidRDefault="002C3BAF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114191C1" w14:textId="77777777" w:rsidR="002C3BAF" w:rsidRDefault="002C3BAF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1B81494B" w14:textId="77777777" w:rsidR="002C3BAF" w:rsidRPr="00B16E45" w:rsidRDefault="002C3BAF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49E59438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0773F73F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06E0E9A2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3º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2BC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lastRenderedPageBreak/>
              <w:t>Arte-propaganda:</w:t>
            </w:r>
          </w:p>
          <w:p w14:paraId="3C5D40EA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“Dia dos namorados”</w:t>
            </w:r>
          </w:p>
          <w:p w14:paraId="60902C58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(O Boticário</w:t>
            </w:r>
            <w:r w:rsidR="00795AB5">
              <w:rPr>
                <w:rFonts w:ascii="Times New Roman" w:hAnsi="Times New Roman"/>
                <w:sz w:val="20"/>
              </w:rPr>
              <w:t xml:space="preserve"> – Manolo Moran</w:t>
            </w:r>
            <w:r w:rsidRPr="00B16E45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15EC" w14:textId="77777777" w:rsidR="005D7266" w:rsidRPr="00B16E45" w:rsidRDefault="00E2444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AC10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- Listar uma relação de três palavras, uma diferente da outra, que venham à sua mente ao observar a imagem. Depois disso, descreva a imagem em um parágrado e lhe atribua um título, a partir da lista;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DE5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1B756C3E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02C63608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Discutir a respeito da função da propaganda nas diversas mídias</w:t>
            </w:r>
            <w:r w:rsidR="00D85A0B" w:rsidRPr="00B16E45">
              <w:rPr>
                <w:rFonts w:ascii="Times New Roman" w:hAnsi="Times New Roman"/>
                <w:sz w:val="20"/>
              </w:rPr>
              <w:t>,</w:t>
            </w:r>
            <w:r w:rsidRPr="00B16E45">
              <w:rPr>
                <w:rFonts w:ascii="Times New Roman" w:hAnsi="Times New Roman"/>
                <w:sz w:val="20"/>
              </w:rPr>
              <w:t xml:space="preserve"> e do consumismo em nossa sociedade.</w:t>
            </w:r>
          </w:p>
        </w:tc>
      </w:tr>
      <w:tr w:rsidR="005D7266" w:rsidRPr="00B16E45" w14:paraId="7B2635E5" w14:textId="77777777" w:rsidTr="00FE1A56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2AAC" w14:textId="77777777" w:rsidR="005D7266" w:rsidRPr="00B16E45" w:rsidRDefault="005D726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D9D8" w14:textId="77777777" w:rsidR="005D7266" w:rsidRPr="00B16E45" w:rsidRDefault="005D726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E6E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Ilustração:</w:t>
            </w:r>
          </w:p>
          <w:p w14:paraId="20F2E836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 xml:space="preserve">“Casal </w:t>
            </w:r>
            <w:r w:rsidRPr="00B16E45">
              <w:rPr>
                <w:rFonts w:ascii="Times New Roman" w:hAnsi="Times New Roman"/>
                <w:sz w:val="20"/>
              </w:rPr>
              <w:lastRenderedPageBreak/>
              <w:t>consumista”</w:t>
            </w:r>
          </w:p>
          <w:p w14:paraId="21C32694" w14:textId="77777777" w:rsidR="005D7266" w:rsidRPr="00B16E45" w:rsidRDefault="004B4FA9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(</w:t>
            </w:r>
            <w:r w:rsidR="00C36684" w:rsidRPr="00C36684">
              <w:rPr>
                <w:rFonts w:ascii="Times New Roman" w:hAnsi="Times New Roman"/>
                <w:sz w:val="20"/>
              </w:rPr>
              <w:t>Apeonthemoon</w:t>
            </w:r>
            <w:r w:rsidR="00795AB5">
              <w:rPr>
                <w:rFonts w:ascii="Times New Roman" w:hAnsi="Times New Roman"/>
                <w:sz w:val="20"/>
              </w:rPr>
              <w:t xml:space="preserve"> - </w:t>
            </w:r>
            <w:r w:rsidR="00795AB5" w:rsidRPr="00795AB5">
              <w:rPr>
                <w:rFonts w:ascii="Times New Roman" w:hAnsi="Times New Roman"/>
                <w:sz w:val="20"/>
              </w:rPr>
              <w:t>Michel Rabagliati</w:t>
            </w:r>
            <w:r w:rsidR="00C3668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AFC4" w14:textId="77777777" w:rsidR="005D7266" w:rsidRPr="00B16E45" w:rsidRDefault="00E2444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DEA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E4B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-  Descrever a imagem;</w:t>
            </w:r>
          </w:p>
          <w:p w14:paraId="1C30CFCA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 xml:space="preserve">- Criar um título para a </w:t>
            </w:r>
            <w:r w:rsidRPr="00B16E45">
              <w:rPr>
                <w:rFonts w:ascii="Times New Roman" w:hAnsi="Times New Roman"/>
                <w:sz w:val="20"/>
              </w:rPr>
              <w:lastRenderedPageBreak/>
              <w:t>imagem;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493C" w14:textId="77777777" w:rsidR="005D7266" w:rsidRPr="00B16E45" w:rsidRDefault="005D726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</w:tr>
      <w:tr w:rsidR="00F72E86" w:rsidRPr="00B16E45" w14:paraId="533EFCE4" w14:textId="77777777" w:rsidTr="00FE1A56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8DC1" w14:textId="77777777" w:rsidR="00F72E86" w:rsidRPr="00B16E45" w:rsidRDefault="00F72E8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C674" w14:textId="77777777" w:rsidR="00F72E86" w:rsidRPr="00B16E45" w:rsidRDefault="00F72E8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8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9D4" w14:textId="77777777" w:rsidR="00F72E86" w:rsidRPr="00B16E45" w:rsidRDefault="00F72E8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Ação docente na explicação de conteúdo: O papel da propaganda para atingir o objetivo do consumismo na sociedade capitalista. Algumas características qualitativas da imagem de propaganda para seduzir o/a telespectador/a.</w:t>
            </w:r>
          </w:p>
        </w:tc>
      </w:tr>
      <w:tr w:rsidR="005D7266" w:rsidRPr="00B16E45" w14:paraId="593A40D1" w14:textId="77777777" w:rsidTr="00FE1A56">
        <w:trPr>
          <w:trHeight w:val="1272"/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9D7B" w14:textId="77777777" w:rsidR="005D7266" w:rsidRPr="00B16E45" w:rsidRDefault="005D726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4BAD" w14:textId="77777777" w:rsidR="005D7266" w:rsidRPr="00B16E45" w:rsidRDefault="005D726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D70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Fotografia:</w:t>
            </w:r>
          </w:p>
          <w:p w14:paraId="7878399C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“Lixão de Fortaleza”</w:t>
            </w:r>
          </w:p>
          <w:p w14:paraId="37471367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(Sebastião Salgado)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2877" w14:textId="77777777" w:rsidR="005D7266" w:rsidRPr="00B16E45" w:rsidRDefault="00E2444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319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- Listar uma relação de três palavras, uma diferente da outra, que venham à sua mente ao observar a imagem. Depois disso, descreva a imagem em um parágrado e lhe atribua um título, a partir da lista;</w:t>
            </w:r>
          </w:p>
          <w:p w14:paraId="6AFE2610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- Ao ler o título, def</w:t>
            </w:r>
            <w:r w:rsidR="00C36684">
              <w:rPr>
                <w:rFonts w:ascii="Times New Roman" w:hAnsi="Times New Roman"/>
                <w:sz w:val="20"/>
              </w:rPr>
              <w:t>ender o seu ponto de vista;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7CD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348EC435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 xml:space="preserve">Escrever uma mensagem ao poder público; </w:t>
            </w:r>
          </w:p>
          <w:p w14:paraId="6409EBD6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6BA94EA0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Interpretação livre, com direito à formulação de perguntas, acerca do enunciado, a seguir: Um dos objetivos da campanha “Separe o lixo e acerte na lata” é conribuir para eliminar os lixões até 2014, ano da Copa do Mundo no Brasil. Fazendo um paralelo com a fotografia de Sebastião Salgado, nomeada de “Lixão de Fortaleza”, estabeleça uma crítica à propaganda do Governo Federal (Tarefa de casa).</w:t>
            </w:r>
          </w:p>
        </w:tc>
      </w:tr>
      <w:tr w:rsidR="005D7266" w:rsidRPr="00B16E45" w14:paraId="0BAE6352" w14:textId="77777777" w:rsidTr="00FE1A56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72F6" w14:textId="77777777" w:rsidR="005D7266" w:rsidRPr="00B16E45" w:rsidRDefault="005D726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A80375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1D999345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27B389E5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  <w:p w14:paraId="2DBDE923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69A5C079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4º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D38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Vídeo (30s):</w:t>
            </w:r>
          </w:p>
          <w:p w14:paraId="2594591B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“Separe o lixo e acerte na lata (‘Lata’)”</w:t>
            </w:r>
          </w:p>
          <w:p w14:paraId="472B1748" w14:textId="77777777" w:rsidR="005D7266" w:rsidRPr="00B16E45" w:rsidRDefault="005D7266" w:rsidP="00AE6BC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6E45">
              <w:rPr>
                <w:sz w:val="20"/>
                <w:szCs w:val="20"/>
              </w:rPr>
              <w:t>(Ministério do</w:t>
            </w:r>
          </w:p>
          <w:p w14:paraId="5B290104" w14:textId="77777777" w:rsidR="005D7266" w:rsidRPr="00B16E45" w:rsidRDefault="00ED59EF" w:rsidP="00AE6BC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6E45">
              <w:rPr>
                <w:sz w:val="20"/>
                <w:szCs w:val="20"/>
              </w:rPr>
              <w:t xml:space="preserve">Meio </w:t>
            </w:r>
            <w:r w:rsidR="005D7266" w:rsidRPr="00B16E45">
              <w:rPr>
                <w:sz w:val="20"/>
                <w:szCs w:val="20"/>
              </w:rPr>
              <w:t>Ambiente</w:t>
            </w:r>
            <w:r w:rsidR="00795AB5">
              <w:rPr>
                <w:sz w:val="20"/>
                <w:szCs w:val="20"/>
              </w:rPr>
              <w:t xml:space="preserve"> </w:t>
            </w:r>
            <w:r w:rsidR="00B11621">
              <w:rPr>
                <w:sz w:val="20"/>
                <w:szCs w:val="20"/>
              </w:rPr>
              <w:t>–</w:t>
            </w:r>
            <w:r w:rsidR="00795AB5">
              <w:rPr>
                <w:sz w:val="20"/>
                <w:szCs w:val="20"/>
              </w:rPr>
              <w:t xml:space="preserve"> Brasil</w:t>
            </w:r>
            <w:r w:rsidR="00B11621">
              <w:rPr>
                <w:sz w:val="20"/>
                <w:szCs w:val="20"/>
              </w:rPr>
              <w:t>, 2011</w:t>
            </w:r>
            <w:r w:rsidR="005D7266" w:rsidRPr="00B16E45">
              <w:rPr>
                <w:sz w:val="20"/>
                <w:szCs w:val="20"/>
              </w:rPr>
              <w:t>)</w:t>
            </w:r>
          </w:p>
          <w:p w14:paraId="4F18EAD1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3124" w14:textId="77777777" w:rsidR="005D7266" w:rsidRPr="00B16E45" w:rsidRDefault="00E2444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E40F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- Criar um título para a imagem;</w:t>
            </w:r>
          </w:p>
          <w:p w14:paraId="05BBCCD9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- Descrever a imagem e proceder com uma interpretação comparativa entre o conteúdo do filme e a fotografia de Sebastião Salgado;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598E" w14:textId="77777777" w:rsidR="005D7266" w:rsidRPr="00B16E45" w:rsidRDefault="005D726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</w:tr>
      <w:tr w:rsidR="00F72E86" w:rsidRPr="00B16E45" w14:paraId="7D5251AA" w14:textId="77777777" w:rsidTr="00FE1A56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0640" w14:textId="77777777" w:rsidR="00F72E86" w:rsidRPr="00B16E45" w:rsidRDefault="00F72E8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8755" w14:textId="77777777" w:rsidR="00F72E86" w:rsidRPr="00B16E45" w:rsidRDefault="00F72E8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8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006" w14:textId="77777777" w:rsidR="00F72E86" w:rsidRPr="00B16E45" w:rsidRDefault="00F72E8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Ação docente na explicação de conteúdo: O catador, personagem de diversos contextos sociais. O discurso ecológico brasileiro implícito na imagem do Ministério do Meio Ambiente.</w:t>
            </w:r>
          </w:p>
        </w:tc>
      </w:tr>
      <w:tr w:rsidR="005D7266" w:rsidRPr="00B16E45" w14:paraId="370C0F46" w14:textId="77777777" w:rsidTr="00FE1A56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DEA4" w14:textId="77777777" w:rsidR="005D7266" w:rsidRPr="00B16E45" w:rsidRDefault="005D726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2B65" w14:textId="77777777" w:rsidR="005D7266" w:rsidRPr="00B16E45" w:rsidRDefault="005D7266" w:rsidP="00AE6BCA">
            <w:pPr>
              <w:spacing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829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Texto:</w:t>
            </w:r>
          </w:p>
          <w:p w14:paraId="1BAC27E6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Obsolescência planejada (P</w:t>
            </w:r>
            <w:r w:rsidR="00CB1CD9" w:rsidRPr="00B16E45">
              <w:rPr>
                <w:rFonts w:ascii="Times New Roman" w:hAnsi="Times New Roman"/>
                <w:sz w:val="20"/>
              </w:rPr>
              <w:t>rintes</w:t>
            </w:r>
            <w:r w:rsidRPr="00B16E45">
              <w:rPr>
                <w:rFonts w:ascii="Times New Roman" w:hAnsi="Times New Roman"/>
                <w:sz w:val="20"/>
              </w:rPr>
              <w:t>, 2012)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7593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6C21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 xml:space="preserve">- Ler e discutir o texto: </w:t>
            </w:r>
            <w:r w:rsidRPr="00B16E45">
              <w:rPr>
                <w:rFonts w:ascii="Times New Roman" w:hAnsi="Times New Roman"/>
                <w:i/>
                <w:sz w:val="20"/>
              </w:rPr>
              <w:t>Consumo sustentável – Um mal a ser combatido:</w:t>
            </w:r>
            <w:r w:rsidRPr="00B16E45">
              <w:rPr>
                <w:rFonts w:ascii="Times New Roman" w:hAnsi="Times New Roman"/>
                <w:sz w:val="20"/>
              </w:rPr>
              <w:t xml:space="preserve"> a obsolescência programada.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520" w14:textId="77777777" w:rsidR="005D7266" w:rsidRPr="00B16E45" w:rsidRDefault="005D726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Esboçar um desenho ou escrever algo que mais se aproxime das proposições do texto.</w:t>
            </w:r>
          </w:p>
        </w:tc>
      </w:tr>
      <w:tr w:rsidR="00F72E86" w:rsidRPr="00B16E45" w14:paraId="366D9076" w14:textId="77777777" w:rsidTr="00FE1A56">
        <w:trPr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B2B151" w14:textId="77777777" w:rsidR="00F72E86" w:rsidRPr="00B16E45" w:rsidRDefault="00F72E8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55CE" w14:textId="77777777" w:rsidR="00F72E86" w:rsidRPr="00B16E45" w:rsidRDefault="00F72E86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B16E45">
              <w:rPr>
                <w:rFonts w:ascii="Times New Roman" w:hAnsi="Times New Roman"/>
                <w:sz w:val="20"/>
              </w:rPr>
              <w:t>Ação docente na explicação de conteúdo: O conceito de obsolescência planejada simbólica e material.</w:t>
            </w:r>
          </w:p>
        </w:tc>
      </w:tr>
    </w:tbl>
    <w:p w14:paraId="244BC36E" w14:textId="77777777" w:rsidR="005D7266" w:rsidRDefault="00065205" w:rsidP="00AE6BCA">
      <w:pPr>
        <w:pStyle w:val="Pargrafo"/>
        <w:tabs>
          <w:tab w:val="left" w:leader="dot" w:pos="8789"/>
        </w:tabs>
        <w:spacing w:line="240" w:lineRule="auto"/>
        <w:ind w:firstLine="0"/>
        <w:rPr>
          <w:rFonts w:ascii="Times New Roman" w:hAnsi="Times New Roman"/>
          <w:szCs w:val="24"/>
        </w:rPr>
      </w:pPr>
      <w:r w:rsidRPr="00121CAA">
        <w:rPr>
          <w:rFonts w:ascii="Times New Roman" w:hAnsi="Times New Roman"/>
          <w:szCs w:val="24"/>
        </w:rPr>
        <w:tab/>
      </w:r>
    </w:p>
    <w:p w14:paraId="09950E28" w14:textId="77777777" w:rsidR="002725E8" w:rsidRDefault="00D85A0B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  <w:szCs w:val="24"/>
        </w:rPr>
      </w:pPr>
      <w:r w:rsidRPr="00D85A0B">
        <w:rPr>
          <w:rFonts w:ascii="Times New Roman" w:hAnsi="Times New Roman"/>
          <w:szCs w:val="24"/>
        </w:rPr>
        <w:t>Todas as imagens, exceto a propaganda “Separe o l</w:t>
      </w:r>
      <w:r w:rsidR="003A0F68">
        <w:rPr>
          <w:rFonts w:ascii="Times New Roman" w:hAnsi="Times New Roman"/>
          <w:szCs w:val="24"/>
        </w:rPr>
        <w:t xml:space="preserve">ixo e acerte na lata (‘Lata’)” </w:t>
      </w:r>
      <w:r w:rsidRPr="00D85A0B">
        <w:rPr>
          <w:rFonts w:ascii="Times New Roman" w:hAnsi="Times New Roman"/>
          <w:szCs w:val="24"/>
        </w:rPr>
        <w:t>que continham linguagem verbal escrita</w:t>
      </w:r>
      <w:r w:rsidR="003A0F68">
        <w:rPr>
          <w:rFonts w:ascii="Times New Roman" w:hAnsi="Times New Roman"/>
          <w:szCs w:val="24"/>
        </w:rPr>
        <w:t>,</w:t>
      </w:r>
      <w:r w:rsidRPr="00D85A0B">
        <w:rPr>
          <w:rFonts w:ascii="Times New Roman" w:hAnsi="Times New Roman"/>
          <w:szCs w:val="24"/>
        </w:rPr>
        <w:t xml:space="preserve"> foram alteradas, retirando-se o título, a mensagem e o anunciante, a fim de que os estudantes pudessem contemplá-las</w:t>
      </w:r>
      <w:r w:rsidR="003A0F68">
        <w:rPr>
          <w:rFonts w:ascii="Times New Roman" w:hAnsi="Times New Roman"/>
          <w:szCs w:val="24"/>
        </w:rPr>
        <w:t xml:space="preserve">, intitulá-las, complementá-las </w:t>
      </w:r>
      <w:r>
        <w:rPr>
          <w:rFonts w:ascii="Times New Roman" w:hAnsi="Times New Roman"/>
          <w:szCs w:val="24"/>
        </w:rPr>
        <w:t xml:space="preserve">e discutir </w:t>
      </w:r>
      <w:r w:rsidR="00F81820">
        <w:rPr>
          <w:rFonts w:ascii="Times New Roman" w:hAnsi="Times New Roman"/>
          <w:szCs w:val="24"/>
        </w:rPr>
        <w:t>a representação</w:t>
      </w:r>
      <w:r w:rsidRPr="00D85A0B">
        <w:rPr>
          <w:rFonts w:ascii="Times New Roman" w:hAnsi="Times New Roman"/>
          <w:szCs w:val="24"/>
        </w:rPr>
        <w:t>. Isso foi feito para aumentar o nível de inferência dedutiva a respeito da temática tratada na imagem, abrir um leque</w:t>
      </w:r>
      <w:r w:rsidR="009D75C1">
        <w:rPr>
          <w:rFonts w:ascii="Times New Roman" w:hAnsi="Times New Roman"/>
          <w:szCs w:val="24"/>
        </w:rPr>
        <w:t xml:space="preserve"> maior de discussão entre eles </w:t>
      </w:r>
      <w:r w:rsidRPr="00D85A0B">
        <w:rPr>
          <w:rFonts w:ascii="Times New Roman" w:hAnsi="Times New Roman"/>
          <w:szCs w:val="24"/>
        </w:rPr>
        <w:t xml:space="preserve">e </w:t>
      </w:r>
      <w:r w:rsidR="009D75C1">
        <w:rPr>
          <w:rFonts w:ascii="Times New Roman" w:hAnsi="Times New Roman"/>
          <w:szCs w:val="24"/>
        </w:rPr>
        <w:t>realizar</w:t>
      </w:r>
      <w:r w:rsidRPr="00D85A0B">
        <w:rPr>
          <w:rFonts w:ascii="Times New Roman" w:hAnsi="Times New Roman"/>
          <w:szCs w:val="24"/>
        </w:rPr>
        <w:t xml:space="preserve"> atividades escritas de interpretação</w:t>
      </w:r>
      <w:r w:rsidR="00F81820">
        <w:rPr>
          <w:rFonts w:ascii="Times New Roman" w:hAnsi="Times New Roman"/>
          <w:szCs w:val="24"/>
        </w:rPr>
        <w:t>,</w:t>
      </w:r>
      <w:r w:rsidRPr="00D85A0B">
        <w:rPr>
          <w:rFonts w:ascii="Times New Roman" w:hAnsi="Times New Roman"/>
          <w:szCs w:val="24"/>
        </w:rPr>
        <w:t xml:space="preserve"> </w:t>
      </w:r>
      <w:r w:rsidR="009D75C1">
        <w:rPr>
          <w:rFonts w:ascii="Times New Roman" w:hAnsi="Times New Roman"/>
          <w:szCs w:val="24"/>
        </w:rPr>
        <w:t>para</w:t>
      </w:r>
      <w:r w:rsidRPr="00D85A0B">
        <w:rPr>
          <w:rFonts w:ascii="Times New Roman" w:hAnsi="Times New Roman"/>
          <w:szCs w:val="24"/>
        </w:rPr>
        <w:t xml:space="preserve"> atingir os objetivos pedagógicos de alfabetização visual</w:t>
      </w:r>
      <w:r w:rsidR="00B77FF7">
        <w:rPr>
          <w:rFonts w:ascii="Times New Roman" w:hAnsi="Times New Roman"/>
          <w:szCs w:val="24"/>
        </w:rPr>
        <w:t xml:space="preserve"> supracitados</w:t>
      </w:r>
      <w:r w:rsidRPr="00D85A0B">
        <w:rPr>
          <w:rFonts w:ascii="Times New Roman" w:hAnsi="Times New Roman"/>
          <w:szCs w:val="24"/>
        </w:rPr>
        <w:t xml:space="preserve">, adaptados de Dondis (2007). As imagens originais, ou seja, as inalteradas, foram expostas após a exibição das alteradas, conforme a </w:t>
      </w:r>
      <w:r w:rsidR="001C7A6B">
        <w:rPr>
          <w:rFonts w:ascii="Times New Roman" w:hAnsi="Times New Roman"/>
          <w:szCs w:val="24"/>
        </w:rPr>
        <w:t>ordem</w:t>
      </w:r>
      <w:r w:rsidRPr="00D85A0B">
        <w:rPr>
          <w:rFonts w:ascii="Times New Roman" w:hAnsi="Times New Roman"/>
          <w:szCs w:val="24"/>
        </w:rPr>
        <w:t xml:space="preserve"> do dia. </w:t>
      </w:r>
      <w:r w:rsidR="001C7A6B">
        <w:rPr>
          <w:rFonts w:ascii="Times New Roman" w:hAnsi="Times New Roman"/>
          <w:szCs w:val="24"/>
        </w:rPr>
        <w:t>A</w:t>
      </w:r>
      <w:r w:rsidRPr="00D85A0B">
        <w:rPr>
          <w:rFonts w:ascii="Times New Roman" w:hAnsi="Times New Roman"/>
          <w:szCs w:val="24"/>
        </w:rPr>
        <w:t xml:space="preserve"> sequênc</w:t>
      </w:r>
      <w:r w:rsidR="00F81820">
        <w:rPr>
          <w:rFonts w:ascii="Times New Roman" w:hAnsi="Times New Roman"/>
          <w:szCs w:val="24"/>
        </w:rPr>
        <w:t>ia de</w:t>
      </w:r>
      <w:r w:rsidRPr="00D85A0B">
        <w:rPr>
          <w:rFonts w:ascii="Times New Roman" w:hAnsi="Times New Roman"/>
          <w:szCs w:val="24"/>
        </w:rPr>
        <w:t xml:space="preserve"> apresentação das </w:t>
      </w:r>
      <w:r w:rsidR="00F81820">
        <w:rPr>
          <w:rFonts w:ascii="Times New Roman" w:hAnsi="Times New Roman"/>
          <w:szCs w:val="24"/>
        </w:rPr>
        <w:t>imagens</w:t>
      </w:r>
      <w:r w:rsidR="001C7A6B">
        <w:rPr>
          <w:rFonts w:ascii="Times New Roman" w:hAnsi="Times New Roman"/>
          <w:szCs w:val="24"/>
        </w:rPr>
        <w:t xml:space="preserve"> foi a mesma exibida no Quadro 1</w:t>
      </w:r>
      <w:r w:rsidRPr="00D85A0B">
        <w:rPr>
          <w:rFonts w:ascii="Times New Roman" w:hAnsi="Times New Roman"/>
          <w:szCs w:val="24"/>
        </w:rPr>
        <w:t xml:space="preserve">, para que os estudantes percebessem a diferença entre </w:t>
      </w:r>
      <w:r w:rsidR="001C7A6B">
        <w:rPr>
          <w:rFonts w:ascii="Times New Roman" w:hAnsi="Times New Roman"/>
          <w:szCs w:val="24"/>
        </w:rPr>
        <w:t>os discursos</w:t>
      </w:r>
      <w:r w:rsidRPr="00D85A0B">
        <w:rPr>
          <w:rFonts w:ascii="Times New Roman" w:hAnsi="Times New Roman"/>
          <w:szCs w:val="24"/>
        </w:rPr>
        <w:t xml:space="preserve">. </w:t>
      </w:r>
      <w:r w:rsidR="00ED312A">
        <w:rPr>
          <w:rFonts w:ascii="Times New Roman" w:hAnsi="Times New Roman"/>
          <w:szCs w:val="24"/>
        </w:rPr>
        <w:t xml:space="preserve">O </w:t>
      </w:r>
      <w:r w:rsidR="00940C10" w:rsidRPr="00940C10">
        <w:rPr>
          <w:rFonts w:ascii="Times New Roman" w:hAnsi="Times New Roman"/>
          <w:szCs w:val="24"/>
        </w:rPr>
        <w:t>último encontro contou com a presença de duas estudantes do referido colégio, também de Iniciação Científica, para explanar sobre a pe</w:t>
      </w:r>
      <w:r w:rsidR="00ED312A">
        <w:rPr>
          <w:rFonts w:ascii="Times New Roman" w:hAnsi="Times New Roman"/>
          <w:szCs w:val="24"/>
        </w:rPr>
        <w:t>squisa que versava a respeito</w:t>
      </w:r>
      <w:r w:rsidR="00940C10" w:rsidRPr="00940C10">
        <w:rPr>
          <w:rFonts w:ascii="Times New Roman" w:hAnsi="Times New Roman"/>
          <w:szCs w:val="24"/>
        </w:rPr>
        <w:t xml:space="preserve"> da image</w:t>
      </w:r>
      <w:r w:rsidR="00EF6839">
        <w:rPr>
          <w:rFonts w:ascii="Times New Roman" w:hAnsi="Times New Roman"/>
          <w:szCs w:val="24"/>
        </w:rPr>
        <w:t>m</w:t>
      </w:r>
      <w:r w:rsidR="00940C10" w:rsidRPr="00940C10">
        <w:rPr>
          <w:rFonts w:ascii="Times New Roman" w:hAnsi="Times New Roman"/>
          <w:szCs w:val="24"/>
        </w:rPr>
        <w:t xml:space="preserve"> ‘Lata’, </w:t>
      </w:r>
      <w:r w:rsidR="002C3BAF">
        <w:rPr>
          <w:rFonts w:ascii="Times New Roman" w:hAnsi="Times New Roman"/>
          <w:szCs w:val="24"/>
        </w:rPr>
        <w:t>vídeo</w:t>
      </w:r>
      <w:r w:rsidR="00940C10" w:rsidRPr="00940C10">
        <w:rPr>
          <w:rFonts w:ascii="Times New Roman" w:hAnsi="Times New Roman"/>
          <w:szCs w:val="24"/>
        </w:rPr>
        <w:t xml:space="preserve"> da propaganda “Separe o lixo e acerte na lata</w:t>
      </w:r>
      <w:r w:rsidR="00296828">
        <w:rPr>
          <w:rFonts w:ascii="Times New Roman" w:hAnsi="Times New Roman"/>
          <w:szCs w:val="24"/>
        </w:rPr>
        <w:t>”</w:t>
      </w:r>
      <w:r w:rsidR="00940C10" w:rsidRPr="00940C10">
        <w:rPr>
          <w:rFonts w:ascii="Times New Roman" w:hAnsi="Times New Roman"/>
          <w:szCs w:val="24"/>
        </w:rPr>
        <w:t xml:space="preserve">. </w:t>
      </w:r>
      <w:r w:rsidR="002C3BAF">
        <w:rPr>
          <w:rFonts w:ascii="Times New Roman" w:hAnsi="Times New Roman"/>
          <w:szCs w:val="24"/>
        </w:rPr>
        <w:t>Ao final, foi feita a</w:t>
      </w:r>
      <w:r w:rsidR="00ED312A">
        <w:rPr>
          <w:rFonts w:ascii="Times New Roman" w:hAnsi="Times New Roman"/>
          <w:szCs w:val="24"/>
        </w:rPr>
        <w:t xml:space="preserve"> </w:t>
      </w:r>
      <w:r w:rsidR="00940C10" w:rsidRPr="00940C10">
        <w:rPr>
          <w:rFonts w:ascii="Times New Roman" w:hAnsi="Times New Roman"/>
          <w:szCs w:val="24"/>
        </w:rPr>
        <w:t>leitura</w:t>
      </w:r>
      <w:r w:rsidR="002C3BAF">
        <w:rPr>
          <w:rFonts w:ascii="Times New Roman" w:hAnsi="Times New Roman"/>
          <w:szCs w:val="24"/>
        </w:rPr>
        <w:t xml:space="preserve"> e discussão</w:t>
      </w:r>
      <w:r w:rsidR="00940C10" w:rsidRPr="00940C10">
        <w:rPr>
          <w:rFonts w:ascii="Times New Roman" w:hAnsi="Times New Roman"/>
          <w:szCs w:val="24"/>
        </w:rPr>
        <w:t xml:space="preserve"> do texto </w:t>
      </w:r>
      <w:r w:rsidR="00940C10" w:rsidRPr="0072318A">
        <w:rPr>
          <w:rFonts w:ascii="Times New Roman" w:hAnsi="Times New Roman"/>
          <w:i/>
          <w:szCs w:val="24"/>
        </w:rPr>
        <w:t>Consumo sustentável – Um mal a ser combatido: a obsolescência programada</w:t>
      </w:r>
      <w:r w:rsidR="00940C10" w:rsidRPr="00940C10">
        <w:rPr>
          <w:rFonts w:ascii="Times New Roman" w:hAnsi="Times New Roman"/>
          <w:szCs w:val="24"/>
        </w:rPr>
        <w:t xml:space="preserve">. </w:t>
      </w:r>
    </w:p>
    <w:p w14:paraId="364CDB0A" w14:textId="77777777" w:rsidR="002725E8" w:rsidRDefault="00065205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  <w:szCs w:val="24"/>
        </w:rPr>
      </w:pPr>
      <w:r w:rsidRPr="00121CAA">
        <w:rPr>
          <w:rFonts w:ascii="Times New Roman" w:hAnsi="Times New Roman"/>
          <w:szCs w:val="24"/>
        </w:rPr>
        <w:t>A 3ª fase contemplou cinco horas/aula</w:t>
      </w:r>
      <w:r w:rsidR="001D1740">
        <w:rPr>
          <w:rFonts w:ascii="Times New Roman" w:hAnsi="Times New Roman"/>
          <w:szCs w:val="24"/>
        </w:rPr>
        <w:t xml:space="preserve"> no total</w:t>
      </w:r>
      <w:r w:rsidRPr="00121CAA">
        <w:rPr>
          <w:rFonts w:ascii="Times New Roman" w:hAnsi="Times New Roman"/>
          <w:szCs w:val="24"/>
        </w:rPr>
        <w:t xml:space="preserve">, para a </w:t>
      </w:r>
      <w:r w:rsidR="002A5D7D">
        <w:rPr>
          <w:rFonts w:ascii="Times New Roman" w:hAnsi="Times New Roman"/>
          <w:szCs w:val="24"/>
        </w:rPr>
        <w:t>re</w:t>
      </w:r>
      <w:r w:rsidRPr="00121CAA">
        <w:rPr>
          <w:rFonts w:ascii="Times New Roman" w:hAnsi="Times New Roman"/>
          <w:szCs w:val="24"/>
        </w:rPr>
        <w:t>criação</w:t>
      </w:r>
      <w:r w:rsidR="00E206E4">
        <w:rPr>
          <w:rFonts w:ascii="Times New Roman" w:hAnsi="Times New Roman"/>
          <w:szCs w:val="24"/>
        </w:rPr>
        <w:t>,</w:t>
      </w:r>
      <w:r w:rsidRPr="00121CAA">
        <w:rPr>
          <w:rFonts w:ascii="Times New Roman" w:hAnsi="Times New Roman"/>
          <w:szCs w:val="24"/>
        </w:rPr>
        <w:t xml:space="preserve"> </w:t>
      </w:r>
      <w:r w:rsidR="00E206E4" w:rsidRPr="00121CAA">
        <w:rPr>
          <w:rFonts w:ascii="Times New Roman" w:hAnsi="Times New Roman"/>
          <w:szCs w:val="24"/>
        </w:rPr>
        <w:t xml:space="preserve">em dupla, </w:t>
      </w:r>
      <w:r w:rsidRPr="00121CAA">
        <w:rPr>
          <w:rFonts w:ascii="Times New Roman" w:hAnsi="Times New Roman"/>
          <w:szCs w:val="24"/>
        </w:rPr>
        <w:t>das imagens inventivas, isto é, representações</w:t>
      </w:r>
      <w:r w:rsidR="00783725">
        <w:rPr>
          <w:rFonts w:ascii="Times New Roman" w:hAnsi="Times New Roman"/>
          <w:szCs w:val="24"/>
        </w:rPr>
        <w:t xml:space="preserve"> </w:t>
      </w:r>
      <w:r w:rsidRPr="00121CAA">
        <w:rPr>
          <w:rFonts w:ascii="Times New Roman" w:hAnsi="Times New Roman"/>
          <w:szCs w:val="24"/>
        </w:rPr>
        <w:t>produzidas pelos próprios estudantes, com a condição de cada dupla não saber a criação da outra até o dia da leitura da sua imagem. Desenvolver a atividade em dupla foi um pedido dos estuda</w:t>
      </w:r>
      <w:r w:rsidR="002725E8">
        <w:rPr>
          <w:rFonts w:ascii="Times New Roman" w:hAnsi="Times New Roman"/>
          <w:szCs w:val="24"/>
        </w:rPr>
        <w:t xml:space="preserve">ntes e realizada na </w:t>
      </w:r>
      <w:r w:rsidR="00E206E4">
        <w:rPr>
          <w:rFonts w:ascii="Times New Roman" w:hAnsi="Times New Roman"/>
          <w:szCs w:val="24"/>
        </w:rPr>
        <w:t>residência</w:t>
      </w:r>
      <w:r w:rsidR="002725E8">
        <w:rPr>
          <w:rFonts w:ascii="Times New Roman" w:hAnsi="Times New Roman"/>
          <w:szCs w:val="24"/>
        </w:rPr>
        <w:t xml:space="preserve"> deles.</w:t>
      </w:r>
      <w:r w:rsidR="00E206E4">
        <w:rPr>
          <w:rFonts w:ascii="Times New Roman" w:hAnsi="Times New Roman"/>
          <w:szCs w:val="24"/>
        </w:rPr>
        <w:t xml:space="preserve"> </w:t>
      </w:r>
      <w:r w:rsidR="00530A46" w:rsidRPr="00121CAA">
        <w:rPr>
          <w:rFonts w:ascii="Times New Roman" w:hAnsi="Times New Roman"/>
        </w:rPr>
        <w:t>O procedime</w:t>
      </w:r>
      <w:r w:rsidR="002C740A">
        <w:rPr>
          <w:rFonts w:ascii="Times New Roman" w:hAnsi="Times New Roman"/>
        </w:rPr>
        <w:t>nto de re</w:t>
      </w:r>
      <w:r w:rsidR="00530A46" w:rsidRPr="00121CAA">
        <w:rPr>
          <w:rFonts w:ascii="Times New Roman" w:hAnsi="Times New Roman"/>
        </w:rPr>
        <w:t xml:space="preserve">criar ou inventar imagens requereu experiência colateral, considerada, de acordo com Peirce (2008), como conhecimento </w:t>
      </w:r>
      <w:r w:rsidR="00530A46">
        <w:rPr>
          <w:rFonts w:ascii="Times New Roman" w:hAnsi="Times New Roman"/>
        </w:rPr>
        <w:t>condicional</w:t>
      </w:r>
      <w:r w:rsidR="00530A46" w:rsidRPr="00121CAA">
        <w:rPr>
          <w:rFonts w:ascii="Times New Roman" w:hAnsi="Times New Roman"/>
        </w:rPr>
        <w:t xml:space="preserve">, conhecimento este necessário para alcançar o interpretante </w:t>
      </w:r>
      <w:r w:rsidR="00E30CB9">
        <w:rPr>
          <w:rFonts w:ascii="Times New Roman" w:hAnsi="Times New Roman"/>
        </w:rPr>
        <w:t xml:space="preserve">lógico </w:t>
      </w:r>
      <w:r w:rsidR="002A314D">
        <w:rPr>
          <w:rFonts w:ascii="Times New Roman" w:hAnsi="Times New Roman"/>
        </w:rPr>
        <w:t>que o sujeito</w:t>
      </w:r>
      <w:r w:rsidR="00084BDA">
        <w:rPr>
          <w:rFonts w:ascii="Times New Roman" w:hAnsi="Times New Roman"/>
        </w:rPr>
        <w:t xml:space="preserve"> psicológico</w:t>
      </w:r>
      <w:r w:rsidR="002A314D">
        <w:rPr>
          <w:rFonts w:ascii="Times New Roman" w:hAnsi="Times New Roman"/>
        </w:rPr>
        <w:t xml:space="preserve"> deseja</w:t>
      </w:r>
      <w:r w:rsidR="002C740A">
        <w:rPr>
          <w:rFonts w:ascii="Times New Roman" w:hAnsi="Times New Roman"/>
        </w:rPr>
        <w:t xml:space="preserve"> e pode </w:t>
      </w:r>
      <w:r w:rsidR="002A314D">
        <w:rPr>
          <w:rFonts w:ascii="Times New Roman" w:hAnsi="Times New Roman"/>
        </w:rPr>
        <w:t xml:space="preserve">comunicar. </w:t>
      </w:r>
      <w:r w:rsidRPr="00121CAA">
        <w:rPr>
          <w:rFonts w:ascii="Times New Roman" w:hAnsi="Times New Roman"/>
          <w:szCs w:val="24"/>
        </w:rPr>
        <w:t xml:space="preserve">Para efetivar a criação imagética, os estudantes apoderaram-se de objetos dinâmicos, ou seja, de representações de diferentes linguagens, com o critério da livre escolha quanto ao gênero imagético (filme de dois a três minutos, charge, história em quadrinhos, fotografia, desenho a mão livre, etc), e que ressaltasse a síntese de entendimento e importância </w:t>
      </w:r>
      <w:r w:rsidR="00D87EA1">
        <w:rPr>
          <w:rFonts w:ascii="Times New Roman" w:hAnsi="Times New Roman"/>
          <w:szCs w:val="24"/>
        </w:rPr>
        <w:t>da</w:t>
      </w:r>
      <w:r w:rsidRPr="00121CAA">
        <w:rPr>
          <w:rFonts w:ascii="Times New Roman" w:hAnsi="Times New Roman"/>
          <w:szCs w:val="24"/>
        </w:rPr>
        <w:t xml:space="preserve"> temática estudada na 2ª fase, segundo a dupla.</w:t>
      </w:r>
      <w:r w:rsidR="00530A46">
        <w:rPr>
          <w:rFonts w:ascii="Times New Roman" w:hAnsi="Times New Roman"/>
          <w:szCs w:val="24"/>
        </w:rPr>
        <w:t xml:space="preserve"> Ao </w:t>
      </w:r>
      <w:r w:rsidR="00E30CB9">
        <w:rPr>
          <w:rFonts w:ascii="Times New Roman" w:hAnsi="Times New Roman"/>
          <w:szCs w:val="24"/>
        </w:rPr>
        <w:t xml:space="preserve">todo, foram constituídas </w:t>
      </w:r>
      <w:r w:rsidR="00530A46">
        <w:rPr>
          <w:rFonts w:ascii="Times New Roman" w:hAnsi="Times New Roman"/>
          <w:szCs w:val="24"/>
        </w:rPr>
        <w:t xml:space="preserve">três </w:t>
      </w:r>
      <w:r w:rsidR="00E30CB9">
        <w:rPr>
          <w:rFonts w:ascii="Times New Roman" w:hAnsi="Times New Roman"/>
          <w:szCs w:val="24"/>
        </w:rPr>
        <w:t>imagens</w:t>
      </w:r>
      <w:r w:rsidR="00530A46">
        <w:rPr>
          <w:rFonts w:ascii="Times New Roman" w:hAnsi="Times New Roman"/>
          <w:szCs w:val="24"/>
        </w:rPr>
        <w:t>.</w:t>
      </w:r>
      <w:r w:rsidR="007361CB">
        <w:rPr>
          <w:rFonts w:ascii="Times New Roman" w:hAnsi="Times New Roman"/>
        </w:rPr>
        <w:t xml:space="preserve"> </w:t>
      </w:r>
    </w:p>
    <w:p w14:paraId="3D7BE58D" w14:textId="77777777" w:rsidR="002725E8" w:rsidRDefault="00065205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  <w:szCs w:val="24"/>
        </w:rPr>
      </w:pPr>
      <w:r w:rsidRPr="00121CAA">
        <w:rPr>
          <w:rFonts w:ascii="Times New Roman" w:hAnsi="Times New Roman"/>
          <w:szCs w:val="24"/>
        </w:rPr>
        <w:lastRenderedPageBreak/>
        <w:t>A 4ª fase, com duas horas de duração, foi dedicada ao preenchimento de um questionário e à coleta das imagens, para conhecê-las e saber com quais fontes e recursos tecnológicos os estudantes, em dupla, criaram as representações. O roteiro do questionário contemplou cinco questões: (1) Como vocês criaram a imagem? (2) Qual é a sinopse da imagem? Do que trata a imagem e seus elementos, em particular? (3) Por que optaram por essse tipo de imagem? (4) Qual é o título da imagem? (5) Qual é a autoria da imagem?</w:t>
      </w:r>
    </w:p>
    <w:p w14:paraId="552220AC" w14:textId="77777777" w:rsidR="00E206E4" w:rsidRDefault="00065205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  <w:szCs w:val="24"/>
        </w:rPr>
      </w:pPr>
      <w:r w:rsidRPr="00121CAA">
        <w:rPr>
          <w:rFonts w:ascii="Times New Roman" w:hAnsi="Times New Roman"/>
          <w:szCs w:val="24"/>
        </w:rPr>
        <w:t>A 5ª fase, caracterizada como último encontro, contou com três horas/aula, para a leitura imagética das imagens recriadas,</w:t>
      </w:r>
      <w:r w:rsidR="00E206E4">
        <w:rPr>
          <w:rFonts w:ascii="Times New Roman" w:hAnsi="Times New Roman"/>
          <w:szCs w:val="24"/>
        </w:rPr>
        <w:t xml:space="preserve"> </w:t>
      </w:r>
      <w:r w:rsidRPr="00121CAA">
        <w:rPr>
          <w:rFonts w:ascii="Times New Roman" w:hAnsi="Times New Roman"/>
          <w:szCs w:val="24"/>
        </w:rPr>
        <w:t xml:space="preserve">tratando-se de um momento para compartilhar e discutir as ideias defendidas pelos estudantes. </w:t>
      </w:r>
      <w:r w:rsidR="00835777">
        <w:rPr>
          <w:rFonts w:ascii="Times New Roman" w:hAnsi="Times New Roman"/>
          <w:szCs w:val="24"/>
        </w:rPr>
        <w:t>Solicitamos que os estudantes complementassem a imagem com uma mensagem.</w:t>
      </w:r>
    </w:p>
    <w:p w14:paraId="194C4725" w14:textId="77777777" w:rsidR="00121CAA" w:rsidRPr="00121CAA" w:rsidRDefault="00065205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  <w:szCs w:val="24"/>
        </w:rPr>
      </w:pPr>
      <w:r w:rsidRPr="00121CAA">
        <w:rPr>
          <w:rFonts w:ascii="Times New Roman" w:hAnsi="Times New Roman"/>
          <w:szCs w:val="24"/>
        </w:rPr>
        <w:t>As cinco fases caracteriza</w:t>
      </w:r>
      <w:r w:rsidR="001D1740">
        <w:rPr>
          <w:rFonts w:ascii="Times New Roman" w:hAnsi="Times New Roman"/>
          <w:szCs w:val="24"/>
        </w:rPr>
        <w:t>ra</w:t>
      </w:r>
      <w:r w:rsidRPr="00121CAA">
        <w:rPr>
          <w:rFonts w:ascii="Times New Roman" w:hAnsi="Times New Roman"/>
          <w:szCs w:val="24"/>
        </w:rPr>
        <w:t xml:space="preserve">m a alfabetização visual proposta. Todos os encontros das fases </w:t>
      </w:r>
      <w:r w:rsidR="00AA103E">
        <w:rPr>
          <w:rFonts w:ascii="Times New Roman" w:hAnsi="Times New Roman"/>
          <w:szCs w:val="24"/>
        </w:rPr>
        <w:t>foram videogravados</w:t>
      </w:r>
      <w:r w:rsidRPr="00121CAA">
        <w:rPr>
          <w:rFonts w:ascii="Times New Roman" w:hAnsi="Times New Roman"/>
          <w:szCs w:val="24"/>
        </w:rPr>
        <w:t xml:space="preserve"> com uma câmera digital </w:t>
      </w:r>
      <w:r w:rsidR="0020201D">
        <w:rPr>
          <w:rFonts w:ascii="Times New Roman" w:hAnsi="Times New Roman"/>
          <w:szCs w:val="24"/>
        </w:rPr>
        <w:t xml:space="preserve">Full </w:t>
      </w:r>
      <w:r w:rsidRPr="00121CAA">
        <w:rPr>
          <w:rFonts w:ascii="Times New Roman" w:hAnsi="Times New Roman"/>
          <w:szCs w:val="24"/>
        </w:rPr>
        <w:t>HD</w:t>
      </w:r>
      <w:r w:rsidR="002725E8">
        <w:rPr>
          <w:rFonts w:ascii="Times New Roman" w:hAnsi="Times New Roman"/>
          <w:szCs w:val="24"/>
        </w:rPr>
        <w:t>.</w:t>
      </w:r>
      <w:r w:rsidR="00E206E4">
        <w:rPr>
          <w:rFonts w:ascii="Times New Roman" w:hAnsi="Times New Roman"/>
          <w:szCs w:val="24"/>
        </w:rPr>
        <w:t xml:space="preserve"> </w:t>
      </w:r>
      <w:r w:rsidR="00121CAA" w:rsidRPr="00121CAA">
        <w:rPr>
          <w:rFonts w:ascii="Times New Roman" w:hAnsi="Times New Roman"/>
          <w:szCs w:val="24"/>
        </w:rPr>
        <w:t>Para os objet</w:t>
      </w:r>
      <w:r w:rsidR="004E4F9B">
        <w:rPr>
          <w:rFonts w:ascii="Times New Roman" w:hAnsi="Times New Roman"/>
          <w:szCs w:val="24"/>
        </w:rPr>
        <w:t>i</w:t>
      </w:r>
      <w:r w:rsidR="00121CAA" w:rsidRPr="00121CAA">
        <w:rPr>
          <w:rFonts w:ascii="Times New Roman" w:hAnsi="Times New Roman"/>
          <w:szCs w:val="24"/>
        </w:rPr>
        <w:t>vos deste trabalho, apresentamos a narrativa</w:t>
      </w:r>
      <w:r w:rsidR="00203C98">
        <w:rPr>
          <w:rFonts w:ascii="Times New Roman" w:hAnsi="Times New Roman"/>
          <w:szCs w:val="24"/>
        </w:rPr>
        <w:t xml:space="preserve"> </w:t>
      </w:r>
      <w:r w:rsidR="00121CAA" w:rsidRPr="00121CAA">
        <w:rPr>
          <w:rFonts w:ascii="Times New Roman" w:hAnsi="Times New Roman"/>
          <w:szCs w:val="24"/>
        </w:rPr>
        <w:t xml:space="preserve">da leitura </w:t>
      </w:r>
      <w:r w:rsidR="00870CC0">
        <w:rPr>
          <w:rFonts w:ascii="Times New Roman" w:hAnsi="Times New Roman"/>
          <w:szCs w:val="24"/>
        </w:rPr>
        <w:t xml:space="preserve">de duas imagens </w:t>
      </w:r>
      <w:r w:rsidR="00E206E4">
        <w:rPr>
          <w:rFonts w:ascii="Times New Roman" w:hAnsi="Times New Roman"/>
          <w:szCs w:val="24"/>
        </w:rPr>
        <w:t>constituídas</w:t>
      </w:r>
      <w:r w:rsidR="00121CAA" w:rsidRPr="00121CAA">
        <w:rPr>
          <w:rFonts w:ascii="Times New Roman" w:hAnsi="Times New Roman"/>
          <w:szCs w:val="24"/>
        </w:rPr>
        <w:t xml:space="preserve"> </w:t>
      </w:r>
      <w:r w:rsidR="00870CC0">
        <w:rPr>
          <w:rFonts w:ascii="Times New Roman" w:hAnsi="Times New Roman"/>
          <w:szCs w:val="24"/>
        </w:rPr>
        <w:t>por duas</w:t>
      </w:r>
      <w:r w:rsidR="00121CAA" w:rsidRPr="00121CAA">
        <w:rPr>
          <w:rFonts w:ascii="Times New Roman" w:hAnsi="Times New Roman"/>
          <w:szCs w:val="24"/>
        </w:rPr>
        <w:t xml:space="preserve"> duplas de estudantes</w:t>
      </w:r>
      <w:r w:rsidR="00203C98">
        <w:rPr>
          <w:rFonts w:ascii="Times New Roman" w:hAnsi="Times New Roman"/>
          <w:szCs w:val="24"/>
        </w:rPr>
        <w:t>,</w:t>
      </w:r>
      <w:r w:rsidR="00203C98" w:rsidRPr="00203C98">
        <w:rPr>
          <w:rFonts w:ascii="Times New Roman" w:hAnsi="Times New Roman"/>
          <w:szCs w:val="24"/>
        </w:rPr>
        <w:t xml:space="preserve"> </w:t>
      </w:r>
      <w:r w:rsidR="00203C98">
        <w:rPr>
          <w:rFonts w:ascii="Times New Roman" w:hAnsi="Times New Roman"/>
          <w:szCs w:val="24"/>
        </w:rPr>
        <w:t>leitura esta feita também com a participação dos demais colegas da class</w:t>
      </w:r>
      <w:r w:rsidR="00300981">
        <w:rPr>
          <w:rFonts w:ascii="Times New Roman" w:hAnsi="Times New Roman"/>
          <w:szCs w:val="24"/>
        </w:rPr>
        <w:t>e</w:t>
      </w:r>
      <w:r w:rsidR="00121CAA" w:rsidRPr="00121CAA">
        <w:rPr>
          <w:rFonts w:ascii="Times New Roman" w:hAnsi="Times New Roman"/>
          <w:szCs w:val="24"/>
        </w:rPr>
        <w:t>.</w:t>
      </w:r>
      <w:r w:rsidR="00870CC0">
        <w:rPr>
          <w:rFonts w:ascii="Times New Roman" w:hAnsi="Times New Roman"/>
          <w:szCs w:val="24"/>
        </w:rPr>
        <w:t xml:space="preserve"> </w:t>
      </w:r>
      <w:r w:rsidR="001807B6">
        <w:rPr>
          <w:rFonts w:ascii="Times New Roman" w:hAnsi="Times New Roman"/>
          <w:szCs w:val="24"/>
        </w:rPr>
        <w:t>Ambas as</w:t>
      </w:r>
      <w:r w:rsidR="00870CC0">
        <w:rPr>
          <w:rFonts w:ascii="Times New Roman" w:hAnsi="Times New Roman"/>
          <w:szCs w:val="24"/>
        </w:rPr>
        <w:t xml:space="preserve"> imagens apresentam seus argumentos</w:t>
      </w:r>
      <w:r w:rsidR="00300981">
        <w:rPr>
          <w:rFonts w:ascii="Times New Roman" w:hAnsi="Times New Roman"/>
          <w:szCs w:val="24"/>
        </w:rPr>
        <w:t xml:space="preserve"> predominantemente</w:t>
      </w:r>
      <w:r w:rsidR="00870CC0">
        <w:rPr>
          <w:rFonts w:ascii="Times New Roman" w:hAnsi="Times New Roman"/>
          <w:szCs w:val="24"/>
        </w:rPr>
        <w:t xml:space="preserve"> na perspectiva do Discurso Ecológico Oficial (DEO)</w:t>
      </w:r>
      <w:r w:rsidR="00300981">
        <w:rPr>
          <w:rFonts w:ascii="Times New Roman" w:hAnsi="Times New Roman"/>
          <w:szCs w:val="24"/>
        </w:rPr>
        <w:t>, sendo que a terceira imagem, aqui não apresentada, carrega influência do DEA</w:t>
      </w:r>
      <w:r w:rsidR="00870CC0">
        <w:rPr>
          <w:rFonts w:ascii="Times New Roman" w:hAnsi="Times New Roman"/>
          <w:szCs w:val="24"/>
        </w:rPr>
        <w:t xml:space="preserve">. </w:t>
      </w:r>
      <w:r w:rsidR="007361CB">
        <w:rPr>
          <w:rFonts w:ascii="Times New Roman" w:hAnsi="Times New Roman"/>
          <w:szCs w:val="24"/>
        </w:rPr>
        <w:t>Trata-se da</w:t>
      </w:r>
      <w:r w:rsidR="0020201D">
        <w:rPr>
          <w:rFonts w:ascii="Times New Roman" w:hAnsi="Times New Roman"/>
        </w:rPr>
        <w:t xml:space="preserve"> representação </w:t>
      </w:r>
      <w:r w:rsidR="007361CB" w:rsidRPr="00121CAA">
        <w:rPr>
          <w:rFonts w:ascii="Times New Roman" w:hAnsi="Times New Roman"/>
        </w:rPr>
        <w:t xml:space="preserve">“A poluição no mundo” </w:t>
      </w:r>
      <w:r w:rsidR="0020201D">
        <w:rPr>
          <w:rFonts w:ascii="Times New Roman" w:hAnsi="Times New Roman"/>
        </w:rPr>
        <w:t>(</w:t>
      </w:r>
      <w:r w:rsidR="0020201D">
        <w:rPr>
          <w:rFonts w:ascii="Times New Roman" w:hAnsi="Times New Roman"/>
          <w:szCs w:val="24"/>
        </w:rPr>
        <w:t xml:space="preserve">Figura 2), </w:t>
      </w:r>
      <w:r w:rsidR="007361CB" w:rsidRPr="00121CAA">
        <w:rPr>
          <w:rFonts w:ascii="Times New Roman" w:hAnsi="Times New Roman"/>
        </w:rPr>
        <w:t xml:space="preserve">da dupla GM e RD, </w:t>
      </w:r>
      <w:r w:rsidR="007361CB">
        <w:rPr>
          <w:rFonts w:ascii="Times New Roman" w:hAnsi="Times New Roman"/>
        </w:rPr>
        <w:t>e da</w:t>
      </w:r>
      <w:r w:rsidR="00321322">
        <w:rPr>
          <w:rFonts w:ascii="Times New Roman" w:hAnsi="Times New Roman"/>
        </w:rPr>
        <w:t xml:space="preserve"> “Poluição X A</w:t>
      </w:r>
      <w:r w:rsidR="000035FB">
        <w:rPr>
          <w:rFonts w:ascii="Times New Roman" w:hAnsi="Times New Roman"/>
        </w:rPr>
        <w:t>nimais” (</w:t>
      </w:r>
      <w:r w:rsidR="000035FB" w:rsidRPr="00121CAA">
        <w:rPr>
          <w:rFonts w:ascii="Times New Roman" w:hAnsi="Times New Roman"/>
        </w:rPr>
        <w:t xml:space="preserve">Figura </w:t>
      </w:r>
      <w:r w:rsidR="000035FB">
        <w:rPr>
          <w:rFonts w:ascii="Times New Roman" w:hAnsi="Times New Roman"/>
        </w:rPr>
        <w:t xml:space="preserve">3), </w:t>
      </w:r>
      <w:r w:rsidR="007361CB" w:rsidRPr="00121CAA">
        <w:rPr>
          <w:rFonts w:ascii="Times New Roman" w:hAnsi="Times New Roman"/>
        </w:rPr>
        <w:t xml:space="preserve">da dupla IL e </w:t>
      </w:r>
      <w:r w:rsidR="007361CB" w:rsidRPr="0020201D">
        <w:rPr>
          <w:rFonts w:ascii="Times New Roman" w:hAnsi="Times New Roman"/>
        </w:rPr>
        <w:t xml:space="preserve">TF. </w:t>
      </w:r>
    </w:p>
    <w:p w14:paraId="1E52160F" w14:textId="77777777" w:rsidR="002725E8" w:rsidRPr="00CB1CD9" w:rsidRDefault="00740A91" w:rsidP="00AE6B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E8">
        <w:rPr>
          <w:rFonts w:ascii="Times New Roman" w:hAnsi="Times New Roman" w:cs="Times New Roman"/>
          <w:b/>
          <w:sz w:val="24"/>
          <w:szCs w:val="24"/>
        </w:rPr>
        <w:t>Narrativa de análise dos dados: D</w:t>
      </w:r>
      <w:r w:rsidR="00022A05" w:rsidRPr="002725E8">
        <w:rPr>
          <w:rFonts w:ascii="Times New Roman" w:hAnsi="Times New Roman" w:cs="Times New Roman"/>
          <w:b/>
          <w:sz w:val="24"/>
          <w:szCs w:val="24"/>
        </w:rPr>
        <w:t xml:space="preserve">uas imagens </w:t>
      </w:r>
      <w:r w:rsidR="0072318A" w:rsidRPr="002725E8">
        <w:rPr>
          <w:rFonts w:ascii="Times New Roman" w:hAnsi="Times New Roman" w:cs="Times New Roman"/>
          <w:b/>
          <w:sz w:val="24"/>
          <w:szCs w:val="24"/>
        </w:rPr>
        <w:t xml:space="preserve">inventivas </w:t>
      </w:r>
      <w:r w:rsidR="00022A05" w:rsidRPr="002725E8">
        <w:rPr>
          <w:rFonts w:ascii="Times New Roman" w:hAnsi="Times New Roman" w:cs="Times New Roman"/>
          <w:b/>
          <w:sz w:val="24"/>
          <w:szCs w:val="24"/>
        </w:rPr>
        <w:t>como referência</w:t>
      </w:r>
      <w:r w:rsidR="00870CC0" w:rsidRPr="002725E8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72318A" w:rsidRPr="002725E8">
        <w:rPr>
          <w:rFonts w:ascii="Times New Roman" w:hAnsi="Times New Roman" w:cs="Times New Roman"/>
          <w:b/>
          <w:sz w:val="24"/>
          <w:szCs w:val="24"/>
        </w:rPr>
        <w:t xml:space="preserve">Discurso Ecológico Oficial </w:t>
      </w:r>
    </w:p>
    <w:p w14:paraId="4E24F917" w14:textId="77777777" w:rsidR="00121CAA" w:rsidRPr="00121CAA" w:rsidRDefault="00E2210C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121CAA">
        <w:rPr>
          <w:rFonts w:ascii="Times New Roman" w:hAnsi="Times New Roman"/>
        </w:rPr>
        <w:t xml:space="preserve"> arte</w:t>
      </w:r>
      <w:r>
        <w:rPr>
          <w:rFonts w:ascii="Times New Roman" w:hAnsi="Times New Roman"/>
        </w:rPr>
        <w:t>, a seguir,</w:t>
      </w:r>
      <w:r w:rsidR="00740A91">
        <w:rPr>
          <w:rFonts w:ascii="Times New Roman" w:hAnsi="Times New Roman"/>
        </w:rPr>
        <w:t xml:space="preserve"> foi criada pela </w:t>
      </w:r>
      <w:r w:rsidRPr="00121CAA">
        <w:rPr>
          <w:rFonts w:ascii="Times New Roman" w:hAnsi="Times New Roman"/>
        </w:rPr>
        <w:t>dupla</w:t>
      </w:r>
      <w:r>
        <w:rPr>
          <w:rFonts w:ascii="Times New Roman" w:hAnsi="Times New Roman"/>
        </w:rPr>
        <w:t xml:space="preserve"> GM e RD</w:t>
      </w:r>
      <w:r w:rsidR="00740A91">
        <w:rPr>
          <w:rFonts w:ascii="Times New Roman" w:hAnsi="Times New Roman"/>
        </w:rPr>
        <w:t xml:space="preserve"> (16 anos)</w:t>
      </w:r>
      <w:r w:rsidR="00835777">
        <w:rPr>
          <w:rFonts w:ascii="Times New Roman" w:hAnsi="Times New Roman"/>
        </w:rPr>
        <w:t xml:space="preserve">, com o </w:t>
      </w:r>
      <w:r w:rsidRPr="00121CAA">
        <w:rPr>
          <w:rFonts w:ascii="Times New Roman" w:hAnsi="Times New Roman"/>
        </w:rPr>
        <w:t xml:space="preserve">seguinte fazer: </w:t>
      </w:r>
      <w:r w:rsidRPr="00121CAA">
        <w:rPr>
          <w:rFonts w:ascii="Times New Roman" w:hAnsi="Times New Roman"/>
          <w:i/>
        </w:rPr>
        <w:t xml:space="preserve">“Os 4 quadrinhos foram feitos no Paint, foi feito uma imagem de cada vez e depois nós colocamos as imagens no Word e montamos os quadrinhos” </w:t>
      </w:r>
      <w:r w:rsidRPr="00121CAA">
        <w:rPr>
          <w:rFonts w:ascii="Times New Roman" w:hAnsi="Times New Roman"/>
        </w:rPr>
        <w:t>(Resp. à Q 1 do questionário</w:t>
      </w:r>
      <w:r>
        <w:rPr>
          <w:rFonts w:ascii="Times New Roman" w:hAnsi="Times New Roman"/>
        </w:rPr>
        <w:t xml:space="preserve"> – 4ª fase</w:t>
      </w:r>
      <w:r w:rsidRPr="00121CAA">
        <w:rPr>
          <w:rFonts w:ascii="Times New Roman" w:hAnsi="Times New Roman"/>
        </w:rPr>
        <w:t>)</w:t>
      </w:r>
      <w:r w:rsidRPr="00121CAA">
        <w:rPr>
          <w:rFonts w:ascii="Times New Roman" w:hAnsi="Times New Roman"/>
          <w:i/>
        </w:rPr>
        <w:t>.</w:t>
      </w:r>
      <w:r w:rsidR="00E206E4">
        <w:rPr>
          <w:rFonts w:ascii="Times New Roman" w:hAnsi="Times New Roman"/>
        </w:rPr>
        <w:t xml:space="preserve"> Sob à luz da teoria peirceana, esse tipo de fazer caracteriza-se como</w:t>
      </w:r>
      <w:r w:rsidRPr="00121CAA">
        <w:rPr>
          <w:rFonts w:ascii="Times New Roman" w:hAnsi="Times New Roman"/>
          <w:i/>
        </w:rPr>
        <w:t xml:space="preserve"> </w:t>
      </w:r>
      <w:r w:rsidRPr="00121CAA">
        <w:rPr>
          <w:rFonts w:ascii="Times New Roman" w:hAnsi="Times New Roman"/>
        </w:rPr>
        <w:t>inte</w:t>
      </w:r>
      <w:r w:rsidR="00E206E4">
        <w:rPr>
          <w:rFonts w:ascii="Times New Roman" w:hAnsi="Times New Roman"/>
        </w:rPr>
        <w:t xml:space="preserve">rpretante energético, que </w:t>
      </w:r>
      <w:r w:rsidRPr="00121CAA">
        <w:rPr>
          <w:rFonts w:ascii="Times New Roman" w:hAnsi="Times New Roman"/>
        </w:rPr>
        <w:t xml:space="preserve">teve como base o manuseio de ferramentas de dois programas, o </w:t>
      </w:r>
      <w:r w:rsidRPr="00121CAA">
        <w:rPr>
          <w:rFonts w:ascii="Times New Roman" w:hAnsi="Times New Roman"/>
          <w:i/>
        </w:rPr>
        <w:t>Paint</w:t>
      </w:r>
      <w:r w:rsidRPr="00121CAA">
        <w:rPr>
          <w:rFonts w:ascii="Times New Roman" w:hAnsi="Times New Roman"/>
        </w:rPr>
        <w:t xml:space="preserve"> e o </w:t>
      </w:r>
      <w:r w:rsidRPr="00121CAA">
        <w:rPr>
          <w:rFonts w:ascii="Times New Roman" w:hAnsi="Times New Roman"/>
          <w:i/>
        </w:rPr>
        <w:t>Word</w:t>
      </w:r>
      <w:r w:rsidRPr="00121CAA">
        <w:rPr>
          <w:rFonts w:ascii="Times New Roman" w:hAnsi="Times New Roman"/>
        </w:rPr>
        <w:t xml:space="preserve">, para a confecção dos quadrinhos e, desse modo, comunicar </w:t>
      </w:r>
      <w:r w:rsidR="00CF6A20">
        <w:rPr>
          <w:rFonts w:ascii="Times New Roman" w:hAnsi="Times New Roman"/>
        </w:rPr>
        <w:t>a mensagem</w:t>
      </w:r>
      <w:r w:rsidR="00740A91">
        <w:rPr>
          <w:rFonts w:ascii="Times New Roman" w:hAnsi="Times New Roman"/>
        </w:rPr>
        <w:t xml:space="preserve"> </w:t>
      </w:r>
      <w:r w:rsidR="00740A91" w:rsidRPr="00121CAA">
        <w:rPr>
          <w:rFonts w:ascii="Times New Roman" w:hAnsi="Times New Roman"/>
          <w:b/>
        </w:rPr>
        <w:t>“</w:t>
      </w:r>
      <w:r w:rsidR="00740A91" w:rsidRPr="00121CAA">
        <w:rPr>
          <w:rFonts w:ascii="Times New Roman" w:hAnsi="Times New Roman"/>
        </w:rPr>
        <w:t>A poluição no mundo”</w:t>
      </w:r>
      <w:r w:rsidR="00740A91">
        <w:rPr>
          <w:rFonts w:ascii="Times New Roman" w:hAnsi="Times New Roman"/>
        </w:rPr>
        <w:t xml:space="preserve"> (Figura 2)</w:t>
      </w:r>
      <w:r w:rsidRPr="00121CAA">
        <w:rPr>
          <w:rFonts w:ascii="Times New Roman" w:hAnsi="Times New Roman"/>
        </w:rPr>
        <w:t xml:space="preserve">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99"/>
      </w:tblGrid>
      <w:tr w:rsidR="00121CAA" w:rsidRPr="00121CAA" w14:paraId="4C82C60A" w14:textId="77777777" w:rsidTr="00296828">
        <w:trPr>
          <w:trHeight w:val="4675"/>
          <w:jc w:val="center"/>
        </w:trPr>
        <w:tc>
          <w:tcPr>
            <w:tcW w:w="5699" w:type="dxa"/>
            <w:shd w:val="clear" w:color="auto" w:fill="auto"/>
          </w:tcPr>
          <w:p w14:paraId="7B74D7AB" w14:textId="77777777" w:rsidR="00121CAA" w:rsidRPr="00121CAA" w:rsidRDefault="00121CAA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1CAA">
              <w:rPr>
                <w:rFonts w:ascii="Times New Roman" w:hAnsi="Times New Roman"/>
                <w:snapToGrid/>
                <w:lang w:val="en-US" w:eastAsia="en-US"/>
              </w:rPr>
              <w:drawing>
                <wp:inline distT="0" distB="0" distL="0" distR="0" wp14:anchorId="39B0FBB5" wp14:editId="55B52718">
                  <wp:extent cx="2889617" cy="3824108"/>
                  <wp:effectExtent l="0" t="0" r="6350" b="1143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747" cy="3826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CAA" w:rsidRPr="00CB1CD9" w14:paraId="74AA5CFF" w14:textId="77777777" w:rsidTr="00296828">
        <w:trPr>
          <w:trHeight w:val="241"/>
          <w:jc w:val="center"/>
        </w:trPr>
        <w:tc>
          <w:tcPr>
            <w:tcW w:w="5699" w:type="dxa"/>
            <w:shd w:val="clear" w:color="auto" w:fill="auto"/>
          </w:tcPr>
          <w:p w14:paraId="4FF43E7B" w14:textId="77777777" w:rsidR="00121CAA" w:rsidRDefault="00CB1CD9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B1CD9">
              <w:rPr>
                <w:rFonts w:ascii="Times New Roman" w:hAnsi="Times New Roman"/>
                <w:szCs w:val="24"/>
              </w:rPr>
              <w:t>Figura 2 – “A poluição no mundo”</w:t>
            </w:r>
            <w:r w:rsidR="00C65F13">
              <w:rPr>
                <w:rFonts w:ascii="Times New Roman" w:hAnsi="Times New Roman"/>
                <w:szCs w:val="24"/>
              </w:rPr>
              <w:t xml:space="preserve">, de </w:t>
            </w:r>
            <w:r w:rsidR="00017E7B">
              <w:rPr>
                <w:rFonts w:ascii="Times New Roman" w:hAnsi="Times New Roman"/>
                <w:szCs w:val="24"/>
              </w:rPr>
              <w:t>G. M. &amp;</w:t>
            </w:r>
            <w:r w:rsidR="00C65F13">
              <w:rPr>
                <w:rFonts w:ascii="Times New Roman" w:hAnsi="Times New Roman"/>
                <w:szCs w:val="24"/>
              </w:rPr>
              <w:t xml:space="preserve"> R. D.</w:t>
            </w:r>
          </w:p>
          <w:p w14:paraId="680DCE25" w14:textId="77777777" w:rsidR="00C65F13" w:rsidRPr="00CB1CD9" w:rsidRDefault="00C65F13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</w:tbl>
    <w:p w14:paraId="46BE90A2" w14:textId="77777777" w:rsidR="00CD6276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  <w:i/>
        </w:rPr>
      </w:pPr>
      <w:r w:rsidRPr="00CB1CD9">
        <w:rPr>
          <w:rFonts w:ascii="Times New Roman" w:hAnsi="Times New Roman"/>
          <w:szCs w:val="24"/>
        </w:rPr>
        <w:lastRenderedPageBreak/>
        <w:t xml:space="preserve">Segundo a dupla, a sinopse elaborada para a </w:t>
      </w:r>
      <w:r w:rsidR="00C234A1" w:rsidRPr="00CB1CD9">
        <w:rPr>
          <w:rFonts w:ascii="Times New Roman" w:hAnsi="Times New Roman"/>
          <w:szCs w:val="24"/>
        </w:rPr>
        <w:t>história em quadrinh</w:t>
      </w:r>
      <w:r w:rsidR="00C234A1">
        <w:rPr>
          <w:rFonts w:ascii="Times New Roman" w:hAnsi="Times New Roman"/>
        </w:rPr>
        <w:t>os (HQ)</w:t>
      </w:r>
      <w:r w:rsidRPr="00121CAA">
        <w:rPr>
          <w:rFonts w:ascii="Times New Roman" w:hAnsi="Times New Roman"/>
        </w:rPr>
        <w:t xml:space="preserve"> tem a seguinte redação: </w:t>
      </w:r>
      <w:r w:rsidRPr="00121CAA">
        <w:rPr>
          <w:rFonts w:ascii="Times New Roman" w:hAnsi="Times New Roman"/>
          <w:i/>
        </w:rPr>
        <w:t>“Um rapaz i</w:t>
      </w:r>
      <w:r w:rsidR="00E206E4">
        <w:rPr>
          <w:rFonts w:ascii="Times New Roman" w:hAnsi="Times New Roman"/>
          <w:i/>
        </w:rPr>
        <w:t xml:space="preserve">rresponsável joga lixo na rua, </w:t>
      </w:r>
      <w:r w:rsidRPr="00121CAA">
        <w:rPr>
          <w:rFonts w:ascii="Times New Roman" w:hAnsi="Times New Roman"/>
          <w:i/>
        </w:rPr>
        <w:t xml:space="preserve">e de alguma forma, a natureza devolve com impacto ao causador.” </w:t>
      </w:r>
      <w:r w:rsidRPr="00121CAA">
        <w:rPr>
          <w:rFonts w:ascii="Times New Roman" w:hAnsi="Times New Roman"/>
        </w:rPr>
        <w:t>(GM; RD – Resp. à Q 2 do questionário</w:t>
      </w:r>
      <w:r w:rsidR="00E2210C">
        <w:rPr>
          <w:rFonts w:ascii="Times New Roman" w:hAnsi="Times New Roman"/>
        </w:rPr>
        <w:t xml:space="preserve"> – 4ª fase</w:t>
      </w:r>
      <w:r w:rsidRPr="00121CAA">
        <w:rPr>
          <w:rFonts w:ascii="Times New Roman" w:hAnsi="Times New Roman"/>
        </w:rPr>
        <w:t>).</w:t>
      </w:r>
      <w:r w:rsidRPr="00121CAA">
        <w:rPr>
          <w:rFonts w:ascii="Times New Roman" w:hAnsi="Times New Roman"/>
          <w:i/>
        </w:rPr>
        <w:t xml:space="preserve"> </w:t>
      </w:r>
    </w:p>
    <w:p w14:paraId="17BF6335" w14:textId="77777777" w:rsidR="00CD6276" w:rsidRDefault="00CD6276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Como podemos perceber, o</w:t>
      </w:r>
      <w:r w:rsidR="00121CAA" w:rsidRPr="00121CAA">
        <w:rPr>
          <w:rFonts w:ascii="Times New Roman" w:hAnsi="Times New Roman"/>
        </w:rPr>
        <w:t xml:space="preserve"> termo </w:t>
      </w:r>
      <w:r w:rsidR="00121CAA" w:rsidRPr="00121CAA">
        <w:rPr>
          <w:rFonts w:ascii="Times New Roman" w:hAnsi="Times New Roman"/>
          <w:i/>
        </w:rPr>
        <w:t>“irresponsável”</w:t>
      </w:r>
      <w:r w:rsidR="00121CAA" w:rsidRPr="00121CAA">
        <w:rPr>
          <w:rFonts w:ascii="Times New Roman" w:hAnsi="Times New Roman"/>
        </w:rPr>
        <w:t xml:space="preserve"> no argumento da sinopse, adjetivando um sujeito, apresenta carga de interpretante emocional</w:t>
      </w:r>
      <w:r w:rsidR="004A061E">
        <w:rPr>
          <w:rFonts w:ascii="Times New Roman" w:hAnsi="Times New Roman"/>
        </w:rPr>
        <w:t xml:space="preserve"> para o intéprete</w:t>
      </w:r>
      <w:r w:rsidR="00121CAA" w:rsidRPr="00121CAA">
        <w:rPr>
          <w:rFonts w:ascii="Times New Roman" w:hAnsi="Times New Roman"/>
        </w:rPr>
        <w:t xml:space="preserve">. A irresponsabilidade envolve um tipo de interpretante energético, significando que o indivíduo, </w:t>
      </w:r>
      <w:r w:rsidR="001B3CED">
        <w:rPr>
          <w:rFonts w:ascii="Times New Roman" w:hAnsi="Times New Roman"/>
        </w:rPr>
        <w:t>ao agir</w:t>
      </w:r>
      <w:r w:rsidR="00121CAA" w:rsidRPr="00121CAA">
        <w:rPr>
          <w:rFonts w:ascii="Times New Roman" w:hAnsi="Times New Roman"/>
        </w:rPr>
        <w:t xml:space="preserve"> dessa maneira, é tido como alguém que não tem o menor cuidado com o “lixo” que gera.</w:t>
      </w:r>
      <w:r w:rsidR="00C234A1" w:rsidRPr="00C234A1">
        <w:rPr>
          <w:rFonts w:ascii="Times New Roman" w:hAnsi="Times New Roman"/>
        </w:rPr>
        <w:t xml:space="preserve"> </w:t>
      </w:r>
    </w:p>
    <w:p w14:paraId="244D9F41" w14:textId="77777777" w:rsidR="00835777" w:rsidRPr="008E520B" w:rsidRDefault="00835777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O</w:t>
      </w:r>
      <w:r w:rsidRPr="002725E8">
        <w:rPr>
          <w:rFonts w:ascii="Times New Roman" w:hAnsi="Times New Roman"/>
          <w:szCs w:val="24"/>
        </w:rPr>
        <w:t xml:space="preserve"> que </w:t>
      </w:r>
      <w:r>
        <w:rPr>
          <w:rFonts w:ascii="Times New Roman" w:hAnsi="Times New Roman"/>
          <w:szCs w:val="24"/>
        </w:rPr>
        <w:t xml:space="preserve">também </w:t>
      </w:r>
      <w:r w:rsidR="004A061E">
        <w:rPr>
          <w:rFonts w:ascii="Times New Roman" w:hAnsi="Times New Roman"/>
          <w:szCs w:val="24"/>
        </w:rPr>
        <w:t>motivo</w:t>
      </w:r>
      <w:r w:rsidRPr="002725E8">
        <w:rPr>
          <w:rFonts w:ascii="Times New Roman" w:hAnsi="Times New Roman"/>
          <w:szCs w:val="24"/>
        </w:rPr>
        <w:t>u a dupla a criar tal imagem está relacionad</w:t>
      </w:r>
      <w:r>
        <w:rPr>
          <w:rFonts w:ascii="Times New Roman" w:hAnsi="Times New Roman"/>
          <w:szCs w:val="24"/>
        </w:rPr>
        <w:t>o</w:t>
      </w:r>
      <w:r w:rsidRPr="002725E8">
        <w:rPr>
          <w:rFonts w:ascii="Times New Roman" w:hAnsi="Times New Roman"/>
          <w:szCs w:val="24"/>
        </w:rPr>
        <w:t xml:space="preserve"> com elementos da diminuição do consumo, como podemos observar no fragmento das palavras deles, quando foram solicitados a explicar o porquê da criação de tal representação:</w:t>
      </w:r>
    </w:p>
    <w:p w14:paraId="50E34087" w14:textId="77777777" w:rsidR="00835777" w:rsidRPr="00AE2DA9" w:rsidRDefault="00835777" w:rsidP="00AE6BCA">
      <w:pPr>
        <w:pStyle w:val="Pargrafo"/>
        <w:tabs>
          <w:tab w:val="left" w:leader="dot" w:pos="8789"/>
        </w:tabs>
        <w:spacing w:after="200" w:line="240" w:lineRule="auto"/>
        <w:ind w:left="2268" w:hanging="2268"/>
        <w:rPr>
          <w:rFonts w:ascii="Times New Roman" w:hAnsi="Times New Roman"/>
          <w:sz w:val="20"/>
        </w:rPr>
      </w:pPr>
      <w:r w:rsidRPr="00121CAA">
        <w:rPr>
          <w:rFonts w:ascii="Times New Roman" w:hAnsi="Times New Roman"/>
        </w:rPr>
        <w:tab/>
      </w:r>
      <w:r w:rsidRPr="00121CAA">
        <w:rPr>
          <w:rFonts w:ascii="Times New Roman" w:hAnsi="Times New Roman"/>
        </w:rPr>
        <w:tab/>
      </w:r>
      <w:r w:rsidRPr="00AE2DA9">
        <w:rPr>
          <w:rFonts w:ascii="Times New Roman" w:hAnsi="Times New Roman"/>
          <w:i/>
          <w:sz w:val="20"/>
        </w:rPr>
        <w:t xml:space="preserve">[...] a história em quadrinhos representa bem a proposta desejada, que é sobre a redução do consumo e a reciclagem. Nós nos baseamos em um desenho feito no encontro passado que trata sobre a diminuição do consumo e incentiva a reciclagem de resíduos sólidos de forma correta [trata-se de uma representação feita a partir da leitura do texto Consumo sustentável – Um mal a ser combatido: a obsolescência programada]  </w:t>
      </w:r>
      <w:r w:rsidRPr="00AE2DA9">
        <w:rPr>
          <w:rFonts w:ascii="Times New Roman" w:hAnsi="Times New Roman"/>
          <w:sz w:val="20"/>
        </w:rPr>
        <w:t>(GM; RD – Resp. à Q 3 do questionário – 4ª fase).</w:t>
      </w:r>
    </w:p>
    <w:p w14:paraId="392F528F" w14:textId="77777777" w:rsidR="00C7776D" w:rsidRDefault="00C7776D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Nesse argumento, a dupla rememora a questão da diminuição do consumo, tentando dar indiretamente para esse signo, que é lógico</w:t>
      </w:r>
      <w:r w:rsidR="00EA23E7">
        <w:rPr>
          <w:rFonts w:ascii="Times New Roman" w:hAnsi="Times New Roman"/>
        </w:rPr>
        <w:t>/simbólico</w:t>
      </w:r>
      <w:r>
        <w:rPr>
          <w:rFonts w:ascii="Times New Roman" w:hAnsi="Times New Roman"/>
        </w:rPr>
        <w:t>, um sentido metafórico para a representação: o</w:t>
      </w:r>
      <w:r w:rsidR="00121CAA" w:rsidRPr="00121CAA">
        <w:rPr>
          <w:rFonts w:ascii="Times New Roman" w:hAnsi="Times New Roman"/>
        </w:rPr>
        <w:t xml:space="preserve"> papel </w:t>
      </w:r>
      <w:r w:rsidR="004E4F9B">
        <w:rPr>
          <w:rFonts w:ascii="Times New Roman" w:hAnsi="Times New Roman"/>
        </w:rPr>
        <w:t>lançado</w:t>
      </w:r>
      <w:r w:rsidR="00121CAA" w:rsidRPr="00121CAA">
        <w:rPr>
          <w:rFonts w:ascii="Times New Roman" w:hAnsi="Times New Roman"/>
        </w:rPr>
        <w:t xml:space="preserve"> no chão e seu retorno pela torneira tem o intuito de causar a sensação de contrariedade no sujeito, </w:t>
      </w:r>
      <w:r w:rsidR="00835777">
        <w:rPr>
          <w:rFonts w:ascii="Times New Roman" w:hAnsi="Times New Roman"/>
        </w:rPr>
        <w:t xml:space="preserve">componente de interpretante emocional, </w:t>
      </w:r>
      <w:r w:rsidR="00121CAA" w:rsidRPr="00121CAA">
        <w:rPr>
          <w:rFonts w:ascii="Times New Roman" w:hAnsi="Times New Roman"/>
        </w:rPr>
        <w:t xml:space="preserve">evidenciada </w:t>
      </w:r>
      <w:r>
        <w:rPr>
          <w:rFonts w:ascii="Times New Roman" w:hAnsi="Times New Roman"/>
        </w:rPr>
        <w:t xml:space="preserve">também </w:t>
      </w:r>
      <w:r w:rsidR="00121CAA" w:rsidRPr="00121CAA">
        <w:rPr>
          <w:rFonts w:ascii="Times New Roman" w:hAnsi="Times New Roman"/>
        </w:rPr>
        <w:t xml:space="preserve">pelo ícone olhos atônitos da personagem. </w:t>
      </w:r>
    </w:p>
    <w:p w14:paraId="677F17C8" w14:textId="77777777" w:rsidR="00121CAA" w:rsidRPr="00AE2DA9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O título dado, </w:t>
      </w:r>
      <w:r w:rsidRPr="00121CAA">
        <w:rPr>
          <w:rFonts w:ascii="Times New Roman" w:hAnsi="Times New Roman"/>
          <w:i/>
        </w:rPr>
        <w:t>“A poluição no mundo”,</w:t>
      </w:r>
      <w:r w:rsidRPr="00121CAA">
        <w:rPr>
          <w:rFonts w:ascii="Times New Roman" w:hAnsi="Times New Roman"/>
        </w:rPr>
        <w:t xml:space="preserve"> </w:t>
      </w:r>
      <w:r w:rsidR="000B60CE">
        <w:rPr>
          <w:rFonts w:ascii="Times New Roman" w:hAnsi="Times New Roman"/>
        </w:rPr>
        <w:t>é índice do</w:t>
      </w:r>
      <w:r w:rsidRPr="00121CAA">
        <w:rPr>
          <w:rFonts w:ascii="Times New Roman" w:hAnsi="Times New Roman"/>
        </w:rPr>
        <w:t xml:space="preserve"> primeiro quadrinho, </w:t>
      </w:r>
      <w:r w:rsidR="00C4447D">
        <w:rPr>
          <w:rFonts w:ascii="Times New Roman" w:hAnsi="Times New Roman"/>
        </w:rPr>
        <w:t>desdobrando-se</w:t>
      </w:r>
      <w:r w:rsidRPr="00121CAA">
        <w:rPr>
          <w:rFonts w:ascii="Times New Roman" w:hAnsi="Times New Roman"/>
        </w:rPr>
        <w:t xml:space="preserve"> na discussão, a seguir, quando a imagem foi apresentada em aula e solicitada a leitura da mensag</w:t>
      </w:r>
      <w:r w:rsidR="00AE2DA9">
        <w:rPr>
          <w:rFonts w:ascii="Times New Roman" w:hAnsi="Times New Roman"/>
        </w:rPr>
        <w:t xml:space="preserve">em elaborada pelos estudantes: </w:t>
      </w:r>
    </w:p>
    <w:p w14:paraId="11C039B6" w14:textId="77777777" w:rsidR="00121CAA" w:rsidRPr="00AE2DA9" w:rsidRDefault="00121CAA" w:rsidP="00AE6BCA">
      <w:pPr>
        <w:pStyle w:val="Pargrafo"/>
        <w:tabs>
          <w:tab w:val="left" w:leader="dot" w:pos="8789"/>
        </w:tabs>
        <w:spacing w:line="240" w:lineRule="auto"/>
        <w:ind w:firstLine="2268"/>
        <w:rPr>
          <w:rFonts w:ascii="Times New Roman" w:hAnsi="Times New Roman"/>
          <w:i/>
          <w:sz w:val="20"/>
        </w:rPr>
      </w:pPr>
      <w:r w:rsidRPr="00AE2DA9">
        <w:rPr>
          <w:rFonts w:ascii="Times New Roman" w:hAnsi="Times New Roman"/>
          <w:i/>
          <w:sz w:val="20"/>
        </w:rPr>
        <w:t>Pesq: Vamos começar por aqui... TF!</w:t>
      </w:r>
    </w:p>
    <w:p w14:paraId="1672BDBB" w14:textId="77777777" w:rsidR="00ED59EF" w:rsidRDefault="00121CAA" w:rsidP="00AE6BCA">
      <w:pPr>
        <w:pStyle w:val="Pargrafo"/>
        <w:tabs>
          <w:tab w:val="left" w:leader="dot" w:pos="8789"/>
        </w:tabs>
        <w:spacing w:line="240" w:lineRule="auto"/>
        <w:ind w:firstLine="2268"/>
        <w:rPr>
          <w:rFonts w:ascii="Times New Roman" w:hAnsi="Times New Roman"/>
          <w:i/>
          <w:sz w:val="20"/>
        </w:rPr>
      </w:pPr>
      <w:r w:rsidRPr="00AE2DA9">
        <w:rPr>
          <w:rFonts w:ascii="Times New Roman" w:hAnsi="Times New Roman"/>
          <w:i/>
          <w:sz w:val="20"/>
        </w:rPr>
        <w:t>TF: Fiz a mensagem de que o que você polui volta para voc</w:t>
      </w:r>
      <w:r w:rsidR="00ED59EF">
        <w:rPr>
          <w:rFonts w:ascii="Times New Roman" w:hAnsi="Times New Roman"/>
          <w:i/>
          <w:sz w:val="20"/>
        </w:rPr>
        <w:t>ê de alguma forma, até mesmo</w:t>
      </w:r>
    </w:p>
    <w:p w14:paraId="4AE574C4" w14:textId="77777777" w:rsidR="00121CAA" w:rsidRPr="00AE2DA9" w:rsidRDefault="00121CAA" w:rsidP="00AE6BCA">
      <w:pPr>
        <w:pStyle w:val="Pargrafo"/>
        <w:tabs>
          <w:tab w:val="left" w:leader="dot" w:pos="8789"/>
        </w:tabs>
        <w:spacing w:line="240" w:lineRule="auto"/>
        <w:ind w:firstLine="2268"/>
        <w:rPr>
          <w:rFonts w:ascii="Times New Roman" w:hAnsi="Times New Roman"/>
          <w:i/>
          <w:sz w:val="20"/>
        </w:rPr>
      </w:pPr>
      <w:r w:rsidRPr="00AE2DA9">
        <w:rPr>
          <w:rFonts w:ascii="Times New Roman" w:hAnsi="Times New Roman"/>
          <w:i/>
          <w:sz w:val="20"/>
        </w:rPr>
        <w:t>em seu copo.</w:t>
      </w:r>
    </w:p>
    <w:p w14:paraId="5FBD6821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Aquele tanto de papel jogado,</w:t>
      </w:r>
      <w:r w:rsidR="00ED59EF">
        <w:rPr>
          <w:rFonts w:ascii="Times New Roman" w:hAnsi="Times New Roman" w:cs="Times New Roman"/>
          <w:i/>
          <w:sz w:val="20"/>
          <w:szCs w:val="20"/>
        </w:rPr>
        <w:t xml:space="preserve"> na imagem, é o suficiente </w:t>
      </w:r>
      <w:proofErr w:type="gramStart"/>
      <w:r w:rsidR="00ED59EF">
        <w:rPr>
          <w:rFonts w:ascii="Times New Roman" w:hAnsi="Times New Roman" w:cs="Times New Roman"/>
          <w:i/>
          <w:sz w:val="20"/>
          <w:szCs w:val="20"/>
        </w:rPr>
        <w:t>pra</w:t>
      </w:r>
      <w:proofErr w:type="gramEnd"/>
      <w:r w:rsidR="00ED59E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E2DA9">
        <w:rPr>
          <w:rFonts w:ascii="Times New Roman" w:hAnsi="Times New Roman" w:cs="Times New Roman"/>
          <w:i/>
          <w:sz w:val="20"/>
          <w:szCs w:val="20"/>
        </w:rPr>
        <w:t xml:space="preserve">poluir? </w:t>
      </w:r>
    </w:p>
    <w:p w14:paraId="0050AD88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 xml:space="preserve">GM: </w:t>
      </w: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É...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não...</w:t>
      </w:r>
    </w:p>
    <w:p w14:paraId="321DF154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Por quê?</w:t>
      </w:r>
    </w:p>
    <w:p w14:paraId="41C002D3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CH: Porque é uma quantidade insignificante.</w:t>
      </w:r>
    </w:p>
    <w:p w14:paraId="7E3942AC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Por que insignificante?</w:t>
      </w:r>
    </w:p>
    <w:p w14:paraId="75BFC182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 xml:space="preserve">CH: Porque é muito pouco! Qualquer </w:t>
      </w:r>
      <w:r w:rsidR="00ED59EF">
        <w:rPr>
          <w:rFonts w:ascii="Times New Roman" w:hAnsi="Times New Roman" w:cs="Times New Roman"/>
          <w:i/>
          <w:sz w:val="20"/>
          <w:szCs w:val="20"/>
        </w:rPr>
        <w:t xml:space="preserve">um pode ir lá pegar e jogar no </w:t>
      </w:r>
      <w:r w:rsidRPr="00AE2DA9">
        <w:rPr>
          <w:rFonts w:ascii="Times New Roman" w:hAnsi="Times New Roman" w:cs="Times New Roman"/>
          <w:i/>
          <w:sz w:val="20"/>
          <w:szCs w:val="20"/>
        </w:rPr>
        <w:t>lixo...</w:t>
      </w:r>
    </w:p>
    <w:p w14:paraId="586F9056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Um papelzinho desses...</w:t>
      </w:r>
    </w:p>
    <w:p w14:paraId="4B0113AD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IL: Mas e se todo mundo pensar em jogar a mesma quantidade de lixo?</w:t>
      </w:r>
    </w:p>
    <w:p w14:paraId="035CA4ED" w14:textId="77777777" w:rsidR="00ED59EF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CH: Eu sei que vai aumentar a quantida</w:t>
      </w:r>
      <w:r w:rsidR="00ED59EF">
        <w:rPr>
          <w:rFonts w:ascii="Times New Roman" w:hAnsi="Times New Roman" w:cs="Times New Roman"/>
          <w:i/>
          <w:sz w:val="20"/>
          <w:szCs w:val="20"/>
        </w:rPr>
        <w:t>de de lixo. Mas aquela lá...! A imagem representa</w:t>
      </w:r>
    </w:p>
    <w:p w14:paraId="142FB9BE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 xml:space="preserve">UM papel. </w:t>
      </w:r>
    </w:p>
    <w:p w14:paraId="05F576DC" w14:textId="77777777" w:rsidR="00C234A1" w:rsidRPr="00AE2DA9" w:rsidRDefault="00121CAA" w:rsidP="00AE6BCA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 xml:space="preserve">IL: Muitas pessoas podem estar jogando isso ao mesmo tempo </w:t>
      </w:r>
      <w:r w:rsidR="00ED59EF">
        <w:rPr>
          <w:rFonts w:ascii="Times New Roman" w:hAnsi="Times New Roman" w:cs="Times New Roman"/>
          <w:i/>
          <w:sz w:val="20"/>
          <w:szCs w:val="20"/>
        </w:rPr>
        <w:t xml:space="preserve">e prejudica o </w:t>
      </w:r>
      <w:r w:rsidR="00ED59EF">
        <w:rPr>
          <w:rFonts w:ascii="Times New Roman" w:hAnsi="Times New Roman" w:cs="Times New Roman"/>
          <w:i/>
          <w:sz w:val="20"/>
          <w:szCs w:val="20"/>
        </w:rPr>
        <w:tab/>
      </w:r>
      <w:r w:rsidRPr="00AE2DA9">
        <w:rPr>
          <w:rFonts w:ascii="Times New Roman" w:hAnsi="Times New Roman" w:cs="Times New Roman"/>
          <w:i/>
          <w:sz w:val="20"/>
          <w:szCs w:val="20"/>
        </w:rPr>
        <w:t>meio...</w:t>
      </w:r>
    </w:p>
    <w:p w14:paraId="34DD7851" w14:textId="77777777" w:rsidR="002725E8" w:rsidRPr="00AE2DA9" w:rsidRDefault="00C234A1" w:rsidP="00AE6B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ab/>
      </w:r>
      <w:r w:rsidRPr="00AE2DA9">
        <w:rPr>
          <w:rFonts w:ascii="Times New Roman" w:hAnsi="Times New Roman" w:cs="Times New Roman"/>
          <w:i/>
          <w:sz w:val="20"/>
          <w:szCs w:val="20"/>
        </w:rPr>
        <w:tab/>
      </w:r>
      <w:r w:rsidRPr="00AE2DA9">
        <w:rPr>
          <w:rFonts w:ascii="Times New Roman" w:hAnsi="Times New Roman" w:cs="Times New Roman"/>
          <w:i/>
          <w:sz w:val="20"/>
          <w:szCs w:val="20"/>
        </w:rPr>
        <w:tab/>
      </w:r>
      <w:r w:rsidR="00ED59E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E2DA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21CAA" w:rsidRPr="00AE2DA9">
        <w:rPr>
          <w:rFonts w:ascii="Times New Roman" w:hAnsi="Times New Roman" w:cs="Times New Roman"/>
          <w:i/>
          <w:sz w:val="20"/>
          <w:szCs w:val="20"/>
        </w:rPr>
        <w:t xml:space="preserve">CH: Por isso a gente tem </w:t>
      </w:r>
      <w:r w:rsidR="002725E8" w:rsidRPr="00AE2DA9">
        <w:rPr>
          <w:rFonts w:ascii="Times New Roman" w:hAnsi="Times New Roman" w:cs="Times New Roman"/>
          <w:i/>
          <w:sz w:val="20"/>
          <w:szCs w:val="20"/>
        </w:rPr>
        <w:t>esse acúmulo e absurdo de lixo!</w:t>
      </w:r>
    </w:p>
    <w:p w14:paraId="2F5D7D37" w14:textId="77777777" w:rsidR="002725E8" w:rsidRDefault="002725E8" w:rsidP="00AE6BC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0996CE4" w14:textId="77777777" w:rsidR="002725E8" w:rsidRPr="002725E8" w:rsidRDefault="00121CAA" w:rsidP="00AE6BCA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725E8">
        <w:rPr>
          <w:rFonts w:ascii="Times New Roman" w:hAnsi="Times New Roman"/>
          <w:sz w:val="24"/>
          <w:szCs w:val="24"/>
        </w:rPr>
        <w:t xml:space="preserve">No plano argumentativo </w:t>
      </w:r>
      <w:r w:rsidR="00F64677" w:rsidRPr="002725E8">
        <w:rPr>
          <w:rFonts w:ascii="Times New Roman" w:hAnsi="Times New Roman"/>
          <w:sz w:val="24"/>
          <w:szCs w:val="24"/>
        </w:rPr>
        <w:t>acerca da</w:t>
      </w:r>
      <w:r w:rsidRPr="002725E8">
        <w:rPr>
          <w:rFonts w:ascii="Times New Roman" w:hAnsi="Times New Roman"/>
          <w:sz w:val="24"/>
          <w:szCs w:val="24"/>
        </w:rPr>
        <w:t xml:space="preserve"> poluição causada pelo </w:t>
      </w:r>
      <w:r w:rsidR="007E4340">
        <w:rPr>
          <w:rFonts w:ascii="Times New Roman" w:hAnsi="Times New Roman"/>
          <w:sz w:val="24"/>
          <w:szCs w:val="24"/>
        </w:rPr>
        <w:t>“</w:t>
      </w:r>
      <w:r w:rsidRPr="002725E8">
        <w:rPr>
          <w:rFonts w:ascii="Times New Roman" w:hAnsi="Times New Roman"/>
          <w:sz w:val="24"/>
          <w:szCs w:val="24"/>
        </w:rPr>
        <w:t>lixo</w:t>
      </w:r>
      <w:r w:rsidR="00D037C5">
        <w:rPr>
          <w:rFonts w:ascii="Times New Roman" w:hAnsi="Times New Roman"/>
          <w:sz w:val="24"/>
          <w:szCs w:val="24"/>
        </w:rPr>
        <w:t>”</w:t>
      </w:r>
      <w:r w:rsidRPr="002725E8">
        <w:rPr>
          <w:rFonts w:ascii="Times New Roman" w:hAnsi="Times New Roman"/>
          <w:sz w:val="24"/>
          <w:szCs w:val="24"/>
        </w:rPr>
        <w:t>, há uma forte denotação do signo papel em relação à quantidade representada na imagem, pois é utilizado um único papel em consonância com a ação individual e o retorno do mesmo com interferência na vida cotidiana da pessoa. O signo papel representa um tipo geral de resíduo sólido, através da relação com a pergunta:</w:t>
      </w:r>
      <w:r w:rsidRPr="002725E8">
        <w:rPr>
          <w:rFonts w:ascii="Times New Roman" w:hAnsi="Times New Roman"/>
          <w:i/>
          <w:sz w:val="24"/>
          <w:szCs w:val="24"/>
        </w:rPr>
        <w:t xml:space="preserve"> “Mas e se todo mundo pensar em jogar a mesma quantidade de lixo [no chão</w:t>
      </w:r>
      <w:proofErr w:type="gramStart"/>
      <w:r w:rsidRPr="002725E8">
        <w:rPr>
          <w:rFonts w:ascii="Times New Roman" w:hAnsi="Times New Roman"/>
          <w:i/>
          <w:sz w:val="24"/>
          <w:szCs w:val="24"/>
        </w:rPr>
        <w:t>]?”</w:t>
      </w:r>
      <w:proofErr w:type="gramEnd"/>
      <w:r w:rsidR="00835777">
        <w:rPr>
          <w:rFonts w:ascii="Times New Roman" w:hAnsi="Times New Roman"/>
          <w:i/>
          <w:sz w:val="24"/>
          <w:szCs w:val="24"/>
        </w:rPr>
        <w:t xml:space="preserve"> (IL)</w:t>
      </w:r>
      <w:r w:rsidRPr="002725E8">
        <w:rPr>
          <w:rFonts w:ascii="Times New Roman" w:hAnsi="Times New Roman"/>
          <w:sz w:val="24"/>
          <w:szCs w:val="24"/>
        </w:rPr>
        <w:t xml:space="preserve"> e </w:t>
      </w:r>
      <w:r w:rsidR="00F64677" w:rsidRPr="002725E8">
        <w:rPr>
          <w:rFonts w:ascii="Times New Roman" w:hAnsi="Times New Roman"/>
          <w:sz w:val="24"/>
          <w:szCs w:val="24"/>
        </w:rPr>
        <w:t>da</w:t>
      </w:r>
      <w:r w:rsidRPr="002725E8">
        <w:rPr>
          <w:rFonts w:ascii="Times New Roman" w:hAnsi="Times New Roman"/>
          <w:sz w:val="24"/>
          <w:szCs w:val="24"/>
        </w:rPr>
        <w:t xml:space="preserve"> proposição cunhada na imagem:</w:t>
      </w:r>
      <w:r w:rsidRPr="002725E8">
        <w:rPr>
          <w:rFonts w:ascii="Times New Roman" w:hAnsi="Times New Roman"/>
          <w:i/>
          <w:sz w:val="24"/>
          <w:szCs w:val="24"/>
        </w:rPr>
        <w:t xml:space="preserve"> “Não jogue lixo no chão! [...] Jogue no lixo”</w:t>
      </w:r>
      <w:r w:rsidRPr="002725E8">
        <w:rPr>
          <w:rFonts w:ascii="Times New Roman" w:hAnsi="Times New Roman"/>
          <w:sz w:val="24"/>
          <w:szCs w:val="24"/>
        </w:rPr>
        <w:t>. Assim, o papel aparece como um símbolo, como um tipo geral de resíduo que deve ser destinado adequadamente na lixeira e não em qualquer meio.</w:t>
      </w:r>
    </w:p>
    <w:p w14:paraId="08F32C5E" w14:textId="77777777" w:rsidR="002725E8" w:rsidRPr="002725E8" w:rsidRDefault="00121CAA" w:rsidP="00AE6BCA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725E8">
        <w:rPr>
          <w:rFonts w:ascii="Times New Roman" w:hAnsi="Times New Roman"/>
          <w:sz w:val="24"/>
          <w:szCs w:val="24"/>
        </w:rPr>
        <w:t xml:space="preserve">Com a presença dos termos quantidade insignificante </w:t>
      </w:r>
      <w:r w:rsidRPr="002725E8">
        <w:rPr>
          <w:rFonts w:ascii="Times New Roman" w:hAnsi="Times New Roman"/>
          <w:i/>
          <w:sz w:val="24"/>
          <w:szCs w:val="24"/>
        </w:rPr>
        <w:t>versus</w:t>
      </w:r>
      <w:r w:rsidRPr="002725E8">
        <w:rPr>
          <w:rFonts w:ascii="Times New Roman" w:hAnsi="Times New Roman"/>
          <w:sz w:val="24"/>
          <w:szCs w:val="24"/>
        </w:rPr>
        <w:t xml:space="preserve"> quantidade significante de papel levantados na discussão, ganha relevo o aspecto conotativo. Os estudantes buscam um interpretante </w:t>
      </w:r>
      <w:r w:rsidRPr="002725E8">
        <w:rPr>
          <w:rFonts w:ascii="Times New Roman" w:hAnsi="Times New Roman"/>
          <w:sz w:val="24"/>
          <w:szCs w:val="24"/>
        </w:rPr>
        <w:lastRenderedPageBreak/>
        <w:t xml:space="preserve">lógico para o entendimento do signo poluição, enquanto uma lei geral, como podemos observar nas falas entre CH e IL. Vejamos CH: </w:t>
      </w:r>
      <w:r w:rsidRPr="002725E8">
        <w:rPr>
          <w:rFonts w:ascii="Times New Roman" w:hAnsi="Times New Roman"/>
          <w:i/>
          <w:sz w:val="24"/>
          <w:szCs w:val="24"/>
        </w:rPr>
        <w:t>“Porque é muito pouco! Qualquer um pode ir lá pegar e jogar no lixo... Um papelzinho desses...”</w:t>
      </w:r>
      <w:r w:rsidRPr="002725E8">
        <w:rPr>
          <w:rFonts w:ascii="Times New Roman" w:hAnsi="Times New Roman"/>
          <w:sz w:val="24"/>
          <w:szCs w:val="24"/>
        </w:rPr>
        <w:t xml:space="preserve"> / IL: </w:t>
      </w:r>
      <w:r w:rsidRPr="002725E8">
        <w:rPr>
          <w:rFonts w:ascii="Times New Roman" w:hAnsi="Times New Roman"/>
          <w:i/>
          <w:sz w:val="24"/>
          <w:szCs w:val="24"/>
        </w:rPr>
        <w:t xml:space="preserve">“Mas e se todo mundo pensar em jogar a mesma quantidade de </w:t>
      </w:r>
      <w:proofErr w:type="gramStart"/>
      <w:r w:rsidRPr="002725E8">
        <w:rPr>
          <w:rFonts w:ascii="Times New Roman" w:hAnsi="Times New Roman"/>
          <w:i/>
          <w:sz w:val="24"/>
          <w:szCs w:val="24"/>
        </w:rPr>
        <w:t>lixo?”</w:t>
      </w:r>
      <w:proofErr w:type="gramEnd"/>
      <w:r w:rsidRPr="002725E8">
        <w:rPr>
          <w:rFonts w:ascii="Times New Roman" w:hAnsi="Times New Roman"/>
          <w:sz w:val="24"/>
          <w:szCs w:val="24"/>
        </w:rPr>
        <w:t xml:space="preserve"> / CH: </w:t>
      </w:r>
      <w:r w:rsidRPr="002725E8">
        <w:rPr>
          <w:rFonts w:ascii="Times New Roman" w:hAnsi="Times New Roman"/>
          <w:i/>
          <w:sz w:val="24"/>
          <w:szCs w:val="24"/>
        </w:rPr>
        <w:t xml:space="preserve">“Eu sei que vai aumentar a quantidade de lixo. Mas aquela lá...! A imagem representa UM </w:t>
      </w:r>
      <w:proofErr w:type="gramStart"/>
      <w:r w:rsidRPr="002725E8">
        <w:rPr>
          <w:rFonts w:ascii="Times New Roman" w:hAnsi="Times New Roman"/>
          <w:i/>
          <w:sz w:val="24"/>
          <w:szCs w:val="24"/>
        </w:rPr>
        <w:t>papel.”</w:t>
      </w:r>
      <w:proofErr w:type="gramEnd"/>
      <w:r w:rsidRPr="002725E8">
        <w:rPr>
          <w:rFonts w:ascii="Times New Roman" w:hAnsi="Times New Roman"/>
          <w:sz w:val="24"/>
          <w:szCs w:val="24"/>
        </w:rPr>
        <w:t xml:space="preserve"> / IL: </w:t>
      </w:r>
      <w:r w:rsidRPr="002725E8">
        <w:rPr>
          <w:rFonts w:ascii="Times New Roman" w:hAnsi="Times New Roman"/>
          <w:i/>
          <w:sz w:val="24"/>
          <w:szCs w:val="24"/>
        </w:rPr>
        <w:t>“Muitas pessoas podem estar jogando esse tanto ao mesmo tempo e prejudicar o meio...”</w:t>
      </w:r>
      <w:r w:rsidRPr="002725E8">
        <w:rPr>
          <w:rFonts w:ascii="Times New Roman" w:hAnsi="Times New Roman"/>
          <w:sz w:val="24"/>
          <w:szCs w:val="24"/>
        </w:rPr>
        <w:t xml:space="preserve"> e CH: </w:t>
      </w:r>
      <w:r w:rsidRPr="002725E8">
        <w:rPr>
          <w:rFonts w:ascii="Times New Roman" w:hAnsi="Times New Roman"/>
          <w:i/>
          <w:sz w:val="24"/>
          <w:szCs w:val="24"/>
        </w:rPr>
        <w:t xml:space="preserve">“Por isso a gente tem esse acúmulo e absurdo de </w:t>
      </w:r>
      <w:proofErr w:type="gramStart"/>
      <w:r w:rsidRPr="002725E8">
        <w:rPr>
          <w:rFonts w:ascii="Times New Roman" w:hAnsi="Times New Roman"/>
          <w:i/>
          <w:sz w:val="24"/>
          <w:szCs w:val="24"/>
        </w:rPr>
        <w:t>lixo!”</w:t>
      </w:r>
      <w:proofErr w:type="gramEnd"/>
      <w:r w:rsidRPr="002725E8">
        <w:rPr>
          <w:rFonts w:ascii="Times New Roman" w:hAnsi="Times New Roman"/>
          <w:sz w:val="24"/>
          <w:szCs w:val="24"/>
        </w:rPr>
        <w:t xml:space="preserve"> </w:t>
      </w:r>
    </w:p>
    <w:p w14:paraId="73F9B4D6" w14:textId="77777777" w:rsidR="002725E8" w:rsidRPr="00835777" w:rsidRDefault="00121CAA" w:rsidP="00AE6BCA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725E8">
        <w:rPr>
          <w:rFonts w:ascii="Times New Roman" w:hAnsi="Times New Roman"/>
          <w:sz w:val="24"/>
          <w:szCs w:val="24"/>
        </w:rPr>
        <w:t xml:space="preserve">Caso o hábito de milhões de pessoas seja retirar a embalagem de um </w:t>
      </w:r>
      <w:r w:rsidR="0011146F">
        <w:rPr>
          <w:rFonts w:ascii="Times New Roman" w:hAnsi="Times New Roman"/>
          <w:sz w:val="24"/>
          <w:szCs w:val="24"/>
        </w:rPr>
        <w:t xml:space="preserve">produto qualquer, como um </w:t>
      </w:r>
      <w:proofErr w:type="spellStart"/>
      <w:r w:rsidRPr="002725E8">
        <w:rPr>
          <w:rFonts w:ascii="Times New Roman" w:hAnsi="Times New Roman"/>
          <w:sz w:val="24"/>
          <w:szCs w:val="24"/>
        </w:rPr>
        <w:t>chiclé</w:t>
      </w:r>
      <w:proofErr w:type="spellEnd"/>
      <w:r w:rsidRPr="002725E8">
        <w:rPr>
          <w:rFonts w:ascii="Times New Roman" w:hAnsi="Times New Roman"/>
          <w:sz w:val="24"/>
          <w:szCs w:val="24"/>
        </w:rPr>
        <w:t>, por exemplo, lançando-a no ambiente, sem a menor preocupação com as consequências dos seus atos, teremos um montante de resíduos que caracterizaria a poluição do solo. Os estudantes argumentam dentro de uma lógica da soma de atitudes individuais que podem gerir comportamentos mais abrangentes.</w:t>
      </w:r>
    </w:p>
    <w:p w14:paraId="4D9B79C4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Os dois desenhos, </w:t>
      </w:r>
      <w:r w:rsidR="003D070F">
        <w:rPr>
          <w:rFonts w:ascii="Times New Roman" w:hAnsi="Times New Roman"/>
        </w:rPr>
        <w:t>à</w:t>
      </w:r>
      <w:r w:rsidRPr="00121CAA">
        <w:rPr>
          <w:rFonts w:ascii="Times New Roman" w:hAnsi="Times New Roman"/>
        </w:rPr>
        <w:t xml:space="preserve"> esquerda da Figura </w:t>
      </w:r>
      <w:r w:rsidR="00C234A1">
        <w:rPr>
          <w:rFonts w:ascii="Times New Roman" w:hAnsi="Times New Roman"/>
        </w:rPr>
        <w:t>2</w:t>
      </w:r>
      <w:r w:rsidRPr="00121CAA">
        <w:rPr>
          <w:rFonts w:ascii="Times New Roman" w:hAnsi="Times New Roman"/>
        </w:rPr>
        <w:t xml:space="preserve">, rememoram a ideia de que o “lixo”, lançado no chão, percorre um trajeto no corpo d’água que abastece a residência, podendo o material retornar à agua potável que o indivíduo beberia. Nota-se aqui, de modo implícito e em potencialidade, o </w:t>
      </w:r>
      <w:r w:rsidR="008B15B0">
        <w:rPr>
          <w:rFonts w:ascii="Times New Roman" w:hAnsi="Times New Roman"/>
        </w:rPr>
        <w:t>índice</w:t>
      </w:r>
      <w:r w:rsidR="0033666F">
        <w:rPr>
          <w:rFonts w:ascii="Times New Roman" w:hAnsi="Times New Roman"/>
        </w:rPr>
        <w:t xml:space="preserve"> “água poluída</w:t>
      </w:r>
      <w:r w:rsidRPr="00121CAA">
        <w:rPr>
          <w:rFonts w:ascii="Times New Roman" w:hAnsi="Times New Roman"/>
        </w:rPr>
        <w:t xml:space="preserve">”, mas sem a citação ou explicação </w:t>
      </w:r>
      <w:r w:rsidR="00C234A1">
        <w:rPr>
          <w:rFonts w:ascii="Times New Roman" w:hAnsi="Times New Roman"/>
        </w:rPr>
        <w:t xml:space="preserve">desse </w:t>
      </w:r>
      <w:r w:rsidR="008B15B0">
        <w:rPr>
          <w:rFonts w:ascii="Times New Roman" w:hAnsi="Times New Roman"/>
        </w:rPr>
        <w:t>signo</w:t>
      </w:r>
      <w:r w:rsidRPr="00121CAA">
        <w:rPr>
          <w:rFonts w:ascii="Times New Roman" w:hAnsi="Times New Roman"/>
        </w:rPr>
        <w:t xml:space="preserve">. </w:t>
      </w:r>
    </w:p>
    <w:p w14:paraId="609B3023" w14:textId="77777777" w:rsidR="00121CAA" w:rsidRPr="00AE2DA9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Nas mensagens escritas pelos estudantes da classe, </w:t>
      </w:r>
      <w:r w:rsidR="0033666F">
        <w:rPr>
          <w:rFonts w:ascii="Times New Roman" w:hAnsi="Times New Roman"/>
        </w:rPr>
        <w:t>destacamos</w:t>
      </w:r>
      <w:r w:rsidRPr="00121CAA">
        <w:rPr>
          <w:rFonts w:ascii="Times New Roman" w:hAnsi="Times New Roman"/>
        </w:rPr>
        <w:t xml:space="preserve"> o uso do termo poluir: </w:t>
      </w:r>
      <w:r w:rsidRPr="00121CAA">
        <w:rPr>
          <w:rFonts w:ascii="Times New Roman" w:hAnsi="Times New Roman"/>
          <w:i/>
        </w:rPr>
        <w:t>“[...] o que você polui volta para você de alguma forma, até mesmo em seu copo.” (TF); “[a mensagem diz] para não jogar o lixo no chão porque a natureza pode devolve-[lo] ao seu dono” (RD); “A imagem reflete a realidade, que o lixo que você jogou de forma incorreta, de um jeito ou de outro voltará para você” (CH); “Ela transmite que tudo que jogarmos no chão vai voltar para nós de alguma forma” (IL); “A imagem quer dizer para você ser mais consciente em relação ao meio ambiente” (GM); “Repense seus atos, pois eles trazem consequências” (GO).</w:t>
      </w:r>
      <w:r w:rsidR="00835777">
        <w:rPr>
          <w:rFonts w:ascii="Times New Roman" w:hAnsi="Times New Roman"/>
        </w:rPr>
        <w:t xml:space="preserve"> </w:t>
      </w:r>
      <w:r w:rsidRPr="00121CAA">
        <w:rPr>
          <w:rFonts w:ascii="Times New Roman" w:hAnsi="Times New Roman"/>
        </w:rPr>
        <w:t>O próximo fragmento da discussão mostra com maior clareza o entendimento do t</w:t>
      </w:r>
      <w:r w:rsidR="00AE2DA9">
        <w:rPr>
          <w:rFonts w:ascii="Times New Roman" w:hAnsi="Times New Roman"/>
        </w:rPr>
        <w:t>ermo poluição pelos estudantes.</w:t>
      </w:r>
    </w:p>
    <w:p w14:paraId="3C92AA0C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[Continuando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o fragmento anterior] 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Sobre o que o IL colocou, o que </w:t>
      </w:r>
      <w:r w:rsidRPr="00AE2DA9">
        <w:rPr>
          <w:rFonts w:ascii="Times New Roman" w:hAnsi="Times New Roman" w:cs="Times New Roman"/>
          <w:i/>
          <w:sz w:val="20"/>
          <w:szCs w:val="20"/>
        </w:rPr>
        <w:t>vocês acham?</w:t>
      </w:r>
    </w:p>
    <w:p w14:paraId="61926773" w14:textId="77777777" w:rsid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GM: Ah, acho que ele está certo, porqu</w:t>
      </w:r>
      <w:r w:rsidR="00AE2DA9">
        <w:rPr>
          <w:rFonts w:ascii="Times New Roman" w:hAnsi="Times New Roman" w:cs="Times New Roman"/>
          <w:i/>
          <w:sz w:val="20"/>
          <w:szCs w:val="20"/>
        </w:rPr>
        <w:t>e toda a ação que agride o meio ambiente, já pode</w:t>
      </w:r>
    </w:p>
    <w:p w14:paraId="48977F7E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ser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considerada poluição.</w:t>
      </w:r>
    </w:p>
    <w:p w14:paraId="7702E102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Toda a ação que ag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ride o meio ambiente pode ser </w:t>
      </w:r>
      <w:r w:rsidRPr="00AE2DA9">
        <w:rPr>
          <w:rFonts w:ascii="Times New Roman" w:hAnsi="Times New Roman" w:cs="Times New Roman"/>
          <w:i/>
          <w:sz w:val="20"/>
          <w:szCs w:val="20"/>
        </w:rPr>
        <w:t>considerada poluição?</w:t>
      </w:r>
    </w:p>
    <w:p w14:paraId="447EFA92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GM: É!</w:t>
      </w:r>
    </w:p>
    <w:p w14:paraId="565F7BCB" w14:textId="77777777" w:rsid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Toda a ação que agride o meio ambie</w:t>
      </w:r>
      <w:r w:rsidR="00AE2DA9">
        <w:rPr>
          <w:rFonts w:ascii="Times New Roman" w:hAnsi="Times New Roman" w:cs="Times New Roman"/>
          <w:i/>
          <w:sz w:val="20"/>
          <w:szCs w:val="20"/>
        </w:rPr>
        <w:t>nte</w:t>
      </w:r>
      <w:proofErr w:type="gramStart"/>
      <w:r w:rsidR="00AE2DA9">
        <w:rPr>
          <w:rFonts w:ascii="Times New Roman" w:hAnsi="Times New Roman" w:cs="Times New Roman"/>
          <w:i/>
          <w:sz w:val="20"/>
          <w:szCs w:val="20"/>
        </w:rPr>
        <w:t>... Por</w:t>
      </w:r>
      <w:proofErr w:type="gramEnd"/>
      <w:r w:rsidR="00AE2DA9">
        <w:rPr>
          <w:rFonts w:ascii="Times New Roman" w:hAnsi="Times New Roman" w:cs="Times New Roman"/>
          <w:i/>
          <w:sz w:val="20"/>
          <w:szCs w:val="20"/>
        </w:rPr>
        <w:t xml:space="preserve"> exemplo, a derrubada das florestas,</w:t>
      </w:r>
    </w:p>
    <w:p w14:paraId="281D02E6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para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a manutenção de pastos, é poluição?</w:t>
      </w:r>
    </w:p>
    <w:p w14:paraId="7C04F776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- Pausa dos alunos-</w:t>
      </w:r>
    </w:p>
    <w:p w14:paraId="659655C3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Sim ou não?</w:t>
      </w:r>
    </w:p>
    <w:p w14:paraId="53650942" w14:textId="77777777" w:rsidR="00121CAA" w:rsidRPr="00AE2DA9" w:rsidRDefault="00AE2DA9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R</w:t>
      </w:r>
      <w:r w:rsidR="00121CAA" w:rsidRPr="00AE2DA9">
        <w:rPr>
          <w:rFonts w:ascii="Times New Roman" w:hAnsi="Times New Roman" w:cs="Times New Roman"/>
          <w:i/>
          <w:sz w:val="20"/>
          <w:szCs w:val="20"/>
        </w:rPr>
        <w:t>D: Sim.</w:t>
      </w:r>
    </w:p>
    <w:p w14:paraId="662106A3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Por que é RD?</w:t>
      </w:r>
    </w:p>
    <w:p w14:paraId="1C087701" w14:textId="77777777" w:rsidR="00121CAA" w:rsidRPr="00AE2DA9" w:rsidRDefault="00121CAA" w:rsidP="00AE6BCA">
      <w:pPr>
        <w:tabs>
          <w:tab w:val="left" w:pos="3456"/>
        </w:tabs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RD: É... [</w:t>
      </w: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fala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inacabada].</w:t>
      </w:r>
      <w:r w:rsidRPr="00AE2DA9">
        <w:rPr>
          <w:rFonts w:ascii="Times New Roman" w:hAnsi="Times New Roman" w:cs="Times New Roman"/>
          <w:i/>
          <w:sz w:val="20"/>
          <w:szCs w:val="20"/>
        </w:rPr>
        <w:tab/>
      </w:r>
    </w:p>
    <w:p w14:paraId="0BCA2866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GO, você concorda?</w:t>
      </w:r>
    </w:p>
    <w:p w14:paraId="657C8C05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GO: Mais ou menos...</w:t>
      </w:r>
    </w:p>
    <w:p w14:paraId="76149A24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Por quê? O que você concorda mais, e o que você concorda menos?</w:t>
      </w:r>
    </w:p>
    <w:p w14:paraId="0F6A60BA" w14:textId="77777777" w:rsid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GO: É, porque nem toda a atitude que a gen</w:t>
      </w:r>
      <w:r w:rsidR="00AE2DA9">
        <w:rPr>
          <w:rFonts w:ascii="Times New Roman" w:hAnsi="Times New Roman" w:cs="Times New Roman"/>
          <w:i/>
          <w:sz w:val="20"/>
          <w:szCs w:val="20"/>
        </w:rPr>
        <w:t>te faz polui. Não são todas, só aquelas que</w:t>
      </w:r>
    </w:p>
    <w:p w14:paraId="7F0D669B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agridem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realmente. </w:t>
      </w:r>
    </w:p>
    <w:p w14:paraId="40263A80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: O que é poluição </w:t>
      </w: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pra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vocês? </w:t>
      </w:r>
    </w:p>
    <w:p w14:paraId="159F1373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IL: Tirar a natureza do seu estado natural, destruí-la ou alterá-la.</w:t>
      </w:r>
    </w:p>
    <w:p w14:paraId="12B9D92E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É poluição? Vocês estão dizendo que qualquer coisa é poluição.</w:t>
      </w:r>
    </w:p>
    <w:p w14:paraId="7ECD683D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Qualquer coisa que agride o meio ambiente é poluição?</w:t>
      </w:r>
    </w:p>
    <w:p w14:paraId="2924E4A6" w14:textId="77777777" w:rsid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 xml:space="preserve">IL: Qualquer coisa que afete o meio </w:t>
      </w:r>
      <w:r w:rsidR="00AE2DA9">
        <w:rPr>
          <w:rFonts w:ascii="Times New Roman" w:hAnsi="Times New Roman" w:cs="Times New Roman"/>
          <w:i/>
          <w:sz w:val="20"/>
          <w:szCs w:val="20"/>
        </w:rPr>
        <w:t>ambiente. Por exemplo, trazendo desastres para o</w:t>
      </w:r>
    </w:p>
    <w:p w14:paraId="07646AC8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meio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ambiente. Porque u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ma poluição pode levar a várias </w:t>
      </w:r>
      <w:r w:rsidRPr="00AE2DA9">
        <w:rPr>
          <w:rFonts w:ascii="Times New Roman" w:hAnsi="Times New Roman" w:cs="Times New Roman"/>
          <w:i/>
          <w:sz w:val="20"/>
          <w:szCs w:val="20"/>
        </w:rPr>
        <w:t>coisas.</w:t>
      </w:r>
    </w:p>
    <w:p w14:paraId="32613028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Por exemplo?</w:t>
      </w:r>
    </w:p>
    <w:p w14:paraId="55813C88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 xml:space="preserve">IL: Entupir os bueiros; alagamento, o que pode causar as enchentes. </w:t>
      </w:r>
    </w:p>
    <w:p w14:paraId="59FC0A9E" w14:textId="77777777" w:rsid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Porque, para que algo esteja p</w:t>
      </w:r>
      <w:r w:rsidR="00AE2DA9">
        <w:rPr>
          <w:rFonts w:ascii="Times New Roman" w:hAnsi="Times New Roman" w:cs="Times New Roman"/>
          <w:i/>
          <w:sz w:val="20"/>
          <w:szCs w:val="20"/>
        </w:rPr>
        <w:t>oluído, vai depender do teor de determinado poluente.</w:t>
      </w:r>
    </w:p>
    <w:p w14:paraId="353027BD" w14:textId="77777777" w:rsid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Foi por isso que eu pergu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ntei se apenas um papel </w:t>
      </w:r>
      <w:r w:rsidRPr="00AE2DA9">
        <w:rPr>
          <w:rFonts w:ascii="Times New Roman" w:hAnsi="Times New Roman" w:cs="Times New Roman"/>
          <w:i/>
          <w:sz w:val="20"/>
          <w:szCs w:val="20"/>
        </w:rPr>
        <w:t>poluir</w:t>
      </w:r>
      <w:r w:rsidR="00AE2DA9">
        <w:rPr>
          <w:rFonts w:ascii="Times New Roman" w:hAnsi="Times New Roman" w:cs="Times New Roman"/>
          <w:i/>
          <w:sz w:val="20"/>
          <w:szCs w:val="20"/>
        </w:rPr>
        <w:t>ia. Você [CH] diz que não; você</w:t>
      </w:r>
    </w:p>
    <w:p w14:paraId="13715D6C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[IL] diz que sim!</w:t>
      </w:r>
    </w:p>
    <w:p w14:paraId="7F19B0F4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CH: É, apenas um, não.</w:t>
      </w:r>
    </w:p>
    <w:p w14:paraId="17A66DBD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Apenas um não, mas... [fala interrompida]</w:t>
      </w:r>
      <w:r w:rsidR="00ED59EF">
        <w:rPr>
          <w:rFonts w:ascii="Times New Roman" w:hAnsi="Times New Roman" w:cs="Times New Roman"/>
          <w:i/>
          <w:sz w:val="20"/>
          <w:szCs w:val="20"/>
        </w:rPr>
        <w:t>.</w:t>
      </w:r>
    </w:p>
    <w:p w14:paraId="66CCB11E" w14:textId="77777777" w:rsidR="002725E8" w:rsidRPr="00AE2DA9" w:rsidRDefault="00121CAA" w:rsidP="00AE6BCA">
      <w:pPr>
        <w:spacing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IL: Se todos pensarem igual [pensarem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 em jogar a mesma quantidade de </w:t>
      </w:r>
      <w:r w:rsidRPr="00AE2DA9">
        <w:rPr>
          <w:rFonts w:ascii="Times New Roman" w:hAnsi="Times New Roman" w:cs="Times New Roman"/>
          <w:i/>
          <w:sz w:val="20"/>
          <w:szCs w:val="20"/>
        </w:rPr>
        <w:t>[lixo], daí sim.</w:t>
      </w:r>
    </w:p>
    <w:p w14:paraId="55B3B459" w14:textId="77777777" w:rsidR="002725E8" w:rsidRPr="004606CC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lastRenderedPageBreak/>
        <w:t xml:space="preserve">A semiose coletiva dessa discussão é que um singular papel não causa um efeito </w:t>
      </w:r>
      <w:r w:rsidRPr="004606CC">
        <w:rPr>
          <w:rFonts w:ascii="Times New Roman" w:hAnsi="Times New Roman"/>
        </w:rPr>
        <w:t>desastroso, mas seu acúmulo em uma escala superior muda a qualidade do meio. A generalização está relacionada com o excesso de resíduos sólidos no ambiente como sendo algo ruim, maléfico, desastroso, alarmante, que traz consequências, como entupimento dos bueiro</w:t>
      </w:r>
      <w:r w:rsidR="002725E8" w:rsidRPr="004606CC">
        <w:rPr>
          <w:rFonts w:ascii="Times New Roman" w:hAnsi="Times New Roman"/>
        </w:rPr>
        <w:t>s e ocasionamento de enchentes.</w:t>
      </w:r>
    </w:p>
    <w:p w14:paraId="6A1A9C1C" w14:textId="77777777" w:rsidR="00121CAA" w:rsidRPr="00ED59EF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4606CC">
        <w:rPr>
          <w:rFonts w:ascii="Times New Roman" w:hAnsi="Times New Roman"/>
        </w:rPr>
        <w:t xml:space="preserve">A representação imagética apresenta conexão com a atitude mais basal de irresponsabilidade humana com </w:t>
      </w:r>
      <w:r w:rsidR="006C49B7" w:rsidRPr="004606CC">
        <w:rPr>
          <w:rFonts w:ascii="Times New Roman" w:hAnsi="Times New Roman"/>
        </w:rPr>
        <w:t>a natureza</w:t>
      </w:r>
      <w:r w:rsidRPr="004606CC">
        <w:rPr>
          <w:rFonts w:ascii="Times New Roman" w:hAnsi="Times New Roman"/>
        </w:rPr>
        <w:t>. Apela pa</w:t>
      </w:r>
      <w:r w:rsidR="007D7E84" w:rsidRPr="004606CC">
        <w:rPr>
          <w:rFonts w:ascii="Times New Roman" w:hAnsi="Times New Roman"/>
        </w:rPr>
        <w:t xml:space="preserve">ra certa consciência ambiental </w:t>
      </w:r>
      <w:r w:rsidR="006203D3" w:rsidRPr="004606CC">
        <w:rPr>
          <w:rFonts w:ascii="Times New Roman" w:hAnsi="Times New Roman"/>
        </w:rPr>
        <w:t xml:space="preserve">ao mencionar </w:t>
      </w:r>
      <w:r w:rsidRPr="004606CC">
        <w:rPr>
          <w:rFonts w:ascii="Times New Roman" w:hAnsi="Times New Roman"/>
        </w:rPr>
        <w:t>o aspecto individual no controle do hábito de o indivíduo lançar em qualquer lugar os resíduos sólidos gerados,</w:t>
      </w:r>
      <w:r w:rsidRPr="00121CAA">
        <w:rPr>
          <w:rFonts w:ascii="Times New Roman" w:hAnsi="Times New Roman"/>
        </w:rPr>
        <w:t xml:space="preserve"> para evitar poluentes no meio</w:t>
      </w:r>
      <w:r w:rsidR="006C49B7">
        <w:rPr>
          <w:rFonts w:ascii="Times New Roman" w:hAnsi="Times New Roman"/>
        </w:rPr>
        <w:t xml:space="preserve"> ambiente</w:t>
      </w:r>
      <w:r w:rsidRPr="00121CAA">
        <w:rPr>
          <w:rFonts w:ascii="Times New Roman" w:hAnsi="Times New Roman"/>
        </w:rPr>
        <w:t>. Vejamos a afirmação do estudante GM em sala de aula, um dos autores da</w:t>
      </w:r>
      <w:r w:rsidR="00ED59EF">
        <w:rPr>
          <w:rFonts w:ascii="Times New Roman" w:hAnsi="Times New Roman"/>
        </w:rPr>
        <w:t xml:space="preserve"> arte: </w:t>
      </w:r>
    </w:p>
    <w:p w14:paraId="19E3DFF3" w14:textId="77777777" w:rsidR="00121CAA" w:rsidRPr="00AE2DA9" w:rsidRDefault="00121CAA" w:rsidP="00AE6BCA">
      <w:pPr>
        <w:pStyle w:val="Pargrafo"/>
        <w:tabs>
          <w:tab w:val="left" w:leader="dot" w:pos="8789"/>
        </w:tabs>
        <w:spacing w:line="240" w:lineRule="auto"/>
        <w:ind w:firstLine="2268"/>
        <w:rPr>
          <w:rFonts w:ascii="Times New Roman" w:hAnsi="Times New Roman"/>
          <w:i/>
          <w:sz w:val="20"/>
        </w:rPr>
      </w:pPr>
      <w:r w:rsidRPr="00AE2DA9">
        <w:rPr>
          <w:rFonts w:ascii="Times New Roman" w:hAnsi="Times New Roman"/>
          <w:i/>
          <w:sz w:val="20"/>
        </w:rPr>
        <w:t>IL: Se poluirmos, vai voltar para nós de alguma forma.</w:t>
      </w:r>
    </w:p>
    <w:p w14:paraId="561337D4" w14:textId="77777777" w:rsidR="00121CAA" w:rsidRPr="00AE2DA9" w:rsidRDefault="00121CAA" w:rsidP="00AE6BCA">
      <w:pPr>
        <w:pStyle w:val="Pargrafo"/>
        <w:tabs>
          <w:tab w:val="left" w:leader="dot" w:pos="8789"/>
        </w:tabs>
        <w:spacing w:line="240" w:lineRule="auto"/>
        <w:ind w:firstLine="2268"/>
        <w:rPr>
          <w:rFonts w:ascii="Times New Roman" w:hAnsi="Times New Roman"/>
          <w:i/>
          <w:sz w:val="20"/>
        </w:rPr>
      </w:pPr>
      <w:r w:rsidRPr="00AE2DA9">
        <w:rPr>
          <w:rFonts w:ascii="Times New Roman" w:hAnsi="Times New Roman"/>
          <w:i/>
          <w:sz w:val="20"/>
        </w:rPr>
        <w:t>Pesq: O que ele está querendo dizer?</w:t>
      </w:r>
    </w:p>
    <w:p w14:paraId="3A51B5F4" w14:textId="77777777" w:rsidR="00121CAA" w:rsidRPr="00AE2DA9" w:rsidRDefault="00121CAA" w:rsidP="00AE6BCA">
      <w:pPr>
        <w:pStyle w:val="Pargrafo"/>
        <w:tabs>
          <w:tab w:val="left" w:leader="dot" w:pos="8789"/>
        </w:tabs>
        <w:spacing w:line="240" w:lineRule="auto"/>
        <w:ind w:firstLine="2268"/>
        <w:rPr>
          <w:rFonts w:ascii="Times New Roman" w:hAnsi="Times New Roman"/>
          <w:i/>
          <w:sz w:val="20"/>
        </w:rPr>
      </w:pPr>
      <w:r w:rsidRPr="00AE2DA9">
        <w:rPr>
          <w:rFonts w:ascii="Times New Roman" w:hAnsi="Times New Roman"/>
          <w:i/>
          <w:sz w:val="20"/>
        </w:rPr>
        <w:t xml:space="preserve">CH: Que um dia ou outro </w:t>
      </w:r>
      <w:r w:rsidR="0033666F">
        <w:rPr>
          <w:rFonts w:ascii="Times New Roman" w:hAnsi="Times New Roman"/>
          <w:i/>
          <w:sz w:val="20"/>
        </w:rPr>
        <w:t xml:space="preserve">vai </w:t>
      </w:r>
      <w:r w:rsidRPr="00AE2DA9">
        <w:rPr>
          <w:rFonts w:ascii="Times New Roman" w:hAnsi="Times New Roman"/>
          <w:i/>
          <w:sz w:val="20"/>
        </w:rPr>
        <w:t>voltar pra você, amanhã ou depois.</w:t>
      </w:r>
    </w:p>
    <w:p w14:paraId="6BBE27BB" w14:textId="77777777" w:rsidR="00121CAA" w:rsidRPr="00AE2DA9" w:rsidRDefault="00121CAA" w:rsidP="00AE6BCA">
      <w:pPr>
        <w:pStyle w:val="Pargrafo"/>
        <w:tabs>
          <w:tab w:val="left" w:leader="dot" w:pos="8789"/>
        </w:tabs>
        <w:spacing w:line="240" w:lineRule="auto"/>
        <w:ind w:firstLine="2268"/>
        <w:rPr>
          <w:rFonts w:ascii="Times New Roman" w:hAnsi="Times New Roman"/>
          <w:i/>
          <w:sz w:val="20"/>
        </w:rPr>
      </w:pPr>
      <w:r w:rsidRPr="00AE2DA9">
        <w:rPr>
          <w:rFonts w:ascii="Times New Roman" w:hAnsi="Times New Roman"/>
          <w:i/>
          <w:sz w:val="20"/>
        </w:rPr>
        <w:t>GM: Pra você ser mais consciente em relação ao meio ambiente.</w:t>
      </w:r>
    </w:p>
    <w:p w14:paraId="790725D2" w14:textId="77777777" w:rsidR="00121CAA" w:rsidRPr="00AE2DA9" w:rsidRDefault="00121CAA" w:rsidP="00AE6BCA">
      <w:pPr>
        <w:pStyle w:val="Pargrafo"/>
        <w:tabs>
          <w:tab w:val="left" w:leader="dot" w:pos="8789"/>
        </w:tabs>
        <w:spacing w:line="240" w:lineRule="auto"/>
        <w:ind w:firstLine="2268"/>
        <w:rPr>
          <w:rFonts w:ascii="Times New Roman" w:hAnsi="Times New Roman"/>
          <w:i/>
          <w:sz w:val="20"/>
        </w:rPr>
      </w:pPr>
      <w:r w:rsidRPr="00AE2DA9">
        <w:rPr>
          <w:rFonts w:ascii="Times New Roman" w:hAnsi="Times New Roman"/>
          <w:i/>
          <w:sz w:val="20"/>
        </w:rPr>
        <w:t>Pesq: E o que é ser consciente em relação ao meio ambiente?</w:t>
      </w:r>
    </w:p>
    <w:p w14:paraId="2242D0EB" w14:textId="77777777" w:rsidR="002725E8" w:rsidRPr="00AE2DA9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2268"/>
        <w:rPr>
          <w:rFonts w:ascii="Times New Roman" w:hAnsi="Times New Roman"/>
          <w:i/>
          <w:sz w:val="22"/>
          <w:szCs w:val="22"/>
        </w:rPr>
      </w:pPr>
      <w:r w:rsidRPr="00AE2DA9">
        <w:rPr>
          <w:rFonts w:ascii="Times New Roman" w:hAnsi="Times New Roman"/>
          <w:i/>
          <w:sz w:val="20"/>
        </w:rPr>
        <w:t>GM: Pra você ser consciente, precisa reciclar.</w:t>
      </w:r>
    </w:p>
    <w:p w14:paraId="785582F0" w14:textId="77777777" w:rsidR="002725E8" w:rsidRPr="0072503D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O ponto importante </w:t>
      </w:r>
      <w:r w:rsidR="00401C68">
        <w:rPr>
          <w:rFonts w:ascii="Times New Roman" w:hAnsi="Times New Roman"/>
        </w:rPr>
        <w:t xml:space="preserve">a destacar </w:t>
      </w:r>
      <w:r w:rsidRPr="00121CAA">
        <w:rPr>
          <w:rFonts w:ascii="Times New Roman" w:hAnsi="Times New Roman"/>
        </w:rPr>
        <w:t xml:space="preserve">é o termo reciclar, recorrente nas discussões, e ao final da imagem ele aparece na forma de interpretante energético: </w:t>
      </w:r>
      <w:r w:rsidRPr="00121CAA">
        <w:rPr>
          <w:rFonts w:ascii="Times New Roman" w:hAnsi="Times New Roman"/>
          <w:i/>
        </w:rPr>
        <w:t>“Recicle!!!”</w:t>
      </w:r>
      <w:r w:rsidRPr="00121CAA">
        <w:rPr>
          <w:rFonts w:ascii="Times New Roman" w:hAnsi="Times New Roman"/>
        </w:rPr>
        <w:t>, com forte denotação, acompanhado de três exclamações</w:t>
      </w:r>
      <w:r w:rsidR="000B60CE">
        <w:rPr>
          <w:rFonts w:ascii="Times New Roman" w:hAnsi="Times New Roman"/>
        </w:rPr>
        <w:t xml:space="preserve"> (ícones de interjeição)</w:t>
      </w:r>
      <w:r w:rsidRPr="00121CAA">
        <w:rPr>
          <w:rFonts w:ascii="Times New Roman" w:hAnsi="Times New Roman"/>
        </w:rPr>
        <w:t xml:space="preserve">, </w:t>
      </w:r>
      <w:r w:rsidR="00AF00DF">
        <w:rPr>
          <w:rFonts w:ascii="Times New Roman" w:hAnsi="Times New Roman"/>
        </w:rPr>
        <w:t>cujo</w:t>
      </w:r>
      <w:r w:rsidRPr="00121CAA">
        <w:rPr>
          <w:rFonts w:ascii="Times New Roman" w:hAnsi="Times New Roman"/>
        </w:rPr>
        <w:t xml:space="preserve"> objetivo </w:t>
      </w:r>
      <w:r w:rsidR="00AF00DF">
        <w:rPr>
          <w:rFonts w:ascii="Times New Roman" w:hAnsi="Times New Roman"/>
        </w:rPr>
        <w:t xml:space="preserve">é </w:t>
      </w:r>
      <w:r w:rsidRPr="00121CAA">
        <w:rPr>
          <w:rFonts w:ascii="Times New Roman" w:hAnsi="Times New Roman"/>
        </w:rPr>
        <w:t>dar maior ênfase em uma perspectiva imperativa da reciclagem, ou seja, reciclar</w:t>
      </w:r>
      <w:r w:rsidR="003D070F">
        <w:rPr>
          <w:rFonts w:ascii="Times New Roman" w:hAnsi="Times New Roman"/>
        </w:rPr>
        <w:t>, para os estudantes,</w:t>
      </w:r>
      <w:r w:rsidRPr="00121CAA">
        <w:rPr>
          <w:rFonts w:ascii="Times New Roman" w:hAnsi="Times New Roman"/>
        </w:rPr>
        <w:t xml:space="preserve"> é uma con</w:t>
      </w:r>
      <w:r w:rsidR="00E84882">
        <w:rPr>
          <w:rFonts w:ascii="Times New Roman" w:hAnsi="Times New Roman"/>
        </w:rPr>
        <w:t xml:space="preserve">dição de consciência ambiental. </w:t>
      </w:r>
      <w:r w:rsidR="007D7E84">
        <w:rPr>
          <w:rFonts w:ascii="Times New Roman" w:hAnsi="Times New Roman"/>
        </w:rPr>
        <w:t>Contudo</w:t>
      </w:r>
      <w:r w:rsidR="00E84882">
        <w:rPr>
          <w:rFonts w:ascii="Times New Roman" w:hAnsi="Times New Roman"/>
        </w:rPr>
        <w:t xml:space="preserve">, </w:t>
      </w:r>
      <w:r w:rsidRPr="00121CAA">
        <w:rPr>
          <w:rFonts w:ascii="Times New Roman" w:hAnsi="Times New Roman"/>
        </w:rPr>
        <w:t xml:space="preserve">sem fornecer uma argumentação a respeito da necessidade da reciclagem. A dupla, ao </w:t>
      </w:r>
      <w:r w:rsidR="00500844">
        <w:rPr>
          <w:rFonts w:ascii="Times New Roman" w:hAnsi="Times New Roman"/>
        </w:rPr>
        <w:t>colocar</w:t>
      </w:r>
      <w:r w:rsidRPr="00121CAA">
        <w:rPr>
          <w:rFonts w:ascii="Times New Roman" w:hAnsi="Times New Roman"/>
        </w:rPr>
        <w:t xml:space="preserve"> </w:t>
      </w:r>
      <w:r w:rsidR="00E84882">
        <w:rPr>
          <w:rFonts w:ascii="Times New Roman" w:hAnsi="Times New Roman"/>
        </w:rPr>
        <w:t xml:space="preserve">na imagem </w:t>
      </w:r>
      <w:r w:rsidRPr="00121CAA">
        <w:rPr>
          <w:rFonts w:ascii="Times New Roman" w:hAnsi="Times New Roman"/>
        </w:rPr>
        <w:t xml:space="preserve">o </w:t>
      </w:r>
      <w:r w:rsidR="00A8283F">
        <w:rPr>
          <w:rFonts w:ascii="Times New Roman" w:hAnsi="Times New Roman"/>
        </w:rPr>
        <w:t>signo</w:t>
      </w:r>
      <w:r w:rsidRPr="00121CAA">
        <w:rPr>
          <w:rFonts w:ascii="Times New Roman" w:hAnsi="Times New Roman"/>
        </w:rPr>
        <w:t xml:space="preserve"> </w:t>
      </w:r>
      <w:r w:rsidRPr="00121CAA">
        <w:rPr>
          <w:rFonts w:ascii="Times New Roman" w:hAnsi="Times New Roman"/>
          <w:i/>
        </w:rPr>
        <w:t>“papel”</w:t>
      </w:r>
      <w:r w:rsidRPr="00121CAA">
        <w:rPr>
          <w:rFonts w:ascii="Times New Roman" w:hAnsi="Times New Roman"/>
        </w:rPr>
        <w:t xml:space="preserve"> com a conclusão </w:t>
      </w:r>
      <w:r w:rsidRPr="00121CAA">
        <w:rPr>
          <w:rFonts w:ascii="Times New Roman" w:hAnsi="Times New Roman"/>
          <w:i/>
        </w:rPr>
        <w:t>“Recicle!!!”,</w:t>
      </w:r>
      <w:r w:rsidRPr="00121CAA">
        <w:rPr>
          <w:rFonts w:ascii="Times New Roman" w:hAnsi="Times New Roman"/>
        </w:rPr>
        <w:t xml:space="preserve"> fornece uma dubiedade na </w:t>
      </w:r>
      <w:r w:rsidRPr="0072503D">
        <w:rPr>
          <w:rFonts w:ascii="Times New Roman" w:hAnsi="Times New Roman"/>
        </w:rPr>
        <w:t xml:space="preserve">argumentação. Se o papel do chão vai ao lixo, à costumeira lixeira, qual seria a necessidade da reciclagem? </w:t>
      </w:r>
    </w:p>
    <w:p w14:paraId="038D1A8A" w14:textId="77777777" w:rsidR="008C23E2" w:rsidRPr="0072503D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72503D">
        <w:rPr>
          <w:rFonts w:ascii="Times New Roman" w:hAnsi="Times New Roman"/>
        </w:rPr>
        <w:t xml:space="preserve">A reciclagem nos é prescrita, </w:t>
      </w:r>
      <w:r w:rsidR="0033666F" w:rsidRPr="0072503D">
        <w:rPr>
          <w:rFonts w:ascii="Times New Roman" w:hAnsi="Times New Roman"/>
        </w:rPr>
        <w:t xml:space="preserve">como é possível evidenciar </w:t>
      </w:r>
      <w:r w:rsidR="0072503D" w:rsidRPr="0072503D">
        <w:rPr>
          <w:rFonts w:ascii="Times New Roman" w:hAnsi="Times New Roman"/>
        </w:rPr>
        <w:t xml:space="preserve">também </w:t>
      </w:r>
      <w:r w:rsidR="0033666F" w:rsidRPr="0072503D">
        <w:rPr>
          <w:rFonts w:ascii="Times New Roman" w:hAnsi="Times New Roman"/>
        </w:rPr>
        <w:t xml:space="preserve">nos diversos meios de comunicação de massa em escala mundial, incluindo a escola. É a replicabilidade do símbolo (Santaella, 2007), dada sua importância econômica na cadeia produtiva no sistema capitalista. A dupla lembra das questões da diminuição do consumo, como mencionado anteriormente, </w:t>
      </w:r>
      <w:r w:rsidRPr="0072503D">
        <w:rPr>
          <w:rFonts w:ascii="Times New Roman" w:hAnsi="Times New Roman"/>
        </w:rPr>
        <w:t xml:space="preserve">mas </w:t>
      </w:r>
      <w:r w:rsidR="0033666F" w:rsidRPr="0072503D">
        <w:rPr>
          <w:rFonts w:ascii="Times New Roman" w:hAnsi="Times New Roman"/>
        </w:rPr>
        <w:t xml:space="preserve">a sua semiose </w:t>
      </w:r>
      <w:r w:rsidR="008C23E2" w:rsidRPr="0072503D">
        <w:rPr>
          <w:rFonts w:ascii="Times New Roman" w:hAnsi="Times New Roman"/>
        </w:rPr>
        <w:t xml:space="preserve">não </w:t>
      </w:r>
      <w:r w:rsidR="0033666F" w:rsidRPr="0072503D">
        <w:rPr>
          <w:rFonts w:ascii="Times New Roman" w:hAnsi="Times New Roman"/>
        </w:rPr>
        <w:t xml:space="preserve">trabalha essa questão, porque diminuir o consumo ainda não se tornou um signo significativamente replicante. </w:t>
      </w:r>
    </w:p>
    <w:p w14:paraId="573FE298" w14:textId="77777777" w:rsidR="002725E8" w:rsidRDefault="008C23E2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72503D">
        <w:rPr>
          <w:rFonts w:ascii="Times New Roman" w:hAnsi="Times New Roman"/>
        </w:rPr>
        <w:t>A</w:t>
      </w:r>
      <w:r w:rsidR="0033666F" w:rsidRPr="0072503D">
        <w:rPr>
          <w:rFonts w:ascii="Times New Roman" w:hAnsi="Times New Roman"/>
        </w:rPr>
        <w:t>o mencionar a reciclagem, a dupla não apresenta um argumento que</w:t>
      </w:r>
      <w:r w:rsidR="00121CAA" w:rsidRPr="0072503D">
        <w:rPr>
          <w:rFonts w:ascii="Times New Roman" w:hAnsi="Times New Roman"/>
        </w:rPr>
        <w:t xml:space="preserve"> </w:t>
      </w:r>
      <w:r w:rsidR="0033666F" w:rsidRPr="0072503D">
        <w:rPr>
          <w:rFonts w:ascii="Times New Roman" w:hAnsi="Times New Roman"/>
        </w:rPr>
        <w:t xml:space="preserve">a </w:t>
      </w:r>
      <w:r w:rsidR="00121CAA" w:rsidRPr="0072503D">
        <w:rPr>
          <w:rFonts w:ascii="Times New Roman" w:hAnsi="Times New Roman"/>
        </w:rPr>
        <w:t>sustente</w:t>
      </w:r>
      <w:r w:rsidR="0033666F" w:rsidRPr="0072503D">
        <w:rPr>
          <w:rFonts w:ascii="Times New Roman" w:hAnsi="Times New Roman"/>
        </w:rPr>
        <w:t xml:space="preserve">. </w:t>
      </w:r>
      <w:r w:rsidR="00121CAA" w:rsidRPr="0072503D">
        <w:rPr>
          <w:rFonts w:ascii="Times New Roman" w:hAnsi="Times New Roman"/>
        </w:rPr>
        <w:t xml:space="preserve">O termo </w:t>
      </w:r>
      <w:r w:rsidR="00121CAA" w:rsidRPr="0072503D">
        <w:rPr>
          <w:rFonts w:ascii="Times New Roman" w:hAnsi="Times New Roman"/>
          <w:i/>
        </w:rPr>
        <w:t>“Recicle!!!”</w:t>
      </w:r>
      <w:r w:rsidR="00121CAA" w:rsidRPr="0072503D">
        <w:rPr>
          <w:rFonts w:ascii="Times New Roman" w:hAnsi="Times New Roman"/>
        </w:rPr>
        <w:t xml:space="preserve"> não discute ou demonstra a categoria de lixos que são passíveis de serem reciclados. Os elementos, que aparecem para tratar da reciclagem, são a sensação de contrariedade no sujeito e a sentença imperativa: </w:t>
      </w:r>
      <w:r w:rsidR="00121CAA" w:rsidRPr="0072503D">
        <w:rPr>
          <w:rFonts w:ascii="Times New Roman" w:hAnsi="Times New Roman"/>
          <w:i/>
        </w:rPr>
        <w:t>“Não jogue lixo no chão. [...]. Jogue lixo no lixo, Recicle!!!”</w:t>
      </w:r>
      <w:r w:rsidR="00121CAA" w:rsidRPr="0072503D">
        <w:rPr>
          <w:rFonts w:ascii="Times New Roman" w:hAnsi="Times New Roman"/>
        </w:rPr>
        <w:t xml:space="preserve"> O primeiro</w:t>
      </w:r>
      <w:r w:rsidR="00121CAA" w:rsidRPr="00121CAA">
        <w:rPr>
          <w:rFonts w:ascii="Times New Roman" w:hAnsi="Times New Roman"/>
        </w:rPr>
        <w:t xml:space="preserve"> elemento tenta sensibilizar, pois a referida sensação tem carga emocional, buscando sustentar o interpretante energético ao indicar a ação de cuidado com o meio ambiente, para se tentar criar uma consciência ambiental, segundo os </w:t>
      </w:r>
      <w:r w:rsidR="00E73EE8">
        <w:rPr>
          <w:rFonts w:ascii="Times New Roman" w:hAnsi="Times New Roman"/>
        </w:rPr>
        <w:t>estudantes</w:t>
      </w:r>
      <w:r w:rsidR="00121CAA" w:rsidRPr="00121CAA">
        <w:rPr>
          <w:rFonts w:ascii="Times New Roman" w:hAnsi="Times New Roman"/>
        </w:rPr>
        <w:t xml:space="preserve">. Essa sensação de contrariedade no sujeito, de modo geral, é uma inspiração do curta-metragem </w:t>
      </w:r>
      <w:r w:rsidR="00121CAA" w:rsidRPr="00121CAA">
        <w:rPr>
          <w:rFonts w:ascii="Times New Roman" w:hAnsi="Times New Roman"/>
          <w:i/>
        </w:rPr>
        <w:t>“Lixo no rio”</w:t>
      </w:r>
      <w:r w:rsidR="00121CAA" w:rsidRPr="00121CAA">
        <w:rPr>
          <w:rFonts w:ascii="Times New Roman" w:hAnsi="Times New Roman"/>
        </w:rPr>
        <w:t xml:space="preserve"> ou </w:t>
      </w:r>
      <w:r w:rsidR="00121CAA" w:rsidRPr="00121CAA">
        <w:rPr>
          <w:rFonts w:ascii="Times New Roman" w:hAnsi="Times New Roman"/>
          <w:i/>
        </w:rPr>
        <w:t>“If you think pollution doesn’t affect you... Think again”</w:t>
      </w:r>
      <w:r w:rsidR="002725E8">
        <w:rPr>
          <w:rFonts w:ascii="Times New Roman" w:hAnsi="Times New Roman"/>
        </w:rPr>
        <w:t>, da WWF®</w:t>
      </w:r>
      <w:r w:rsidR="002D78A7">
        <w:rPr>
          <w:rFonts w:ascii="Times New Roman" w:hAnsi="Times New Roman"/>
        </w:rPr>
        <w:t>, que, de acordo com a dupla, também influenciou na elaboração da HQ</w:t>
      </w:r>
      <w:r w:rsidR="002725E8">
        <w:rPr>
          <w:rFonts w:ascii="Times New Roman" w:hAnsi="Times New Roman"/>
        </w:rPr>
        <w:t>.</w:t>
      </w:r>
    </w:p>
    <w:p w14:paraId="48E4BF7A" w14:textId="77777777" w:rsidR="002725E8" w:rsidRPr="002D78A7" w:rsidRDefault="00BB281E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A relação de causa e consequência é apresentada em um sentido restrito, pois a tentativa de construir um argumento geral acerca da temática resíduos sólidos e dos danos ambientais subsequentes é um tanto carente de interpretantes lógicos, principalmente pelos autores da imagem, </w:t>
      </w:r>
      <w:r w:rsidRPr="002D78A7">
        <w:rPr>
          <w:rFonts w:ascii="Times New Roman" w:hAnsi="Times New Roman"/>
        </w:rPr>
        <w:t xml:space="preserve">que contra-argumentaram </w:t>
      </w:r>
      <w:r w:rsidR="00AF00DF" w:rsidRPr="002D78A7">
        <w:rPr>
          <w:rFonts w:ascii="Times New Roman" w:hAnsi="Times New Roman"/>
        </w:rPr>
        <w:t xml:space="preserve">pouco </w:t>
      </w:r>
      <w:r w:rsidRPr="002D78A7">
        <w:rPr>
          <w:rFonts w:ascii="Times New Roman" w:hAnsi="Times New Roman"/>
        </w:rPr>
        <w:t>em sala de aula</w:t>
      </w:r>
      <w:r w:rsidR="002725E8" w:rsidRPr="002D78A7">
        <w:rPr>
          <w:rFonts w:ascii="Times New Roman" w:hAnsi="Times New Roman"/>
        </w:rPr>
        <w:t>.</w:t>
      </w:r>
      <w:r w:rsidR="008E520B" w:rsidRPr="002D78A7">
        <w:rPr>
          <w:rFonts w:ascii="Times New Roman" w:hAnsi="Times New Roman"/>
        </w:rPr>
        <w:t xml:space="preserve"> A representação atribui sentidos</w:t>
      </w:r>
      <w:r w:rsidR="000B60CE">
        <w:rPr>
          <w:rFonts w:ascii="Times New Roman" w:hAnsi="Times New Roman"/>
        </w:rPr>
        <w:t xml:space="preserve"> indiciais</w:t>
      </w:r>
      <w:r w:rsidR="008E520B" w:rsidRPr="002D78A7">
        <w:rPr>
          <w:rFonts w:ascii="Times New Roman" w:hAnsi="Times New Roman"/>
        </w:rPr>
        <w:t xml:space="preserve"> conotativos de consuma guloseima, gere resíduo e jogue o</w:t>
      </w:r>
      <w:r w:rsidR="008E520B" w:rsidRPr="002D78A7">
        <w:rPr>
          <w:rFonts w:ascii="Times New Roman" w:hAnsi="Times New Roman"/>
          <w:i/>
        </w:rPr>
        <w:t>“lixo no lixo”,</w:t>
      </w:r>
      <w:r w:rsidR="008E520B" w:rsidRPr="002D78A7">
        <w:rPr>
          <w:rFonts w:ascii="Times New Roman" w:hAnsi="Times New Roman"/>
        </w:rPr>
        <w:t xml:space="preserve"> para a reciclagem</w:t>
      </w:r>
      <w:r w:rsidR="002D78A7" w:rsidRPr="002D78A7">
        <w:rPr>
          <w:rFonts w:ascii="Times New Roman" w:hAnsi="Times New Roman"/>
        </w:rPr>
        <w:t>, mas com a ponderação de que, caso o resíduo seja lançado no meio ambiente, o gerador de resíduo sofrerá consequências</w:t>
      </w:r>
      <w:r w:rsidR="008E520B" w:rsidRPr="002D78A7">
        <w:rPr>
          <w:rFonts w:ascii="Times New Roman" w:hAnsi="Times New Roman"/>
        </w:rPr>
        <w:t>.</w:t>
      </w:r>
    </w:p>
    <w:p w14:paraId="0A92987F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2D78A7">
        <w:rPr>
          <w:rFonts w:ascii="Times New Roman" w:hAnsi="Times New Roman"/>
        </w:rPr>
        <w:t xml:space="preserve">A </w:t>
      </w:r>
      <w:r w:rsidR="00203C98">
        <w:rPr>
          <w:rFonts w:ascii="Times New Roman" w:hAnsi="Times New Roman"/>
        </w:rPr>
        <w:t>imagem</w:t>
      </w:r>
      <w:r w:rsidRPr="002D78A7">
        <w:rPr>
          <w:rFonts w:ascii="Times New Roman" w:hAnsi="Times New Roman"/>
        </w:rPr>
        <w:t xml:space="preserve"> traz contrapontos relevantes quando possibilita a discussão sobre a</w:t>
      </w:r>
      <w:r w:rsidRPr="00121CAA">
        <w:rPr>
          <w:rFonts w:ascii="Times New Roman" w:hAnsi="Times New Roman"/>
        </w:rPr>
        <w:t xml:space="preserve"> poluição causada pelos resíduos sóli</w:t>
      </w:r>
      <w:r w:rsidR="00B06F35">
        <w:rPr>
          <w:rFonts w:ascii="Times New Roman" w:hAnsi="Times New Roman"/>
        </w:rPr>
        <w:t>dos, sobre as consequências dest</w:t>
      </w:r>
      <w:r w:rsidRPr="00121CAA">
        <w:rPr>
          <w:rFonts w:ascii="Times New Roman" w:hAnsi="Times New Roman"/>
        </w:rPr>
        <w:t xml:space="preserve">a no ambiente. O </w:t>
      </w:r>
      <w:r w:rsidR="00AF00DF">
        <w:rPr>
          <w:rFonts w:ascii="Times New Roman" w:hAnsi="Times New Roman"/>
        </w:rPr>
        <w:t>símbolo</w:t>
      </w:r>
      <w:r w:rsidRPr="00121CAA">
        <w:rPr>
          <w:rFonts w:ascii="Times New Roman" w:hAnsi="Times New Roman"/>
        </w:rPr>
        <w:t xml:space="preserve"> poluição </w:t>
      </w:r>
      <w:r w:rsidRPr="00121CAA">
        <w:rPr>
          <w:rFonts w:ascii="Times New Roman" w:hAnsi="Times New Roman"/>
        </w:rPr>
        <w:lastRenderedPageBreak/>
        <w:t xml:space="preserve">demonstra-se muito abrangente, como observado nas proposições externadas pela turma. </w:t>
      </w:r>
      <w:r w:rsidR="00B06F35">
        <w:rPr>
          <w:rFonts w:ascii="Times New Roman" w:hAnsi="Times New Roman"/>
        </w:rPr>
        <w:t>A imagem t</w:t>
      </w:r>
      <w:r w:rsidRPr="00121CAA">
        <w:rPr>
          <w:rFonts w:ascii="Times New Roman" w:hAnsi="Times New Roman"/>
        </w:rPr>
        <w:t>ambém reforça a mudança comportamental, um recorte muito importante para a conservação ambiental, porém bastante sucinto e limitado da temática</w:t>
      </w:r>
      <w:r w:rsidR="00AF00DF">
        <w:rPr>
          <w:rFonts w:ascii="Times New Roman" w:hAnsi="Times New Roman"/>
        </w:rPr>
        <w:t>,</w:t>
      </w:r>
      <w:r w:rsidRPr="00121CAA">
        <w:rPr>
          <w:rFonts w:ascii="Times New Roman" w:hAnsi="Times New Roman"/>
        </w:rPr>
        <w:t xml:space="preserve"> por </w:t>
      </w:r>
      <w:r w:rsidR="00AF00DF">
        <w:rPr>
          <w:rFonts w:ascii="Times New Roman" w:hAnsi="Times New Roman"/>
        </w:rPr>
        <w:t>não estar</w:t>
      </w:r>
      <w:r w:rsidRPr="00121CAA">
        <w:rPr>
          <w:rFonts w:ascii="Times New Roman" w:hAnsi="Times New Roman"/>
        </w:rPr>
        <w:t xml:space="preserve"> voltada às macrodimensões </w:t>
      </w:r>
      <w:r w:rsidR="00B06F35">
        <w:rPr>
          <w:rFonts w:ascii="Times New Roman" w:hAnsi="Times New Roman"/>
        </w:rPr>
        <w:t>sociais</w:t>
      </w:r>
      <w:r w:rsidR="00167F5B">
        <w:rPr>
          <w:rFonts w:ascii="Times New Roman" w:hAnsi="Times New Roman"/>
        </w:rPr>
        <w:t xml:space="preserve"> d</w:t>
      </w:r>
      <w:r w:rsidRPr="00121CAA">
        <w:rPr>
          <w:rFonts w:ascii="Times New Roman" w:hAnsi="Times New Roman"/>
        </w:rPr>
        <w:t>a gestão dos resíduos sólidos. Nesse sentido, a imagem construída possui um argumento de forte influência do DEO.</w:t>
      </w:r>
    </w:p>
    <w:p w14:paraId="34F0E634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A seguir, é apresentada a </w:t>
      </w:r>
      <w:r w:rsidR="00BB281E">
        <w:rPr>
          <w:rFonts w:ascii="Times New Roman" w:hAnsi="Times New Roman"/>
        </w:rPr>
        <w:t>Figura 3</w:t>
      </w:r>
      <w:r w:rsidRPr="00121CAA">
        <w:rPr>
          <w:rFonts w:ascii="Times New Roman" w:hAnsi="Times New Roman"/>
        </w:rPr>
        <w:t>, intitulada como “Poluiçã</w:t>
      </w:r>
      <w:r w:rsidR="00321322">
        <w:rPr>
          <w:rFonts w:ascii="Times New Roman" w:hAnsi="Times New Roman"/>
        </w:rPr>
        <w:t>o X A</w:t>
      </w:r>
      <w:r w:rsidR="002725E8">
        <w:rPr>
          <w:rFonts w:ascii="Times New Roman" w:hAnsi="Times New Roman"/>
        </w:rPr>
        <w:t>nimais”, da dupla IL e TF.</w:t>
      </w:r>
    </w:p>
    <w:p w14:paraId="18BC16DC" w14:textId="77777777" w:rsidR="00121CAA" w:rsidRPr="00121CAA" w:rsidRDefault="00121CAA" w:rsidP="00AE6BCA">
      <w:pPr>
        <w:pStyle w:val="Pargrafo"/>
        <w:tabs>
          <w:tab w:val="left" w:leader="dot" w:pos="8789"/>
        </w:tabs>
        <w:spacing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</w:tblGrid>
      <w:tr w:rsidR="00121CAA" w:rsidRPr="00121CAA" w14:paraId="753F915E" w14:textId="77777777" w:rsidTr="00940C10">
        <w:tc>
          <w:tcPr>
            <w:tcW w:w="8613" w:type="dxa"/>
            <w:shd w:val="clear" w:color="auto" w:fill="auto"/>
          </w:tcPr>
          <w:p w14:paraId="02C5B1B8" w14:textId="77777777" w:rsidR="00121CAA" w:rsidRPr="00121CAA" w:rsidRDefault="00121CAA" w:rsidP="003D210E">
            <w:pPr>
              <w:pStyle w:val="Pargrafo"/>
              <w:tabs>
                <w:tab w:val="left" w:leader="dot" w:pos="8789"/>
              </w:tabs>
              <w:spacing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121CAA">
              <w:rPr>
                <w:rFonts w:ascii="Times New Roman" w:hAnsi="Times New Roman"/>
                <w:snapToGrid/>
                <w:lang w:val="en-US" w:eastAsia="en-US"/>
              </w:rPr>
              <w:drawing>
                <wp:inline distT="0" distB="0" distL="0" distR="0" wp14:anchorId="21A9A37B" wp14:editId="03F15E69">
                  <wp:extent cx="4094328" cy="5664132"/>
                  <wp:effectExtent l="0" t="0" r="190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9989" cy="567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CAA" w:rsidRPr="00121CAA" w14:paraId="3DCE5F19" w14:textId="77777777" w:rsidTr="00940C10">
        <w:tc>
          <w:tcPr>
            <w:tcW w:w="8613" w:type="dxa"/>
            <w:shd w:val="clear" w:color="auto" w:fill="auto"/>
          </w:tcPr>
          <w:p w14:paraId="22B8C5D4" w14:textId="77777777" w:rsidR="00121CAA" w:rsidRDefault="00CB1CD9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851"/>
              <w:jc w:val="center"/>
              <w:rPr>
                <w:rFonts w:ascii="Times New Roman" w:hAnsi="Times New Roman"/>
                <w:szCs w:val="24"/>
              </w:rPr>
            </w:pPr>
            <w:r w:rsidRPr="00CB1CD9">
              <w:rPr>
                <w:rFonts w:ascii="Times New Roman" w:hAnsi="Times New Roman"/>
                <w:szCs w:val="24"/>
              </w:rPr>
              <w:t>Figura 3</w:t>
            </w:r>
            <w:r w:rsidRPr="00CB1CD9">
              <w:rPr>
                <w:rFonts w:ascii="Times New Roman" w:hAnsi="Times New Roman"/>
                <w:b/>
                <w:szCs w:val="24"/>
              </w:rPr>
              <w:t xml:space="preserve"> –</w:t>
            </w:r>
            <w:r w:rsidRPr="00CB1CD9">
              <w:rPr>
                <w:rFonts w:ascii="Times New Roman" w:hAnsi="Times New Roman"/>
                <w:szCs w:val="24"/>
              </w:rPr>
              <w:t xml:space="preserve"> “Poluição X animais”</w:t>
            </w:r>
            <w:r w:rsidR="00C65F13">
              <w:rPr>
                <w:rFonts w:ascii="Times New Roman" w:hAnsi="Times New Roman"/>
                <w:szCs w:val="24"/>
              </w:rPr>
              <w:t xml:space="preserve">, de </w:t>
            </w:r>
            <w:r w:rsidR="00017E7B">
              <w:rPr>
                <w:rFonts w:ascii="Times New Roman" w:hAnsi="Times New Roman"/>
                <w:szCs w:val="24"/>
              </w:rPr>
              <w:t>I. L. &amp;</w:t>
            </w:r>
            <w:r w:rsidR="00C65F13">
              <w:rPr>
                <w:rFonts w:ascii="Times New Roman" w:hAnsi="Times New Roman"/>
                <w:szCs w:val="24"/>
              </w:rPr>
              <w:t xml:space="preserve"> T. F.</w:t>
            </w:r>
          </w:p>
          <w:p w14:paraId="258A182E" w14:textId="77777777" w:rsidR="00C65F13" w:rsidRPr="00C65F13" w:rsidRDefault="00C65F13" w:rsidP="00AE6BCA">
            <w:pPr>
              <w:pStyle w:val="Pargrafo"/>
              <w:tabs>
                <w:tab w:val="left" w:leader="dot" w:pos="8789"/>
              </w:tabs>
              <w:spacing w:line="240" w:lineRule="auto"/>
              <w:ind w:firstLine="851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1231960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A respeito do conhecimento imagético cotidiano da dupla, esta lançou mão do </w:t>
      </w:r>
      <w:r w:rsidRPr="00121CAA">
        <w:rPr>
          <w:rFonts w:ascii="Times New Roman" w:hAnsi="Times New Roman"/>
          <w:i/>
        </w:rPr>
        <w:t xml:space="preserve">“Software LeNinja Online”, </w:t>
      </w:r>
      <w:r w:rsidRPr="00121CAA">
        <w:rPr>
          <w:rFonts w:ascii="Times New Roman" w:hAnsi="Times New Roman"/>
        </w:rPr>
        <w:t xml:space="preserve">que possibilita a riqueza da linguagem corporal de uma ou mais personagens, para a criação de HQ de humor. Segundo os estudantes, a arte foi criada utilizando-se o </w:t>
      </w:r>
      <w:r w:rsidRPr="00121CAA">
        <w:rPr>
          <w:rFonts w:ascii="Times New Roman" w:hAnsi="Times New Roman"/>
          <w:i/>
        </w:rPr>
        <w:t xml:space="preserve">“Programa MemeMaker via LeNinja, com a apresentação do Trabalho de Arte feito em forma de ‘Tirinha’ como uma opção que podia ser feita” </w:t>
      </w:r>
      <w:r w:rsidRPr="00121CAA">
        <w:rPr>
          <w:rFonts w:ascii="Times New Roman" w:hAnsi="Times New Roman"/>
        </w:rPr>
        <w:t>(IL, TF– Resp. à Q 1 do questionário</w:t>
      </w:r>
      <w:r w:rsidR="00CB6449">
        <w:rPr>
          <w:rFonts w:ascii="Times New Roman" w:hAnsi="Times New Roman"/>
        </w:rPr>
        <w:t xml:space="preserve"> – 4ª fase</w:t>
      </w:r>
      <w:r w:rsidRPr="00121CAA">
        <w:rPr>
          <w:rFonts w:ascii="Times New Roman" w:hAnsi="Times New Roman"/>
        </w:rPr>
        <w:t>)</w:t>
      </w:r>
      <w:r w:rsidRPr="00121CAA">
        <w:rPr>
          <w:rFonts w:ascii="Times New Roman" w:hAnsi="Times New Roman"/>
          <w:i/>
        </w:rPr>
        <w:t>.</w:t>
      </w:r>
    </w:p>
    <w:p w14:paraId="2A9142CE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Essa HQ deixa transparecer, com muita riqueza de detalhes, feições </w:t>
      </w:r>
      <w:r w:rsidR="000B60CE">
        <w:rPr>
          <w:rFonts w:ascii="Times New Roman" w:hAnsi="Times New Roman"/>
        </w:rPr>
        <w:t xml:space="preserve">(ícones emocionais e índices de teor energético) </w:t>
      </w:r>
      <w:r w:rsidRPr="00121CAA">
        <w:rPr>
          <w:rFonts w:ascii="Times New Roman" w:hAnsi="Times New Roman"/>
        </w:rPr>
        <w:t xml:space="preserve">da face humana diante de uma atitude que o sujeito age propositadamente de forma incorreta. Descreve as ações, </w:t>
      </w:r>
      <w:r w:rsidR="00F20A78">
        <w:rPr>
          <w:rFonts w:ascii="Times New Roman" w:hAnsi="Times New Roman"/>
        </w:rPr>
        <w:t>interpretantes energéticos</w:t>
      </w:r>
      <w:r w:rsidRPr="00121CAA">
        <w:rPr>
          <w:rFonts w:ascii="Times New Roman" w:hAnsi="Times New Roman"/>
        </w:rPr>
        <w:t xml:space="preserve"> de um jovem que, ao tomar descontraidamente o conteúdo de dado refrigerante, lança a lata em local inapropriado. Esse </w:t>
      </w:r>
      <w:r w:rsidRPr="00121CAA">
        <w:rPr>
          <w:rFonts w:ascii="Times New Roman" w:hAnsi="Times New Roman"/>
        </w:rPr>
        <w:lastRenderedPageBreak/>
        <w:t>comportamento é autovigiado, como é possível notar nos ícones da expressão dos olhos, das bochechas e da boca da personagem</w:t>
      </w:r>
      <w:r w:rsidR="00690ABE">
        <w:rPr>
          <w:rFonts w:ascii="Times New Roman" w:hAnsi="Times New Roman"/>
        </w:rPr>
        <w:t>,</w:t>
      </w:r>
      <w:r w:rsidRPr="00121CAA">
        <w:rPr>
          <w:rFonts w:ascii="Times New Roman" w:hAnsi="Times New Roman"/>
        </w:rPr>
        <w:t xml:space="preserve"> que </w:t>
      </w:r>
      <w:r w:rsidRPr="00121CAA">
        <w:rPr>
          <w:rFonts w:ascii="Times New Roman" w:hAnsi="Times New Roman"/>
          <w:i/>
        </w:rPr>
        <w:t>“Olha para os lados para ver se ninguém está olhando-[o]”</w:t>
      </w:r>
      <w:r w:rsidR="00690ABE" w:rsidRPr="00690ABE">
        <w:rPr>
          <w:rFonts w:ascii="Times New Roman" w:hAnsi="Times New Roman"/>
        </w:rPr>
        <w:t xml:space="preserve"> </w:t>
      </w:r>
      <w:r w:rsidR="00690ABE" w:rsidRPr="00121CAA">
        <w:rPr>
          <w:rFonts w:ascii="Times New Roman" w:hAnsi="Times New Roman"/>
        </w:rPr>
        <w:t>(segundo quadrinho)</w:t>
      </w:r>
      <w:r w:rsidRPr="00121CAA">
        <w:rPr>
          <w:rFonts w:ascii="Times New Roman" w:hAnsi="Times New Roman"/>
          <w:i/>
        </w:rPr>
        <w:t>.</w:t>
      </w:r>
    </w:p>
    <w:p w14:paraId="21BCA4E4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Então, ao perceber que ninguém está observando-o, ele lança a lata no chão próximo de um coletor de resíduos, com uma expressão sarcástica (terceiro quadrinho). </w:t>
      </w:r>
      <w:r w:rsidRPr="00121CAA">
        <w:rPr>
          <w:rFonts w:ascii="Times New Roman" w:hAnsi="Times New Roman"/>
          <w:i/>
        </w:rPr>
        <w:t>“E vai embora”</w:t>
      </w:r>
      <w:r w:rsidRPr="00121CAA">
        <w:rPr>
          <w:rFonts w:ascii="Times New Roman" w:hAnsi="Times New Roman"/>
        </w:rPr>
        <w:t xml:space="preserve"> c</w:t>
      </w:r>
      <w:r w:rsidR="00690ABE">
        <w:rPr>
          <w:rFonts w:ascii="Times New Roman" w:hAnsi="Times New Roman"/>
        </w:rPr>
        <w:t xml:space="preserve">omo se nada tivesse acontecido. </w:t>
      </w:r>
      <w:r w:rsidRPr="00121CAA">
        <w:rPr>
          <w:rFonts w:ascii="Times New Roman" w:hAnsi="Times New Roman"/>
        </w:rPr>
        <w:t>Passado algum tempo</w:t>
      </w:r>
      <w:r w:rsidR="00690ABE">
        <w:rPr>
          <w:rFonts w:ascii="Times New Roman" w:hAnsi="Times New Roman"/>
        </w:rPr>
        <w:t xml:space="preserve"> (quarto quadrinho)</w:t>
      </w:r>
      <w:r w:rsidRPr="00121CAA">
        <w:rPr>
          <w:rFonts w:ascii="Times New Roman" w:hAnsi="Times New Roman"/>
        </w:rPr>
        <w:t xml:space="preserve">, o jovem </w:t>
      </w:r>
      <w:r w:rsidRPr="00121CAA">
        <w:rPr>
          <w:rFonts w:ascii="Times New Roman" w:hAnsi="Times New Roman"/>
          <w:i/>
        </w:rPr>
        <w:t>“Andando normalmente quando...”</w:t>
      </w:r>
      <w:r w:rsidRPr="00121CAA">
        <w:rPr>
          <w:rFonts w:ascii="Times New Roman" w:hAnsi="Times New Roman"/>
        </w:rPr>
        <w:t xml:space="preserve"> uma ave lança a lata no ar. Ao toque</w:t>
      </w:r>
      <w:r w:rsidR="00DB43E7">
        <w:rPr>
          <w:rFonts w:ascii="Times New Roman" w:hAnsi="Times New Roman"/>
        </w:rPr>
        <w:t xml:space="preserve"> (ícone sonoro)</w:t>
      </w:r>
      <w:r w:rsidRPr="00121CAA">
        <w:rPr>
          <w:rFonts w:ascii="Times New Roman" w:hAnsi="Times New Roman"/>
        </w:rPr>
        <w:t xml:space="preserve"> da lata na sua cabeça, ele expressa a feição</w:t>
      </w:r>
      <w:r w:rsidR="00DB43E7">
        <w:rPr>
          <w:rFonts w:ascii="Times New Roman" w:hAnsi="Times New Roman"/>
        </w:rPr>
        <w:t xml:space="preserve"> (índice)</w:t>
      </w:r>
      <w:r w:rsidRPr="00121CAA">
        <w:rPr>
          <w:rFonts w:ascii="Times New Roman" w:hAnsi="Times New Roman"/>
        </w:rPr>
        <w:t xml:space="preserve"> de um porco (quinto quadrinho).</w:t>
      </w:r>
    </w:p>
    <w:p w14:paraId="5D0E8050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A linguagem corporal dá muita ênfase ao comportanto ético, como </w:t>
      </w:r>
      <w:r w:rsidR="0065109A">
        <w:rPr>
          <w:rFonts w:ascii="Times New Roman" w:hAnsi="Times New Roman"/>
        </w:rPr>
        <w:t xml:space="preserve">é possível observar </w:t>
      </w:r>
      <w:r w:rsidRPr="00121CAA">
        <w:rPr>
          <w:rFonts w:ascii="Times New Roman" w:hAnsi="Times New Roman"/>
        </w:rPr>
        <w:t xml:space="preserve">no segundo, terceiro e quinto quadrinhos, demonstrando </w:t>
      </w:r>
      <w:r w:rsidR="00DB43E7">
        <w:rPr>
          <w:rFonts w:ascii="Times New Roman" w:hAnsi="Times New Roman"/>
        </w:rPr>
        <w:t>os ícones</w:t>
      </w:r>
      <w:r w:rsidRPr="00121CAA">
        <w:rPr>
          <w:rFonts w:ascii="Times New Roman" w:hAnsi="Times New Roman"/>
        </w:rPr>
        <w:t xml:space="preserve"> emocionais das feições do semblante do jovem</w:t>
      </w:r>
      <w:r w:rsidR="00500844">
        <w:rPr>
          <w:rFonts w:ascii="Times New Roman" w:hAnsi="Times New Roman"/>
        </w:rPr>
        <w:t>,</w:t>
      </w:r>
      <w:r w:rsidRPr="00121CAA">
        <w:rPr>
          <w:rFonts w:ascii="Times New Roman" w:hAnsi="Times New Roman"/>
        </w:rPr>
        <w:t xml:space="preserve"> com interpretantes energéticos do </w:t>
      </w:r>
      <w:r w:rsidR="0021236B">
        <w:rPr>
          <w:rFonts w:ascii="Times New Roman" w:hAnsi="Times New Roman"/>
        </w:rPr>
        <w:t xml:space="preserve">seu </w:t>
      </w:r>
      <w:r w:rsidRPr="00121CAA">
        <w:rPr>
          <w:rFonts w:ascii="Times New Roman" w:hAnsi="Times New Roman"/>
        </w:rPr>
        <w:t>comportam</w:t>
      </w:r>
      <w:r w:rsidR="0021236B">
        <w:rPr>
          <w:rFonts w:ascii="Times New Roman" w:hAnsi="Times New Roman"/>
        </w:rPr>
        <w:t>ento ambiental incorreto</w:t>
      </w:r>
      <w:r w:rsidR="002725E8">
        <w:rPr>
          <w:rFonts w:ascii="Times New Roman" w:hAnsi="Times New Roman"/>
        </w:rPr>
        <w:t xml:space="preserve">. </w:t>
      </w:r>
    </w:p>
    <w:p w14:paraId="105D73D4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A dupla considera a lata de refrigerante um signo geral de “lixo”, registro do termo no latão, com a intenção de conotar atos gerais do não manejo adequado de resíduos domésticos. No último quadrinho, aparece o argumento </w:t>
      </w:r>
      <w:r w:rsidRPr="00121CAA">
        <w:rPr>
          <w:rFonts w:ascii="Times New Roman" w:hAnsi="Times New Roman"/>
          <w:i/>
        </w:rPr>
        <w:t xml:space="preserve">“Tudo que vai... Volta / Ajude o Meio Ambiente / Portanto, não seja porco. Jogue Lixo no Lixo”. </w:t>
      </w:r>
      <w:r w:rsidRPr="00121CAA">
        <w:rPr>
          <w:rFonts w:ascii="Times New Roman" w:hAnsi="Times New Roman"/>
        </w:rPr>
        <w:t xml:space="preserve">O interpretante energético da mensagem é a destinação correta do resíduo, porém na costumeira lixeira. </w:t>
      </w:r>
    </w:p>
    <w:p w14:paraId="6C313BAB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Para a dupla, a arte apresenta a seguinte sinopse: </w:t>
      </w:r>
      <w:r w:rsidRPr="00121CAA">
        <w:rPr>
          <w:rFonts w:ascii="Times New Roman" w:hAnsi="Times New Roman"/>
          <w:i/>
        </w:rPr>
        <w:t xml:space="preserve">“Essa tirinha mostra que de alguma forma a natureza vai te devolver sua própria poluição. Por isso tem função de mostrar as pessoas outra forma de pensar e não poluir...” </w:t>
      </w:r>
      <w:r w:rsidRPr="00121CAA">
        <w:rPr>
          <w:rFonts w:ascii="Times New Roman" w:hAnsi="Times New Roman"/>
        </w:rPr>
        <w:t>(IL, TF – Resp. à Q 2 do questionário</w:t>
      </w:r>
      <w:r w:rsidR="006D19F8">
        <w:rPr>
          <w:rFonts w:ascii="Times New Roman" w:hAnsi="Times New Roman"/>
        </w:rPr>
        <w:t xml:space="preserve"> – 4ª fase</w:t>
      </w:r>
      <w:r w:rsidR="002725E8">
        <w:rPr>
          <w:rFonts w:ascii="Times New Roman" w:hAnsi="Times New Roman"/>
        </w:rPr>
        <w:t>).</w:t>
      </w:r>
    </w:p>
    <w:p w14:paraId="37CAFD0B" w14:textId="77777777" w:rsidR="00121CAA" w:rsidRPr="00AE2DA9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>Em sala de aula, identificamos que tipo de relação ser humano-nat</w:t>
      </w:r>
      <w:r w:rsidR="00AE2DA9">
        <w:rPr>
          <w:rFonts w:ascii="Times New Roman" w:hAnsi="Times New Roman"/>
        </w:rPr>
        <w:t>ureza a dupla quis estabelecer:</w:t>
      </w:r>
    </w:p>
    <w:p w14:paraId="015A5475" w14:textId="77777777" w:rsidR="00121CAA" w:rsidRPr="00AE2DA9" w:rsidRDefault="00121CAA" w:rsidP="00AE6BCA">
      <w:pPr>
        <w:spacing w:after="0" w:line="240" w:lineRule="auto"/>
        <w:ind w:left="2268" w:hanging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1CAA">
        <w:rPr>
          <w:rFonts w:ascii="Times New Roman" w:hAnsi="Times New Roman" w:cs="Times New Roman"/>
          <w:i/>
        </w:rPr>
        <w:tab/>
      </w: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[Após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observar a imagem]. </w:t>
      </w:r>
      <w:r w:rsidR="00F025D4" w:rsidRPr="00AE2DA9">
        <w:rPr>
          <w:rFonts w:ascii="Times New Roman" w:hAnsi="Times New Roman" w:cs="Times New Roman"/>
          <w:i/>
          <w:sz w:val="20"/>
          <w:szCs w:val="20"/>
        </w:rPr>
        <w:t>Um passarinho lançando uma lata?!</w:t>
      </w:r>
    </w:p>
    <w:p w14:paraId="0166CE98" w14:textId="77777777" w:rsidR="00121CAA" w:rsidRPr="00AE2DA9" w:rsidRDefault="00121CAA" w:rsidP="00AE6BCA">
      <w:pPr>
        <w:spacing w:after="0" w:line="240" w:lineRule="auto"/>
        <w:ind w:left="2268" w:hanging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ab/>
        <w:t>TF: É uma forma de, como naquele vídeo, que no chuveiro traz de volta...</w:t>
      </w:r>
    </w:p>
    <w:p w14:paraId="601058A3" w14:textId="77777777" w:rsidR="00121CAA" w:rsidRPr="00AE2DA9" w:rsidRDefault="00121CAA" w:rsidP="00AE6BCA">
      <w:pPr>
        <w:spacing w:after="0" w:line="240" w:lineRule="auto"/>
        <w:ind w:left="2268" w:hanging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ab/>
        <w:t>IL: É um jeito de transmitir aquele “t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udo que vai volta”, que tudo na </w:t>
      </w:r>
      <w:r w:rsidRPr="00AE2DA9">
        <w:rPr>
          <w:rFonts w:ascii="Times New Roman" w:hAnsi="Times New Roman" w:cs="Times New Roman"/>
          <w:i/>
          <w:sz w:val="20"/>
          <w:szCs w:val="20"/>
        </w:rPr>
        <w:t xml:space="preserve">natureza acaba voltando </w:t>
      </w: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pra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você. É uma forma meio cômica de expressar isso.</w:t>
      </w:r>
    </w:p>
    <w:p w14:paraId="6E254C20" w14:textId="77777777" w:rsidR="00121CAA" w:rsidRPr="00AE2DA9" w:rsidRDefault="00121CAA" w:rsidP="00AE6BCA">
      <w:pPr>
        <w:spacing w:after="0" w:line="240" w:lineRule="auto"/>
        <w:ind w:left="2268" w:hanging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ab/>
      </w: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Ah entendi... E por que isso marcou tanto vocês?</w:t>
      </w:r>
    </w:p>
    <w:p w14:paraId="27E6503A" w14:textId="77777777" w:rsidR="00121CAA" w:rsidRPr="00AE2DA9" w:rsidRDefault="00121CAA" w:rsidP="00AE6BCA">
      <w:pPr>
        <w:spacing w:after="0" w:line="240" w:lineRule="auto"/>
        <w:ind w:left="2268" w:hanging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ab/>
        <w:t xml:space="preserve">IL: A gente pensou nessa imagem, porque... </w:t>
      </w:r>
      <w:r w:rsidR="003F065D" w:rsidRPr="00AE2DA9">
        <w:rPr>
          <w:rFonts w:ascii="Times New Roman" w:hAnsi="Times New Roman" w:cs="Times New Roman"/>
          <w:i/>
          <w:sz w:val="20"/>
          <w:szCs w:val="20"/>
        </w:rPr>
        <w:t>O</w:t>
      </w:r>
      <w:r w:rsidRPr="00AE2DA9">
        <w:rPr>
          <w:rFonts w:ascii="Times New Roman" w:hAnsi="Times New Roman" w:cs="Times New Roman"/>
          <w:i/>
          <w:sz w:val="20"/>
          <w:szCs w:val="20"/>
        </w:rPr>
        <w:t xml:space="preserve"> que aconteceu aí [na imagem]? A gente </w:t>
      </w:r>
      <w:r w:rsidR="00F025D4" w:rsidRPr="00AE2DA9">
        <w:rPr>
          <w:rFonts w:ascii="Times New Roman" w:hAnsi="Times New Roman" w:cs="Times New Roman"/>
          <w:i/>
          <w:sz w:val="20"/>
          <w:szCs w:val="20"/>
        </w:rPr>
        <w:t>es</w:t>
      </w:r>
      <w:r w:rsidRPr="00AE2DA9">
        <w:rPr>
          <w:rFonts w:ascii="Times New Roman" w:hAnsi="Times New Roman" w:cs="Times New Roman"/>
          <w:i/>
          <w:sz w:val="20"/>
          <w:szCs w:val="20"/>
        </w:rPr>
        <w:t>tava tendo um certo pensamento</w:t>
      </w: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... Quando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a gente estava voltando para a casa, a gente viu um menino jogando uma lata na rua, e nisso tinha uma pombinha do lado, e a gente começou a falar: e se a pombinha vai lá pega a lata e joga nele? E a gente começou a pensar nisso brincando. E na hora de montar a imagem, a gente usou essa ideia mesmo, </w:t>
      </w: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pra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poder montar a imagem.</w:t>
      </w:r>
    </w:p>
    <w:p w14:paraId="49A08A6D" w14:textId="77777777" w:rsidR="00121CAA" w:rsidRPr="00121CAA" w:rsidRDefault="00121CAA" w:rsidP="00AE6BCA">
      <w:pPr>
        <w:spacing w:after="0" w:line="240" w:lineRule="auto"/>
        <w:ind w:left="2268" w:hanging="2268"/>
        <w:contextualSpacing/>
        <w:jc w:val="both"/>
        <w:rPr>
          <w:rFonts w:ascii="Times New Roman" w:hAnsi="Times New Roman" w:cs="Times New Roman"/>
          <w:i/>
        </w:rPr>
      </w:pPr>
    </w:p>
    <w:p w14:paraId="2EEB4AC5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Como a primeira dupla, esta também </w:t>
      </w:r>
      <w:r w:rsidR="00F53DDE">
        <w:rPr>
          <w:rFonts w:ascii="Times New Roman" w:hAnsi="Times New Roman"/>
        </w:rPr>
        <w:t>se inspirou</w:t>
      </w:r>
      <w:r w:rsidRPr="00121CAA">
        <w:rPr>
          <w:rFonts w:ascii="Times New Roman" w:hAnsi="Times New Roman"/>
        </w:rPr>
        <w:t xml:space="preserve"> no curta-metragem </w:t>
      </w:r>
      <w:r w:rsidRPr="00121CAA">
        <w:rPr>
          <w:rFonts w:ascii="Times New Roman" w:hAnsi="Times New Roman"/>
          <w:i/>
        </w:rPr>
        <w:t>“Lixo no rio” ou “If you think pollution doesn’t affect you... Think again”,</w:t>
      </w:r>
      <w:r w:rsidRPr="00121CAA">
        <w:rPr>
          <w:rFonts w:ascii="Times New Roman" w:hAnsi="Times New Roman"/>
        </w:rPr>
        <w:t xml:space="preserve"> da WWF®, que, como visto, é uma imagem empática para tratar da temática resíduo sólido </w:t>
      </w:r>
      <w:r w:rsidRPr="00121CAA">
        <w:rPr>
          <w:rFonts w:ascii="Times New Roman" w:hAnsi="Times New Roman"/>
          <w:i/>
        </w:rPr>
        <w:t xml:space="preserve">versus </w:t>
      </w:r>
      <w:r w:rsidRPr="00121CAA">
        <w:rPr>
          <w:rFonts w:ascii="Times New Roman" w:hAnsi="Times New Roman"/>
        </w:rPr>
        <w:t xml:space="preserve">poluição. </w:t>
      </w:r>
    </w:p>
    <w:p w14:paraId="13A032DF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  <w:szCs w:val="24"/>
        </w:rPr>
      </w:pPr>
      <w:r w:rsidRPr="00121CAA">
        <w:rPr>
          <w:rFonts w:ascii="Times New Roman" w:hAnsi="Times New Roman"/>
        </w:rPr>
        <w:t>O interpretante lógico necessário, para a montagem da arte, passou pela observação (</w:t>
      </w:r>
      <w:r w:rsidR="00DB43E7">
        <w:rPr>
          <w:rFonts w:ascii="Times New Roman" w:hAnsi="Times New Roman"/>
        </w:rPr>
        <w:t>interpretante</w:t>
      </w:r>
      <w:r w:rsidRPr="00121CAA">
        <w:rPr>
          <w:rFonts w:ascii="Times New Roman" w:hAnsi="Times New Roman"/>
        </w:rPr>
        <w:t xml:space="preserve"> energético) de um anônimo acerca da sua atitude de descuido mais basal com o </w:t>
      </w:r>
      <w:r w:rsidRPr="00B832D1">
        <w:rPr>
          <w:rFonts w:ascii="Times New Roman" w:hAnsi="Times New Roman"/>
          <w:szCs w:val="24"/>
        </w:rPr>
        <w:t xml:space="preserve">meio, a fim de “denunciá-la” por meio da HQ de humor. </w:t>
      </w:r>
    </w:p>
    <w:p w14:paraId="03CC5D8C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B832D1">
        <w:rPr>
          <w:rFonts w:ascii="Times New Roman" w:hAnsi="Times New Roman"/>
          <w:szCs w:val="24"/>
        </w:rPr>
        <w:t xml:space="preserve">A argumentação dos estudantes é a "ajuda ao meio ambiente" que também significa "ajudar-se" dentro da proposição "tudo que vai volta", a parte lógica linguística da tirinha. Esses </w:t>
      </w:r>
      <w:r w:rsidR="006D19F8">
        <w:rPr>
          <w:rFonts w:ascii="Times New Roman" w:hAnsi="Times New Roman"/>
          <w:szCs w:val="24"/>
        </w:rPr>
        <w:t>interpretantes lógicos</w:t>
      </w:r>
      <w:r w:rsidRPr="00B832D1">
        <w:rPr>
          <w:rFonts w:ascii="Times New Roman" w:hAnsi="Times New Roman"/>
          <w:szCs w:val="24"/>
        </w:rPr>
        <w:t xml:space="preserve"> estão mesclados </w:t>
      </w:r>
      <w:r w:rsidR="008D0E65" w:rsidRPr="00B832D1">
        <w:rPr>
          <w:rFonts w:ascii="Times New Roman" w:hAnsi="Times New Roman"/>
          <w:szCs w:val="24"/>
        </w:rPr>
        <w:t>de proposição pr</w:t>
      </w:r>
      <w:r w:rsidR="00BE130D">
        <w:rPr>
          <w:rFonts w:ascii="Times New Roman" w:hAnsi="Times New Roman"/>
          <w:szCs w:val="24"/>
        </w:rPr>
        <w:t>escritiva, especialmente</w:t>
      </w:r>
      <w:r w:rsidR="008D0E65" w:rsidRPr="00B832D1">
        <w:rPr>
          <w:rFonts w:ascii="Times New Roman" w:hAnsi="Times New Roman"/>
          <w:szCs w:val="24"/>
        </w:rPr>
        <w:t xml:space="preserve"> </w:t>
      </w:r>
      <w:r w:rsidR="006D19F8">
        <w:rPr>
          <w:rFonts w:ascii="Times New Roman" w:hAnsi="Times New Roman"/>
          <w:szCs w:val="24"/>
        </w:rPr>
        <w:t>no sentido que a</w:t>
      </w:r>
      <w:r w:rsidRPr="00B832D1">
        <w:rPr>
          <w:rFonts w:ascii="Times New Roman" w:hAnsi="Times New Roman"/>
          <w:szCs w:val="24"/>
        </w:rPr>
        <w:t xml:space="preserve"> palavra "ajuda"</w:t>
      </w:r>
      <w:r w:rsidR="006D19F8">
        <w:rPr>
          <w:rFonts w:ascii="Times New Roman" w:hAnsi="Times New Roman"/>
          <w:szCs w:val="24"/>
        </w:rPr>
        <w:t xml:space="preserve"> carrega consigo</w:t>
      </w:r>
      <w:r w:rsidRPr="00B832D1">
        <w:rPr>
          <w:rFonts w:ascii="Times New Roman" w:hAnsi="Times New Roman"/>
          <w:szCs w:val="24"/>
        </w:rPr>
        <w:t xml:space="preserve">, podendo contribuir para não poluir o meio ambiente. </w:t>
      </w:r>
    </w:p>
    <w:p w14:paraId="522D70BE" w14:textId="77777777" w:rsidR="00121CAA" w:rsidRPr="00AE2DA9" w:rsidRDefault="00BE130D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Na semiose imaginária </w:t>
      </w:r>
      <w:r w:rsidR="00121CAA" w:rsidRPr="00B832D1">
        <w:rPr>
          <w:rFonts w:ascii="Times New Roman" w:hAnsi="Times New Roman"/>
          <w:szCs w:val="24"/>
        </w:rPr>
        <w:t>da</w:t>
      </w:r>
      <w:r w:rsidR="00121CAA" w:rsidRPr="00121CAA">
        <w:rPr>
          <w:rFonts w:ascii="Times New Roman" w:hAnsi="Times New Roman"/>
        </w:rPr>
        <w:t xml:space="preserve"> dupla, a pomba seria uma ave agressiva, capaz de interpretar a ação humana e, desse modo, </w:t>
      </w:r>
      <w:r w:rsidR="006D19F8">
        <w:rPr>
          <w:rFonts w:ascii="Times New Roman" w:hAnsi="Times New Roman"/>
        </w:rPr>
        <w:t>a</w:t>
      </w:r>
      <w:r w:rsidR="00121CAA" w:rsidRPr="00121CAA">
        <w:rPr>
          <w:rFonts w:ascii="Times New Roman" w:hAnsi="Times New Roman"/>
        </w:rPr>
        <w:t>giria intencionalmente em defesa do meio em que habita. A pomba simbolizaria em pensamento e ação, como nas fábulas. A continuidade da discussão revela como seria o enfrenta</w:t>
      </w:r>
      <w:r w:rsidR="00AE2DA9">
        <w:rPr>
          <w:rFonts w:ascii="Times New Roman" w:hAnsi="Times New Roman"/>
        </w:rPr>
        <w:t>mento entre pomba e ser humano:</w:t>
      </w:r>
    </w:p>
    <w:p w14:paraId="344AFB4C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lastRenderedPageBreak/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[continuando a discussão anterior</w:t>
      </w: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] Ah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que interessante! Vocês</w:t>
      </w:r>
    </w:p>
    <w:p w14:paraId="3B975705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imaginaram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um animalzinho, uma ave se vingando do humano?!</w:t>
      </w:r>
    </w:p>
    <w:p w14:paraId="37F22E70" w14:textId="77777777" w:rsid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IL: É... Você está poluindo o nosso espaço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 e agora é hora de devolver [“a poluição”] ao</w:t>
      </w:r>
    </w:p>
    <w:p w14:paraId="60EC4D6F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seu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dono.</w:t>
      </w:r>
    </w:p>
    <w:p w14:paraId="646397DA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Vocês acham que deveria ser assim?</w:t>
      </w:r>
    </w:p>
    <w:p w14:paraId="5BC5820D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IL: Sim.</w:t>
      </w:r>
    </w:p>
    <w:p w14:paraId="431B103A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: Já imaginaram como seria? </w:t>
      </w:r>
    </w:p>
    <w:p w14:paraId="004A634E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- Pausa dos alunos -</w:t>
      </w:r>
    </w:p>
    <w:p w14:paraId="40D05FD5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: Dá </w:t>
      </w: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pra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imaginar essa situação?</w:t>
      </w:r>
    </w:p>
    <w:p w14:paraId="14F94693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IL: Você corta uma árvore, dai vai alguém [o animal] e corta a sua casa...</w:t>
      </w:r>
    </w:p>
    <w:p w14:paraId="3A152F3F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Todos: Risos.</w:t>
      </w:r>
    </w:p>
    <w:p w14:paraId="59C2666B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Como seria hein?</w:t>
      </w:r>
    </w:p>
    <w:p w14:paraId="11DFEB3E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GM: Pelo menos as pessoas pensariam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 antes de fazer a ação... [fala </w:t>
      </w:r>
      <w:r w:rsidRPr="00AE2DA9">
        <w:rPr>
          <w:rFonts w:ascii="Times New Roman" w:hAnsi="Times New Roman" w:cs="Times New Roman"/>
          <w:i/>
          <w:sz w:val="20"/>
          <w:szCs w:val="20"/>
        </w:rPr>
        <w:t>interrompida].</w:t>
      </w:r>
    </w:p>
    <w:p w14:paraId="5650713B" w14:textId="77777777" w:rsidR="00121CAA" w:rsidRPr="00AE2DA9" w:rsidRDefault="00121CAA" w:rsidP="00AE6BCA">
      <w:pPr>
        <w:spacing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IL e TF: Teriam mais consciência.</w:t>
      </w:r>
    </w:p>
    <w:p w14:paraId="6714B7C0" w14:textId="77777777" w:rsidR="006D19F8" w:rsidRPr="00121CAA" w:rsidRDefault="006D19F8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</w:rPr>
      </w:pPr>
    </w:p>
    <w:p w14:paraId="20DA405B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>Como podemos perceber, essa terceira imagem guarda bastante semelhança com a primeira. São imagens que têm a preocupação de causar a sensação de contrariedade no sujeito, que se dá pela reação, conflito, “vingança”, de algum recurso da natureza, seja ele a água</w:t>
      </w:r>
      <w:r w:rsidR="00BE130D">
        <w:rPr>
          <w:rFonts w:ascii="Times New Roman" w:hAnsi="Times New Roman"/>
        </w:rPr>
        <w:t xml:space="preserve"> poluída</w:t>
      </w:r>
      <w:r w:rsidRPr="00121CAA">
        <w:rPr>
          <w:rFonts w:ascii="Times New Roman" w:hAnsi="Times New Roman"/>
        </w:rPr>
        <w:t xml:space="preserve"> (imagem da primeira dupla</w:t>
      </w:r>
      <w:r w:rsidR="006D19F8">
        <w:rPr>
          <w:rFonts w:ascii="Times New Roman" w:hAnsi="Times New Roman"/>
        </w:rPr>
        <w:t>) ou um animal, n</w:t>
      </w:r>
      <w:r w:rsidRPr="00121CAA">
        <w:rPr>
          <w:rFonts w:ascii="Times New Roman" w:hAnsi="Times New Roman"/>
        </w:rPr>
        <w:t xml:space="preserve">o caso em questão, a pomba na HQ:  </w:t>
      </w:r>
      <w:r w:rsidRPr="00121CAA">
        <w:rPr>
          <w:rFonts w:ascii="Times New Roman" w:hAnsi="Times New Roman"/>
          <w:i/>
        </w:rPr>
        <w:t>“Você corta uma árvore, dai vai alguém [o animal] e corta a sua casa...”</w:t>
      </w:r>
      <w:r w:rsidRPr="00121CAA">
        <w:rPr>
          <w:rFonts w:ascii="Times New Roman" w:hAnsi="Times New Roman"/>
        </w:rPr>
        <w:t xml:space="preserve"> (IL). Para eles, por meio dessa sensação, cria-se certa consciência ambiental: </w:t>
      </w:r>
      <w:r w:rsidRPr="00121CAA">
        <w:rPr>
          <w:rFonts w:ascii="Times New Roman" w:hAnsi="Times New Roman"/>
          <w:i/>
        </w:rPr>
        <w:t>“Pelo menos as pessoas pensariam antes de fazer a ação...”</w:t>
      </w:r>
      <w:r w:rsidRPr="00121CAA">
        <w:rPr>
          <w:rFonts w:ascii="Times New Roman" w:hAnsi="Times New Roman"/>
        </w:rPr>
        <w:t xml:space="preserve"> (GM); </w:t>
      </w:r>
      <w:r w:rsidRPr="00121CAA">
        <w:rPr>
          <w:rFonts w:ascii="Times New Roman" w:hAnsi="Times New Roman"/>
          <w:i/>
        </w:rPr>
        <w:t>“Teriam mais consciência...”</w:t>
      </w:r>
      <w:r w:rsidRPr="00121CAA">
        <w:rPr>
          <w:rFonts w:ascii="Times New Roman" w:hAnsi="Times New Roman"/>
        </w:rPr>
        <w:t xml:space="preserve"> (IL e TF), isto é, mostrariam-se sensíveis aos problemas relacionados com o “lixo”.</w:t>
      </w:r>
    </w:p>
    <w:p w14:paraId="6FE3A358" w14:textId="77777777" w:rsidR="00121CAA" w:rsidRPr="00121CAA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>Dando continuidade à discussão, levantamos a seguinte questão:</w:t>
      </w:r>
    </w:p>
    <w:p w14:paraId="0AFE6155" w14:textId="77777777" w:rsidR="00121CAA" w:rsidRPr="00AE2DA9" w:rsidRDefault="00121CAA" w:rsidP="00AE6BCA">
      <w:pPr>
        <w:spacing w:after="0" w:line="240" w:lineRule="auto"/>
        <w:ind w:left="2268" w:hanging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1CAA">
        <w:rPr>
          <w:rFonts w:ascii="Times New Roman" w:hAnsi="Times New Roman" w:cs="Times New Roman"/>
          <w:i/>
        </w:rPr>
        <w:tab/>
      </w: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Olhando a imagem, o que está p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or trás da frase: “Tudo que vai </w:t>
      </w:r>
      <w:r w:rsidRPr="00AE2DA9">
        <w:rPr>
          <w:rFonts w:ascii="Times New Roman" w:hAnsi="Times New Roman" w:cs="Times New Roman"/>
          <w:i/>
          <w:sz w:val="20"/>
          <w:szCs w:val="20"/>
        </w:rPr>
        <w:t>volta”?</w:t>
      </w:r>
    </w:p>
    <w:p w14:paraId="5BE89ED1" w14:textId="77777777" w:rsidR="00121CAA" w:rsidRPr="00AE2DA9" w:rsidRDefault="00AE2DA9" w:rsidP="00AE6BCA">
      <w:pPr>
        <w:spacing w:after="0" w:line="240" w:lineRule="auto"/>
        <w:ind w:left="2268" w:hanging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 xml:space="preserve">CH: </w:t>
      </w:r>
      <w:r w:rsidR="00121CAA" w:rsidRPr="00AE2DA9">
        <w:rPr>
          <w:rFonts w:ascii="Times New Roman" w:hAnsi="Times New Roman" w:cs="Times New Roman"/>
          <w:i/>
          <w:sz w:val="20"/>
          <w:szCs w:val="20"/>
        </w:rPr>
        <w:t>Quer dizer que se continuarmos a poluir o meio ambiente, haverá uma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21CAA" w:rsidRPr="00AE2DA9">
        <w:rPr>
          <w:rFonts w:ascii="Times New Roman" w:hAnsi="Times New Roman" w:cs="Times New Roman"/>
          <w:i/>
          <w:sz w:val="20"/>
          <w:szCs w:val="20"/>
        </w:rPr>
        <w:t>''</w:t>
      </w:r>
      <w:proofErr w:type="spellStart"/>
      <w:r w:rsidR="00121CAA" w:rsidRPr="00AE2DA9">
        <w:rPr>
          <w:rFonts w:ascii="Times New Roman" w:hAnsi="Times New Roman" w:cs="Times New Roman"/>
          <w:i/>
          <w:sz w:val="20"/>
          <w:szCs w:val="20"/>
        </w:rPr>
        <w:t>superpoluiçao</w:t>
      </w:r>
      <w:proofErr w:type="spellEnd"/>
      <w:r w:rsidR="00121CAA" w:rsidRPr="00AE2DA9">
        <w:rPr>
          <w:rFonts w:ascii="Times New Roman" w:hAnsi="Times New Roman" w:cs="Times New Roman"/>
          <w:i/>
          <w:sz w:val="20"/>
          <w:szCs w:val="20"/>
        </w:rPr>
        <w:t>'' acabando com a naturez</w:t>
      </w:r>
      <w:r>
        <w:rPr>
          <w:rFonts w:ascii="Times New Roman" w:hAnsi="Times New Roman" w:cs="Times New Roman"/>
          <w:i/>
          <w:sz w:val="20"/>
          <w:szCs w:val="20"/>
        </w:rPr>
        <w:t xml:space="preserve">a, poluindo rios e lagos e, por </w:t>
      </w:r>
      <w:r w:rsidR="00121CAA" w:rsidRPr="00AE2DA9">
        <w:rPr>
          <w:rFonts w:ascii="Times New Roman" w:hAnsi="Times New Roman" w:cs="Times New Roman"/>
          <w:i/>
          <w:sz w:val="20"/>
          <w:szCs w:val="20"/>
        </w:rPr>
        <w:t>consequência, a água potável ficaria escassa, teria m</w:t>
      </w:r>
      <w:r>
        <w:rPr>
          <w:rFonts w:ascii="Times New Roman" w:hAnsi="Times New Roman" w:cs="Times New Roman"/>
          <w:i/>
          <w:sz w:val="20"/>
          <w:szCs w:val="20"/>
        </w:rPr>
        <w:t xml:space="preserve">aior poluição do ar, </w:t>
      </w:r>
      <w:r w:rsidR="00121CAA" w:rsidRPr="00AE2DA9">
        <w:rPr>
          <w:rFonts w:ascii="Times New Roman" w:hAnsi="Times New Roman" w:cs="Times New Roman"/>
          <w:i/>
          <w:sz w:val="20"/>
          <w:szCs w:val="20"/>
        </w:rPr>
        <w:t>com enchentes, e eu acredito que se realmen</w:t>
      </w:r>
      <w:r>
        <w:rPr>
          <w:rFonts w:ascii="Times New Roman" w:hAnsi="Times New Roman" w:cs="Times New Roman"/>
          <w:i/>
          <w:sz w:val="20"/>
          <w:szCs w:val="20"/>
        </w:rPr>
        <w:t xml:space="preserve">te acontecesse isso, a natureza </w:t>
      </w:r>
      <w:r w:rsidR="00121CAA" w:rsidRPr="00AE2DA9">
        <w:rPr>
          <w:rFonts w:ascii="Times New Roman" w:hAnsi="Times New Roman" w:cs="Times New Roman"/>
          <w:i/>
          <w:sz w:val="20"/>
          <w:szCs w:val="20"/>
        </w:rPr>
        <w:t>iria entrar em depressão causando tempestade</w:t>
      </w:r>
      <w:r>
        <w:rPr>
          <w:rFonts w:ascii="Times New Roman" w:hAnsi="Times New Roman" w:cs="Times New Roman"/>
          <w:i/>
          <w:sz w:val="20"/>
          <w:szCs w:val="20"/>
        </w:rPr>
        <w:t xml:space="preserve">s, terremotos e outros tipos de </w:t>
      </w:r>
      <w:r w:rsidR="00121CAA" w:rsidRPr="00AE2DA9">
        <w:rPr>
          <w:rFonts w:ascii="Times New Roman" w:hAnsi="Times New Roman" w:cs="Times New Roman"/>
          <w:i/>
          <w:sz w:val="20"/>
          <w:szCs w:val="20"/>
        </w:rPr>
        <w:t>desastres naturais.</w:t>
      </w:r>
    </w:p>
    <w:p w14:paraId="0621A6D3" w14:textId="77777777" w:rsidR="00121CAA" w:rsidRPr="00121CAA" w:rsidRDefault="00121CAA" w:rsidP="00AE6BCA">
      <w:pPr>
        <w:spacing w:after="0" w:line="240" w:lineRule="auto"/>
        <w:ind w:left="2268" w:hanging="2268"/>
        <w:contextualSpacing/>
        <w:jc w:val="both"/>
        <w:rPr>
          <w:rFonts w:ascii="Times New Roman" w:hAnsi="Times New Roman" w:cs="Times New Roman"/>
          <w:i/>
        </w:rPr>
      </w:pPr>
    </w:p>
    <w:p w14:paraId="54099989" w14:textId="77777777" w:rsidR="002725E8" w:rsidRPr="002725E8" w:rsidRDefault="006D19F8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25E8">
        <w:rPr>
          <w:rFonts w:ascii="Times New Roman" w:hAnsi="Times New Roman" w:cs="Times New Roman"/>
          <w:sz w:val="24"/>
          <w:szCs w:val="24"/>
        </w:rPr>
        <w:t xml:space="preserve">A </w:t>
      </w:r>
      <w:r w:rsidR="00121CAA" w:rsidRPr="002725E8">
        <w:rPr>
          <w:rFonts w:ascii="Times New Roman" w:hAnsi="Times New Roman" w:cs="Times New Roman"/>
          <w:sz w:val="24"/>
          <w:szCs w:val="24"/>
        </w:rPr>
        <w:t xml:space="preserve">proposição de CH pode ser </w:t>
      </w:r>
      <w:r w:rsidR="00486633">
        <w:rPr>
          <w:rFonts w:ascii="Times New Roman" w:hAnsi="Times New Roman" w:cs="Times New Roman"/>
          <w:sz w:val="24"/>
          <w:szCs w:val="24"/>
        </w:rPr>
        <w:t>analisada</w:t>
      </w:r>
      <w:r w:rsidR="00121CAA" w:rsidRPr="002725E8">
        <w:rPr>
          <w:rFonts w:ascii="Times New Roman" w:hAnsi="Times New Roman" w:cs="Times New Roman"/>
          <w:sz w:val="24"/>
          <w:szCs w:val="24"/>
        </w:rPr>
        <w:t xml:space="preserve"> </w:t>
      </w:r>
      <w:r w:rsidR="00486633">
        <w:rPr>
          <w:rFonts w:ascii="Times New Roman" w:hAnsi="Times New Roman" w:cs="Times New Roman"/>
          <w:sz w:val="24"/>
          <w:szCs w:val="24"/>
        </w:rPr>
        <w:t>por meio</w:t>
      </w:r>
      <w:r w:rsidR="00121CAA" w:rsidRPr="002725E8">
        <w:rPr>
          <w:rFonts w:ascii="Times New Roman" w:hAnsi="Times New Roman" w:cs="Times New Roman"/>
          <w:sz w:val="24"/>
          <w:szCs w:val="24"/>
        </w:rPr>
        <w:t xml:space="preserve"> da relação entre</w:t>
      </w:r>
      <w:r w:rsidR="000A2F22">
        <w:rPr>
          <w:rFonts w:ascii="Times New Roman" w:hAnsi="Times New Roman" w:cs="Times New Roman"/>
          <w:sz w:val="24"/>
          <w:szCs w:val="24"/>
        </w:rPr>
        <w:t xml:space="preserve"> dois constituintes da </w:t>
      </w:r>
      <w:r w:rsidR="00B13521">
        <w:rPr>
          <w:rFonts w:ascii="Times New Roman" w:hAnsi="Times New Roman" w:cs="Times New Roman"/>
          <w:sz w:val="24"/>
          <w:szCs w:val="24"/>
        </w:rPr>
        <w:t>experiência</w:t>
      </w:r>
      <w:r w:rsidR="000A2F22">
        <w:rPr>
          <w:rFonts w:ascii="Times New Roman" w:hAnsi="Times New Roman" w:cs="Times New Roman"/>
          <w:sz w:val="24"/>
          <w:szCs w:val="24"/>
        </w:rPr>
        <w:t>,</w:t>
      </w:r>
      <w:r w:rsidR="00121CAA" w:rsidRPr="002725E8">
        <w:rPr>
          <w:rFonts w:ascii="Times New Roman" w:hAnsi="Times New Roman" w:cs="Times New Roman"/>
          <w:sz w:val="24"/>
          <w:szCs w:val="24"/>
        </w:rPr>
        <w:t xml:space="preserve"> o hábito e a regra</w:t>
      </w:r>
      <w:r w:rsidR="00B13521">
        <w:rPr>
          <w:rFonts w:ascii="Times New Roman" w:hAnsi="Times New Roman" w:cs="Times New Roman"/>
          <w:sz w:val="24"/>
          <w:szCs w:val="24"/>
        </w:rPr>
        <w:t xml:space="preserve">, segundo </w:t>
      </w:r>
      <w:proofErr w:type="spellStart"/>
      <w:r w:rsidR="00B13521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="00D6430D">
        <w:rPr>
          <w:rFonts w:ascii="Times New Roman" w:hAnsi="Times New Roman" w:cs="Times New Roman"/>
          <w:sz w:val="24"/>
          <w:szCs w:val="24"/>
        </w:rPr>
        <w:t xml:space="preserve"> (1972)</w:t>
      </w:r>
      <w:r w:rsidR="00121CAA" w:rsidRPr="002725E8">
        <w:rPr>
          <w:rFonts w:ascii="Times New Roman" w:hAnsi="Times New Roman" w:cs="Times New Roman"/>
          <w:sz w:val="24"/>
          <w:szCs w:val="24"/>
        </w:rPr>
        <w:t xml:space="preserve">. O hábito de as pessoas destinarem inadequadamente seus </w:t>
      </w:r>
      <w:r w:rsidR="00121CAA" w:rsidRPr="00296828">
        <w:rPr>
          <w:rFonts w:ascii="Times New Roman" w:hAnsi="Times New Roman" w:cs="Times New Roman"/>
          <w:sz w:val="24"/>
          <w:szCs w:val="24"/>
        </w:rPr>
        <w:t xml:space="preserve">resíduos traz muitas consequências de poluição à natureza. A contaminação do solo e da água por resíduos sólidos nos ambientes urbanos dificulta o escoamento das águas pluviais, ocasionando </w:t>
      </w:r>
      <w:r w:rsidR="00121CAA" w:rsidRPr="00296828">
        <w:rPr>
          <w:rFonts w:ascii="Times New Roman" w:hAnsi="Times New Roman" w:cs="Times New Roman"/>
          <w:i/>
          <w:sz w:val="24"/>
          <w:szCs w:val="24"/>
        </w:rPr>
        <w:t>“enchentes”</w:t>
      </w:r>
      <w:r w:rsidR="00121CAA" w:rsidRPr="00296828">
        <w:rPr>
          <w:rFonts w:ascii="Times New Roman" w:hAnsi="Times New Roman" w:cs="Times New Roman"/>
          <w:sz w:val="24"/>
          <w:szCs w:val="24"/>
        </w:rPr>
        <w:t xml:space="preserve"> e implicações socioambientais, de saúde coletiva, enfim, </w:t>
      </w:r>
      <w:r w:rsidR="00121CAA" w:rsidRPr="00296828">
        <w:rPr>
          <w:rFonts w:ascii="Times New Roman" w:hAnsi="Times New Roman" w:cs="Times New Roman"/>
          <w:i/>
          <w:sz w:val="24"/>
          <w:szCs w:val="24"/>
        </w:rPr>
        <w:t>“depressão”</w:t>
      </w:r>
      <w:r w:rsidR="001D63AE" w:rsidRPr="002968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63AE" w:rsidRPr="00296828">
        <w:rPr>
          <w:rFonts w:ascii="Times New Roman" w:hAnsi="Times New Roman" w:cs="Times New Roman"/>
          <w:sz w:val="24"/>
          <w:szCs w:val="24"/>
        </w:rPr>
        <w:t>ambiental</w:t>
      </w:r>
      <w:r w:rsidR="00121CAA" w:rsidRPr="00296828">
        <w:rPr>
          <w:rFonts w:ascii="Times New Roman" w:hAnsi="Times New Roman" w:cs="Times New Roman"/>
          <w:i/>
          <w:sz w:val="24"/>
          <w:szCs w:val="24"/>
        </w:rPr>
        <w:t>. “Terremotos”</w:t>
      </w:r>
      <w:r w:rsidR="001D63AE" w:rsidRPr="0029682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D63AE" w:rsidRPr="00296828">
        <w:rPr>
          <w:rFonts w:ascii="Times New Roman" w:hAnsi="Times New Roman" w:cs="Times New Roman"/>
          <w:sz w:val="24"/>
          <w:szCs w:val="24"/>
        </w:rPr>
        <w:t>no entanto,</w:t>
      </w:r>
      <w:r w:rsidR="00121CAA" w:rsidRPr="002968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1CAA" w:rsidRPr="00296828">
        <w:rPr>
          <w:rFonts w:ascii="Times New Roman" w:hAnsi="Times New Roman" w:cs="Times New Roman"/>
          <w:sz w:val="24"/>
          <w:szCs w:val="24"/>
        </w:rPr>
        <w:t xml:space="preserve">são tipos de </w:t>
      </w:r>
      <w:r w:rsidR="00121CAA" w:rsidRPr="00296828">
        <w:rPr>
          <w:rFonts w:ascii="Times New Roman" w:hAnsi="Times New Roman" w:cs="Times New Roman"/>
          <w:i/>
          <w:sz w:val="24"/>
          <w:szCs w:val="24"/>
        </w:rPr>
        <w:t>“desastre</w:t>
      </w:r>
      <w:r w:rsidR="006702AA">
        <w:rPr>
          <w:rFonts w:ascii="Times New Roman" w:hAnsi="Times New Roman" w:cs="Times New Roman"/>
          <w:i/>
          <w:sz w:val="24"/>
          <w:szCs w:val="24"/>
        </w:rPr>
        <w:t>s naturais</w:t>
      </w:r>
      <w:r w:rsidR="00121CAA" w:rsidRPr="00296828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121CAA" w:rsidRPr="00296828">
        <w:rPr>
          <w:rFonts w:ascii="Times New Roman" w:hAnsi="Times New Roman" w:cs="Times New Roman"/>
          <w:sz w:val="24"/>
          <w:szCs w:val="24"/>
        </w:rPr>
        <w:t>que</w:t>
      </w:r>
      <w:r w:rsidR="00121CAA" w:rsidRPr="002968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1CAA" w:rsidRPr="00296828">
        <w:rPr>
          <w:rFonts w:ascii="Times New Roman" w:hAnsi="Times New Roman" w:cs="Times New Roman"/>
          <w:sz w:val="24"/>
          <w:szCs w:val="24"/>
        </w:rPr>
        <w:t>têm relação com o movimento das</w:t>
      </w:r>
      <w:r w:rsidR="00121CAA" w:rsidRPr="002725E8">
        <w:rPr>
          <w:rFonts w:ascii="Times New Roman" w:hAnsi="Times New Roman" w:cs="Times New Roman"/>
          <w:sz w:val="24"/>
          <w:szCs w:val="24"/>
        </w:rPr>
        <w:t xml:space="preserve"> placas tectônicas e não com poluição, até aonde se sabe</w:t>
      </w:r>
      <w:r w:rsidR="00121CAA" w:rsidRPr="002725E8">
        <w:rPr>
          <w:rFonts w:ascii="Times New Roman" w:hAnsi="Times New Roman" w:cs="Times New Roman"/>
          <w:i/>
          <w:sz w:val="24"/>
          <w:szCs w:val="24"/>
        </w:rPr>
        <w:t>.</w:t>
      </w:r>
      <w:r w:rsidR="00121CAA" w:rsidRPr="002725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3EF0B" w14:textId="77777777" w:rsidR="00121CAA" w:rsidRPr="002725E8" w:rsidRDefault="00FE6DBE" w:rsidP="00AE6BCA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25E8">
        <w:rPr>
          <w:rFonts w:ascii="Times New Roman" w:hAnsi="Times New Roman"/>
          <w:sz w:val="24"/>
          <w:szCs w:val="24"/>
        </w:rPr>
        <w:t>A respeito do termo porco, f</w:t>
      </w:r>
      <w:r w:rsidR="00121CAA" w:rsidRPr="002725E8">
        <w:rPr>
          <w:rFonts w:ascii="Times New Roman" w:hAnsi="Times New Roman"/>
          <w:sz w:val="24"/>
          <w:szCs w:val="24"/>
        </w:rPr>
        <w:t>oi feita a pergunta, a seguir, para entender o significado do</w:t>
      </w:r>
      <w:r w:rsidR="00143572" w:rsidRPr="002725E8">
        <w:rPr>
          <w:rFonts w:ascii="Times New Roman" w:hAnsi="Times New Roman"/>
          <w:sz w:val="24"/>
          <w:szCs w:val="24"/>
        </w:rPr>
        <w:t xml:space="preserve"> seu</w:t>
      </w:r>
      <w:r w:rsidR="00121CAA" w:rsidRPr="002725E8">
        <w:rPr>
          <w:rFonts w:ascii="Times New Roman" w:hAnsi="Times New Roman"/>
          <w:sz w:val="24"/>
          <w:szCs w:val="24"/>
        </w:rPr>
        <w:t xml:space="preserve"> </w:t>
      </w:r>
      <w:r w:rsidR="001D63AE" w:rsidRPr="002725E8">
        <w:rPr>
          <w:rFonts w:ascii="Times New Roman" w:hAnsi="Times New Roman"/>
          <w:sz w:val="24"/>
          <w:szCs w:val="24"/>
        </w:rPr>
        <w:t>interpretante e</w:t>
      </w:r>
      <w:r w:rsidR="00500844" w:rsidRPr="002725E8">
        <w:rPr>
          <w:rFonts w:ascii="Times New Roman" w:hAnsi="Times New Roman"/>
          <w:sz w:val="24"/>
          <w:szCs w:val="24"/>
        </w:rPr>
        <w:t>mocional</w:t>
      </w:r>
      <w:r w:rsidR="00121CAA" w:rsidRPr="002725E8">
        <w:rPr>
          <w:rFonts w:ascii="Times New Roman" w:hAnsi="Times New Roman"/>
          <w:sz w:val="24"/>
          <w:szCs w:val="24"/>
        </w:rPr>
        <w:t xml:space="preserve">, que adjetiva com muita força a personagem, </w:t>
      </w:r>
      <w:r w:rsidR="00143572" w:rsidRPr="002725E8">
        <w:rPr>
          <w:rFonts w:ascii="Times New Roman" w:hAnsi="Times New Roman"/>
          <w:sz w:val="24"/>
          <w:szCs w:val="24"/>
        </w:rPr>
        <w:t xml:space="preserve">e </w:t>
      </w:r>
      <w:r w:rsidR="001D63AE" w:rsidRPr="002725E8">
        <w:rPr>
          <w:rFonts w:ascii="Times New Roman" w:hAnsi="Times New Roman"/>
          <w:sz w:val="24"/>
          <w:szCs w:val="24"/>
        </w:rPr>
        <w:t>faz parte da</w:t>
      </w:r>
      <w:r w:rsidR="00121CAA" w:rsidRPr="002725E8">
        <w:rPr>
          <w:rFonts w:ascii="Times New Roman" w:hAnsi="Times New Roman"/>
          <w:sz w:val="24"/>
          <w:szCs w:val="24"/>
        </w:rPr>
        <w:t xml:space="preserve"> conclusão da imagem.</w:t>
      </w:r>
    </w:p>
    <w:p w14:paraId="22063D68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Leia a parte de baixo, por favor, q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ue a GO não entendeu o que está </w:t>
      </w:r>
      <w:r w:rsidRPr="00AE2DA9">
        <w:rPr>
          <w:rFonts w:ascii="Times New Roman" w:hAnsi="Times New Roman" w:cs="Times New Roman"/>
          <w:i/>
          <w:sz w:val="20"/>
          <w:szCs w:val="20"/>
        </w:rPr>
        <w:t>escrito.</w:t>
      </w:r>
    </w:p>
    <w:p w14:paraId="646E9266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IL: Não seja porco. Jogue lixo no lixo.</w:t>
      </w:r>
    </w:p>
    <w:p w14:paraId="00F3482C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Por que vocês usaram o termo “porco”?</w:t>
      </w:r>
    </w:p>
    <w:p w14:paraId="10246FCB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TF: Bom, porque porco é um termo... [inaudível].</w:t>
      </w:r>
    </w:p>
    <w:p w14:paraId="60E16DE0" w14:textId="77777777" w:rsidR="00121CAA" w:rsidRPr="00121CAA" w:rsidRDefault="00121CAA" w:rsidP="00AE6BCA">
      <w:pPr>
        <w:spacing w:line="240" w:lineRule="auto"/>
        <w:ind w:left="2268" w:hanging="2268"/>
        <w:contextualSpacing/>
        <w:jc w:val="both"/>
        <w:rPr>
          <w:rFonts w:ascii="Times New Roman" w:hAnsi="Times New Roman" w:cs="Times New Roman"/>
          <w:i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ab/>
        <w:t>IL: Porque porco é um modo de expressão. É a mesma coisa que chamar alguém, as pessoas, de gato e rato. Gato as que são ladras e rato as pessoas espertas. O porco é pela sujeira e pelo mal cheiro que eles exalam pelo chiqueiro. Então, ele vive na sujeira e cheira mal. Então, porco no sentido de destruir, visto que o que se joga na natureza cheira mal, [cheiro] de chorume</w:t>
      </w:r>
      <w:r w:rsidR="00AE2DA9">
        <w:rPr>
          <w:rFonts w:ascii="Times New Roman" w:hAnsi="Times New Roman" w:cs="Times New Roman"/>
          <w:i/>
        </w:rPr>
        <w:t>.</w:t>
      </w:r>
    </w:p>
    <w:p w14:paraId="43411962" w14:textId="77777777" w:rsidR="002725E8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A metáfora utilizada, </w:t>
      </w:r>
      <w:r w:rsidRPr="00121CAA">
        <w:rPr>
          <w:rFonts w:ascii="Times New Roman" w:hAnsi="Times New Roman"/>
          <w:i/>
        </w:rPr>
        <w:t>“Então, porco no sentido de destruir, visto que o que se joga na natureza cheira mal, [cheiro] de chorume”</w:t>
      </w:r>
      <w:r w:rsidRPr="00121CAA">
        <w:rPr>
          <w:rFonts w:ascii="Times New Roman" w:hAnsi="Times New Roman"/>
        </w:rPr>
        <w:t xml:space="preserve">, tem a intenção </w:t>
      </w:r>
      <w:r w:rsidR="008D0E65">
        <w:rPr>
          <w:rFonts w:ascii="Times New Roman" w:hAnsi="Times New Roman"/>
        </w:rPr>
        <w:t>da ofensa</w:t>
      </w:r>
      <w:r w:rsidRPr="00121CAA">
        <w:rPr>
          <w:rFonts w:ascii="Times New Roman" w:hAnsi="Times New Roman"/>
        </w:rPr>
        <w:t xml:space="preserve"> </w:t>
      </w:r>
      <w:r w:rsidR="008D0E65">
        <w:rPr>
          <w:rFonts w:ascii="Times New Roman" w:hAnsi="Times New Roman"/>
        </w:rPr>
        <w:t>à</w:t>
      </w:r>
      <w:r w:rsidRPr="00121CAA">
        <w:rPr>
          <w:rFonts w:ascii="Times New Roman" w:hAnsi="Times New Roman"/>
        </w:rPr>
        <w:t>quele que age a favor daquilo que poderia levar o ambiente estar parecido com</w:t>
      </w:r>
      <w:r w:rsidR="006D19F8">
        <w:rPr>
          <w:rFonts w:ascii="Times New Roman" w:hAnsi="Times New Roman"/>
        </w:rPr>
        <w:t>o</w:t>
      </w:r>
      <w:r w:rsidRPr="00121CAA">
        <w:rPr>
          <w:rFonts w:ascii="Times New Roman" w:hAnsi="Times New Roman"/>
        </w:rPr>
        <w:t xml:space="preserve"> o de um cativeiro suíno, exalando odor fédito tanto quanto o de chorume dos lixões, dos latões, dos bueiros, dos caminhões de “lixo”, etc. Segundo os </w:t>
      </w:r>
      <w:r w:rsidRPr="00121CAA">
        <w:rPr>
          <w:rFonts w:ascii="Times New Roman" w:hAnsi="Times New Roman"/>
        </w:rPr>
        <w:lastRenderedPageBreak/>
        <w:t xml:space="preserve">autores da arte, assim como o termo “gato” está para “ladrão”; “rato” para “esperto”; “porco” está para o “descuidado”, o “fedido”. </w:t>
      </w:r>
    </w:p>
    <w:p w14:paraId="33778F15" w14:textId="77777777" w:rsidR="00121CAA" w:rsidRPr="00121CAA" w:rsidRDefault="00121CAA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 w:rsidRPr="00121CAA">
        <w:rPr>
          <w:rFonts w:ascii="Times New Roman" w:hAnsi="Times New Roman"/>
        </w:rPr>
        <w:t xml:space="preserve">Eles não mencionam, nessa fase da alfabetização visual, aspectos técnicos da reciclagem. </w:t>
      </w:r>
    </w:p>
    <w:p w14:paraId="0CB8E13D" w14:textId="77777777" w:rsid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Qual é a reação que vocês têm ao e</w:t>
      </w:r>
      <w:r w:rsidR="00AE2DA9">
        <w:rPr>
          <w:rFonts w:ascii="Times New Roman" w:hAnsi="Times New Roman" w:cs="Times New Roman"/>
          <w:i/>
          <w:sz w:val="20"/>
          <w:szCs w:val="20"/>
        </w:rPr>
        <w:t>star do lado de um saco de lixo cheirando</w:t>
      </w:r>
    </w:p>
    <w:p w14:paraId="2BA59503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chorume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? </w:t>
      </w:r>
    </w:p>
    <w:p w14:paraId="0A52623E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IL: Repulsivo, vontade de sair de lá logo.</w:t>
      </w:r>
    </w:p>
    <w:p w14:paraId="158FA94F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GM: É... Vontade de sair de perto.</w:t>
      </w:r>
    </w:p>
    <w:p w14:paraId="435F0BCC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Porque nós temos essa atitude de algo q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ue é tão inerente de nós, seres </w:t>
      </w:r>
      <w:r w:rsidRPr="00AE2DA9">
        <w:rPr>
          <w:rFonts w:ascii="Times New Roman" w:hAnsi="Times New Roman" w:cs="Times New Roman"/>
          <w:i/>
          <w:sz w:val="20"/>
          <w:szCs w:val="20"/>
        </w:rPr>
        <w:t>humanos?</w:t>
      </w:r>
    </w:p>
    <w:p w14:paraId="3054719E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-Pausa dos alunos-</w:t>
      </w:r>
    </w:p>
    <w:p w14:paraId="32979271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Nós que geramos aqueles resíduos, p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orque nós temos essa atitude de </w:t>
      </w:r>
      <w:r w:rsidRPr="00AE2DA9">
        <w:rPr>
          <w:rFonts w:ascii="Times New Roman" w:hAnsi="Times New Roman" w:cs="Times New Roman"/>
          <w:i/>
          <w:sz w:val="20"/>
          <w:szCs w:val="20"/>
        </w:rPr>
        <w:t>repulsa?</w:t>
      </w:r>
    </w:p>
    <w:p w14:paraId="7BD9BCEF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-Pausa dos alunos-</w:t>
      </w:r>
    </w:p>
    <w:p w14:paraId="6B320C64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IL: Bom, o CH iria falar porque fede [C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H teve de sair antes de findar a </w:t>
      </w:r>
      <w:r w:rsidRPr="00AE2DA9">
        <w:rPr>
          <w:rFonts w:ascii="Times New Roman" w:hAnsi="Times New Roman" w:cs="Times New Roman"/>
          <w:i/>
          <w:sz w:val="20"/>
          <w:szCs w:val="20"/>
        </w:rPr>
        <w:t>discussão].</w:t>
      </w:r>
    </w:p>
    <w:p w14:paraId="7A1243FF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-Risadas dos alunos-</w:t>
      </w:r>
    </w:p>
    <w:p w14:paraId="29C78E97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E para não feder, o que nós poderíamos fazer?</w:t>
      </w:r>
    </w:p>
    <w:p w14:paraId="67B6018F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TF: Para deixar de feder... Deixar em local apropriado.</w:t>
      </w:r>
    </w:p>
    <w:p w14:paraId="4C66A876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GO: Com certeza deve ter alguma coisa orgânica no meio.</w:t>
      </w:r>
    </w:p>
    <w:p w14:paraId="195984B8" w14:textId="77777777" w:rsidR="00121CAA" w:rsidRPr="00AE2DA9" w:rsidRDefault="00121CAA" w:rsidP="00AE6BCA">
      <w:pPr>
        <w:tabs>
          <w:tab w:val="left" w:pos="1912"/>
        </w:tabs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TF: É.</w:t>
      </w:r>
      <w:r w:rsidRPr="00AE2DA9">
        <w:rPr>
          <w:rFonts w:ascii="Times New Roman" w:hAnsi="Times New Roman" w:cs="Times New Roman"/>
          <w:i/>
          <w:sz w:val="20"/>
          <w:szCs w:val="20"/>
        </w:rPr>
        <w:tab/>
      </w:r>
    </w:p>
    <w:p w14:paraId="1A45561F" w14:textId="77777777" w:rsid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Pra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caixinha ou o saquinho do leite n</w:t>
      </w:r>
      <w:r w:rsidR="00AE2DA9">
        <w:rPr>
          <w:rFonts w:ascii="Times New Roman" w:hAnsi="Times New Roman" w:cs="Times New Roman"/>
          <w:i/>
          <w:sz w:val="20"/>
          <w:szCs w:val="20"/>
        </w:rPr>
        <w:t>ão cheirar mal, o que foi usada pela sua</w:t>
      </w:r>
    </w:p>
    <w:p w14:paraId="71059D7A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família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>, o que se deve fazer?</w:t>
      </w:r>
    </w:p>
    <w:p w14:paraId="7F7756B0" w14:textId="77777777" w:rsidR="00121CAA" w:rsidRPr="00AE2DA9" w:rsidRDefault="00121CAA" w:rsidP="00AE6BCA">
      <w:pPr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2DA9">
        <w:rPr>
          <w:rFonts w:ascii="Times New Roman" w:hAnsi="Times New Roman" w:cs="Times New Roman"/>
          <w:i/>
          <w:sz w:val="20"/>
          <w:szCs w:val="20"/>
        </w:rPr>
        <w:t>GM: Lavar a forma.</w:t>
      </w:r>
    </w:p>
    <w:p w14:paraId="2045AA6E" w14:textId="77777777" w:rsidR="00AE2DA9" w:rsidRDefault="00121CAA" w:rsidP="00AE6BCA">
      <w:pPr>
        <w:spacing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E2DA9">
        <w:rPr>
          <w:rFonts w:ascii="Times New Roman" w:hAnsi="Times New Roman" w:cs="Times New Roman"/>
          <w:i/>
          <w:sz w:val="20"/>
          <w:szCs w:val="20"/>
        </w:rPr>
        <w:t>Pesq</w:t>
      </w:r>
      <w:proofErr w:type="spellEnd"/>
      <w:r w:rsidRPr="00AE2DA9">
        <w:rPr>
          <w:rFonts w:ascii="Times New Roman" w:hAnsi="Times New Roman" w:cs="Times New Roman"/>
          <w:i/>
          <w:sz w:val="20"/>
          <w:szCs w:val="20"/>
        </w:rPr>
        <w:t>: [comentei, em um longo trecho, a respeito da importância de se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 higienizar as</w:t>
      </w:r>
    </w:p>
    <w:p w14:paraId="2BA8079E" w14:textId="77777777" w:rsidR="00AE2DA9" w:rsidRDefault="00121CAA" w:rsidP="00AE6BCA">
      <w:pPr>
        <w:spacing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E2DA9">
        <w:rPr>
          <w:rFonts w:ascii="Times New Roman" w:hAnsi="Times New Roman" w:cs="Times New Roman"/>
          <w:i/>
          <w:sz w:val="20"/>
          <w:szCs w:val="20"/>
        </w:rPr>
        <w:t>embalagens</w:t>
      </w:r>
      <w:proofErr w:type="gramEnd"/>
      <w:r w:rsidRPr="00AE2DA9">
        <w:rPr>
          <w:rFonts w:ascii="Times New Roman" w:hAnsi="Times New Roman" w:cs="Times New Roman"/>
          <w:i/>
          <w:sz w:val="20"/>
          <w:szCs w:val="20"/>
        </w:rPr>
        <w:t xml:space="preserve"> e levá-las até </w:t>
      </w:r>
      <w:r w:rsidR="00AE2DA9">
        <w:rPr>
          <w:rFonts w:ascii="Times New Roman" w:hAnsi="Times New Roman" w:cs="Times New Roman"/>
          <w:i/>
          <w:sz w:val="20"/>
          <w:szCs w:val="20"/>
        </w:rPr>
        <w:t xml:space="preserve">as cooperativas de catadores de </w:t>
      </w:r>
      <w:r w:rsidRPr="00AE2DA9">
        <w:rPr>
          <w:rFonts w:ascii="Times New Roman" w:hAnsi="Times New Roman" w:cs="Times New Roman"/>
          <w:i/>
          <w:sz w:val="20"/>
          <w:szCs w:val="20"/>
        </w:rPr>
        <w:t>materiais reci</w:t>
      </w:r>
      <w:r w:rsidR="00AE2DA9">
        <w:rPr>
          <w:rFonts w:ascii="Times New Roman" w:hAnsi="Times New Roman" w:cs="Times New Roman"/>
          <w:i/>
          <w:sz w:val="20"/>
          <w:szCs w:val="20"/>
        </w:rPr>
        <w:t>cláveis presentes</w:t>
      </w:r>
    </w:p>
    <w:p w14:paraId="68390114" w14:textId="77777777" w:rsidR="00AE2DA9" w:rsidRDefault="00AE2DA9" w:rsidP="00AE6BCA">
      <w:pPr>
        <w:spacing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</w:rPr>
        <w:t>em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Londrina].</w:t>
      </w:r>
    </w:p>
    <w:p w14:paraId="6DEB3D72" w14:textId="77777777" w:rsidR="00AE2DA9" w:rsidRPr="00AE2DA9" w:rsidRDefault="00AE2DA9" w:rsidP="00AE6BCA">
      <w:pPr>
        <w:spacing w:line="240" w:lineRule="auto"/>
        <w:ind w:firstLine="226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12ECE" w14:textId="77777777" w:rsidR="002725E8" w:rsidRDefault="00121CAA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0E65">
        <w:rPr>
          <w:rFonts w:ascii="Times New Roman" w:hAnsi="Times New Roman" w:cs="Times New Roman"/>
          <w:sz w:val="24"/>
          <w:szCs w:val="24"/>
        </w:rPr>
        <w:t>O signo chorume expressa forte interpretante energético, com base emocional de repugnância</w:t>
      </w:r>
      <w:r w:rsidR="004634BA">
        <w:rPr>
          <w:rFonts w:ascii="Times New Roman" w:hAnsi="Times New Roman" w:cs="Times New Roman"/>
          <w:sz w:val="24"/>
          <w:szCs w:val="24"/>
        </w:rPr>
        <w:t xml:space="preserve"> e protetiva</w:t>
      </w:r>
      <w:r w:rsidRPr="008D0E65">
        <w:rPr>
          <w:rFonts w:ascii="Times New Roman" w:hAnsi="Times New Roman" w:cs="Times New Roman"/>
          <w:sz w:val="24"/>
          <w:szCs w:val="24"/>
        </w:rPr>
        <w:t xml:space="preserve">. Para IL, esse líquido é algo </w:t>
      </w:r>
      <w:r w:rsidRPr="008D0E65">
        <w:rPr>
          <w:rFonts w:ascii="Times New Roman" w:hAnsi="Times New Roman" w:cs="Times New Roman"/>
          <w:i/>
          <w:sz w:val="24"/>
          <w:szCs w:val="24"/>
        </w:rPr>
        <w:t>“Repulsivo, [dá] vontade de sair de lá logo”</w:t>
      </w:r>
      <w:r w:rsidRPr="008D0E65">
        <w:rPr>
          <w:rFonts w:ascii="Times New Roman" w:hAnsi="Times New Roman" w:cs="Times New Roman"/>
          <w:sz w:val="24"/>
          <w:szCs w:val="24"/>
        </w:rPr>
        <w:t xml:space="preserve">. GM teria a mesma reação: </w:t>
      </w:r>
      <w:r w:rsidRPr="008D0E65">
        <w:rPr>
          <w:rFonts w:ascii="Times New Roman" w:hAnsi="Times New Roman" w:cs="Times New Roman"/>
          <w:i/>
          <w:sz w:val="24"/>
          <w:szCs w:val="24"/>
        </w:rPr>
        <w:t>“vontade de sair de perto”</w:t>
      </w:r>
      <w:r w:rsidRPr="008D0E65">
        <w:rPr>
          <w:rFonts w:ascii="Times New Roman" w:hAnsi="Times New Roman" w:cs="Times New Roman"/>
          <w:sz w:val="24"/>
          <w:szCs w:val="24"/>
        </w:rPr>
        <w:t xml:space="preserve">. São interpretantes energéticos protetivos, já que a matéria orgânica em decomposição aeróbica e, posteriormente, anaeróbica resulta em um líquido altamente contaminante, poluidor </w:t>
      </w:r>
      <w:r w:rsidR="007B0D6E">
        <w:rPr>
          <w:rFonts w:ascii="Times New Roman" w:hAnsi="Times New Roman" w:cs="Times New Roman"/>
          <w:sz w:val="24"/>
          <w:szCs w:val="24"/>
        </w:rPr>
        <w:t xml:space="preserve">e, dependendo da concentração, </w:t>
      </w:r>
      <w:r w:rsidRPr="008D0E65">
        <w:rPr>
          <w:rFonts w:ascii="Times New Roman" w:hAnsi="Times New Roman" w:cs="Times New Roman"/>
          <w:sz w:val="24"/>
          <w:szCs w:val="24"/>
        </w:rPr>
        <w:t xml:space="preserve">de reduzida biodegradabilidade </w:t>
      </w:r>
      <w:r w:rsidRPr="008D0E65">
        <w:rPr>
          <w:rFonts w:ascii="Times New Roman" w:eastAsia="Calibri" w:hAnsi="Times New Roman" w:cs="Times New Roman"/>
          <w:sz w:val="24"/>
          <w:szCs w:val="24"/>
        </w:rPr>
        <w:t>(</w:t>
      </w:r>
      <w:r w:rsidR="005243CC">
        <w:rPr>
          <w:rFonts w:ascii="Times New Roman" w:eastAsia="Calibri" w:hAnsi="Times New Roman" w:cs="Times New Roman"/>
          <w:sz w:val="24"/>
          <w:szCs w:val="24"/>
        </w:rPr>
        <w:t>Rocha; Rosa &amp;</w:t>
      </w:r>
      <w:r w:rsidR="00CB1CD9" w:rsidRPr="008D0E65">
        <w:rPr>
          <w:rFonts w:ascii="Times New Roman" w:eastAsia="Calibri" w:hAnsi="Times New Roman" w:cs="Times New Roman"/>
          <w:sz w:val="24"/>
          <w:szCs w:val="24"/>
        </w:rPr>
        <w:t xml:space="preserve"> Cardoso, </w:t>
      </w:r>
      <w:r w:rsidRPr="008D0E65">
        <w:rPr>
          <w:rFonts w:ascii="Times New Roman" w:eastAsia="Calibri" w:hAnsi="Times New Roman" w:cs="Times New Roman"/>
          <w:sz w:val="24"/>
          <w:szCs w:val="24"/>
        </w:rPr>
        <w:t>2009).</w:t>
      </w:r>
      <w:r w:rsidRPr="008D0E65">
        <w:rPr>
          <w:rFonts w:ascii="Times New Roman" w:hAnsi="Times New Roman" w:cs="Times New Roman"/>
          <w:sz w:val="24"/>
          <w:szCs w:val="24"/>
        </w:rPr>
        <w:t xml:space="preserve"> Tem como um dos produtos o gás metano, o ácido sulfí</w:t>
      </w:r>
      <w:r w:rsidR="00537020">
        <w:rPr>
          <w:rFonts w:ascii="Times New Roman" w:hAnsi="Times New Roman" w:cs="Times New Roman"/>
          <w:sz w:val="24"/>
          <w:szCs w:val="24"/>
        </w:rPr>
        <w:t>drico e o mau odor relacionado.</w:t>
      </w:r>
    </w:p>
    <w:p w14:paraId="668D805B" w14:textId="77777777" w:rsidR="00FE6DBE" w:rsidRDefault="00FE6DBE" w:rsidP="00AE6BCA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DBE">
        <w:rPr>
          <w:rFonts w:ascii="Times New Roman" w:eastAsia="Calibri" w:hAnsi="Times New Roman" w:cs="Times New Roman"/>
          <w:sz w:val="24"/>
          <w:szCs w:val="24"/>
        </w:rPr>
        <w:t xml:space="preserve">Ao </w:t>
      </w:r>
      <w:r w:rsidR="001D63AE">
        <w:rPr>
          <w:rFonts w:ascii="Times New Roman" w:eastAsia="Calibri" w:hAnsi="Times New Roman" w:cs="Times New Roman"/>
          <w:sz w:val="24"/>
          <w:szCs w:val="24"/>
        </w:rPr>
        <w:t>ter a apreensão global da representação e do</w:t>
      </w:r>
      <w:r w:rsidRPr="00FE6DBE">
        <w:rPr>
          <w:rFonts w:ascii="Times New Roman" w:eastAsia="Calibri" w:hAnsi="Times New Roman" w:cs="Times New Roman"/>
          <w:sz w:val="24"/>
          <w:szCs w:val="24"/>
        </w:rPr>
        <w:t xml:space="preserve"> discurso ecológico</w:t>
      </w:r>
      <w:r w:rsidR="001D63AE">
        <w:rPr>
          <w:rFonts w:ascii="Times New Roman" w:eastAsia="Calibri" w:hAnsi="Times New Roman" w:cs="Times New Roman"/>
          <w:sz w:val="24"/>
          <w:szCs w:val="24"/>
        </w:rPr>
        <w:t xml:space="preserve"> vinculado</w:t>
      </w:r>
      <w:r w:rsidRPr="00FE6DBE">
        <w:rPr>
          <w:rFonts w:ascii="Times New Roman" w:eastAsia="Calibri" w:hAnsi="Times New Roman" w:cs="Times New Roman"/>
          <w:sz w:val="24"/>
          <w:szCs w:val="24"/>
        </w:rPr>
        <w:t xml:space="preserve"> acerca da questão do “lixo”, podemos dizer que esta evoca uma visão de causa e efeito </w:t>
      </w:r>
      <w:r w:rsidR="007506D7">
        <w:rPr>
          <w:rFonts w:ascii="Times New Roman" w:eastAsia="Calibri" w:hAnsi="Times New Roman" w:cs="Times New Roman"/>
          <w:sz w:val="24"/>
          <w:szCs w:val="24"/>
        </w:rPr>
        <w:t>tendo também influência</w:t>
      </w:r>
      <w:r w:rsidR="001435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06D7">
        <w:rPr>
          <w:rFonts w:ascii="Times New Roman" w:eastAsia="Calibri" w:hAnsi="Times New Roman" w:cs="Times New Roman"/>
          <w:sz w:val="24"/>
          <w:szCs w:val="24"/>
        </w:rPr>
        <w:t>d</w:t>
      </w:r>
      <w:r w:rsidRPr="00FE6DBE">
        <w:rPr>
          <w:rFonts w:ascii="Times New Roman" w:eastAsia="Calibri" w:hAnsi="Times New Roman" w:cs="Times New Roman"/>
          <w:sz w:val="24"/>
          <w:szCs w:val="24"/>
        </w:rPr>
        <w:t>o DEO.</w:t>
      </w:r>
    </w:p>
    <w:p w14:paraId="5D821612" w14:textId="77777777" w:rsidR="00131443" w:rsidRPr="00131443" w:rsidRDefault="00131443" w:rsidP="00AE6BCA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1443">
        <w:rPr>
          <w:rFonts w:ascii="Times New Roman" w:eastAsia="Calibri" w:hAnsi="Times New Roman" w:cs="Times New Roman"/>
          <w:b/>
          <w:sz w:val="24"/>
          <w:szCs w:val="24"/>
        </w:rPr>
        <w:t>Considerações finais</w:t>
      </w:r>
    </w:p>
    <w:p w14:paraId="6295A9C5" w14:textId="77777777" w:rsidR="003C7E97" w:rsidRDefault="002F5CB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131443">
        <w:rPr>
          <w:rFonts w:ascii="Times New Roman" w:hAnsi="Times New Roman" w:cs="Times New Roman"/>
          <w:sz w:val="24"/>
          <w:szCs w:val="24"/>
        </w:rPr>
        <w:t xml:space="preserve"> contexto pedagógico</w:t>
      </w:r>
      <w:r>
        <w:rPr>
          <w:rFonts w:ascii="Times New Roman" w:hAnsi="Times New Roman" w:cs="Times New Roman"/>
          <w:sz w:val="24"/>
          <w:szCs w:val="24"/>
        </w:rPr>
        <w:t xml:space="preserve"> trabalhado</w:t>
      </w:r>
      <w:r w:rsidRPr="00131443">
        <w:rPr>
          <w:rFonts w:ascii="Times New Roman" w:hAnsi="Times New Roman" w:cs="Times New Roman"/>
          <w:sz w:val="24"/>
          <w:szCs w:val="24"/>
        </w:rPr>
        <w:t xml:space="preserve">, a semiótica, no recorte (dentre outros tantos </w:t>
      </w:r>
      <w:r w:rsidR="004407EF" w:rsidRPr="00131443">
        <w:rPr>
          <w:rFonts w:ascii="Times New Roman" w:hAnsi="Times New Roman" w:cs="Times New Roman"/>
          <w:sz w:val="24"/>
          <w:szCs w:val="24"/>
        </w:rPr>
        <w:t>prováveis</w:t>
      </w:r>
      <w:r w:rsidRPr="00131443">
        <w:rPr>
          <w:rFonts w:ascii="Times New Roman" w:hAnsi="Times New Roman" w:cs="Times New Roman"/>
          <w:sz w:val="24"/>
          <w:szCs w:val="24"/>
        </w:rPr>
        <w:t xml:space="preserve">) da teoria dos interpretantes, traz uma importante reflexão </w:t>
      </w:r>
      <w:r w:rsidR="00955573">
        <w:rPr>
          <w:rFonts w:ascii="Times New Roman" w:hAnsi="Times New Roman" w:cs="Times New Roman"/>
          <w:sz w:val="24"/>
          <w:szCs w:val="24"/>
        </w:rPr>
        <w:t xml:space="preserve">e leitura </w:t>
      </w:r>
      <w:r w:rsidRPr="00131443">
        <w:rPr>
          <w:rFonts w:ascii="Times New Roman" w:hAnsi="Times New Roman" w:cs="Times New Roman"/>
          <w:sz w:val="24"/>
          <w:szCs w:val="24"/>
        </w:rPr>
        <w:t xml:space="preserve">sobre a disputa </w:t>
      </w:r>
      <w:r w:rsidR="00727101">
        <w:rPr>
          <w:rFonts w:ascii="Times New Roman" w:hAnsi="Times New Roman" w:cs="Times New Roman"/>
          <w:sz w:val="24"/>
          <w:szCs w:val="24"/>
        </w:rPr>
        <w:t>dos</w:t>
      </w:r>
      <w:r w:rsidRPr="00131443">
        <w:rPr>
          <w:rFonts w:ascii="Times New Roman" w:hAnsi="Times New Roman" w:cs="Times New Roman"/>
          <w:sz w:val="24"/>
          <w:szCs w:val="24"/>
        </w:rPr>
        <w:t xml:space="preserve"> sentidos </w:t>
      </w:r>
      <w:r w:rsidR="00727101" w:rsidRPr="00131443">
        <w:rPr>
          <w:rFonts w:ascii="Times New Roman" w:hAnsi="Times New Roman" w:cs="Times New Roman"/>
          <w:sz w:val="24"/>
          <w:szCs w:val="24"/>
        </w:rPr>
        <w:t xml:space="preserve">possíveis </w:t>
      </w:r>
      <w:r w:rsidRPr="00131443">
        <w:rPr>
          <w:rFonts w:ascii="Times New Roman" w:hAnsi="Times New Roman" w:cs="Times New Roman"/>
          <w:sz w:val="24"/>
          <w:szCs w:val="24"/>
        </w:rPr>
        <w:t xml:space="preserve">dos </w:t>
      </w:r>
      <w:r w:rsidR="00254B0F">
        <w:rPr>
          <w:rFonts w:ascii="Times New Roman" w:hAnsi="Times New Roman" w:cs="Times New Roman"/>
          <w:sz w:val="24"/>
          <w:szCs w:val="24"/>
        </w:rPr>
        <w:t>símbolos</w:t>
      </w:r>
      <w:r w:rsidRPr="00131443">
        <w:rPr>
          <w:rFonts w:ascii="Times New Roman" w:hAnsi="Times New Roman" w:cs="Times New Roman"/>
          <w:sz w:val="24"/>
          <w:szCs w:val="24"/>
        </w:rPr>
        <w:t xml:space="preserve"> acerca dos significados </w:t>
      </w:r>
      <w:r w:rsidR="003C7E97">
        <w:rPr>
          <w:rFonts w:ascii="Times New Roman" w:hAnsi="Times New Roman" w:cs="Times New Roman"/>
          <w:sz w:val="24"/>
          <w:szCs w:val="24"/>
        </w:rPr>
        <w:t xml:space="preserve">que englobam a </w:t>
      </w:r>
      <w:r w:rsidR="004407EF">
        <w:rPr>
          <w:rFonts w:ascii="Times New Roman" w:hAnsi="Times New Roman" w:cs="Times New Roman"/>
          <w:sz w:val="24"/>
          <w:szCs w:val="24"/>
        </w:rPr>
        <w:t>questão</w:t>
      </w:r>
      <w:r w:rsidR="00537020">
        <w:rPr>
          <w:rFonts w:ascii="Times New Roman" w:hAnsi="Times New Roman" w:cs="Times New Roman"/>
          <w:sz w:val="24"/>
          <w:szCs w:val="24"/>
        </w:rPr>
        <w:t xml:space="preserve"> dos RSD.</w:t>
      </w:r>
    </w:p>
    <w:p w14:paraId="229EE6BA" w14:textId="77777777" w:rsidR="0009180E" w:rsidRDefault="00C6033C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duas representações </w:t>
      </w:r>
      <w:r w:rsidRPr="00321322">
        <w:rPr>
          <w:rFonts w:ascii="Times New Roman" w:hAnsi="Times New Roman" w:cs="Times New Roman"/>
          <w:i/>
          <w:sz w:val="24"/>
          <w:szCs w:val="24"/>
        </w:rPr>
        <w:t>“A poluição no mundo”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321322">
        <w:rPr>
          <w:rFonts w:ascii="Times New Roman" w:hAnsi="Times New Roman" w:cs="Times New Roman"/>
          <w:i/>
          <w:sz w:val="24"/>
          <w:szCs w:val="24"/>
        </w:rPr>
        <w:t>“Poluição X Animais”</w:t>
      </w:r>
      <w:r w:rsidR="004634B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criadas pelos estudantes</w:t>
      </w:r>
      <w:r w:rsidR="004634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permitiram que eles e seus colegas de classe</w:t>
      </w:r>
      <w:r w:rsidR="00471C26" w:rsidRPr="00471C26">
        <w:rPr>
          <w:rFonts w:ascii="Times New Roman" w:hAnsi="Times New Roman" w:cs="Times New Roman"/>
          <w:sz w:val="24"/>
          <w:szCs w:val="24"/>
        </w:rPr>
        <w:t xml:space="preserve"> </w:t>
      </w:r>
      <w:r w:rsidR="00471C26">
        <w:rPr>
          <w:rFonts w:ascii="Times New Roman" w:hAnsi="Times New Roman" w:cs="Times New Roman"/>
          <w:sz w:val="24"/>
          <w:szCs w:val="24"/>
        </w:rPr>
        <w:t>generalizassem diretamente sobre importantes significados do tema RSD</w:t>
      </w:r>
      <w:r>
        <w:rPr>
          <w:rFonts w:ascii="Times New Roman" w:hAnsi="Times New Roman" w:cs="Times New Roman"/>
          <w:sz w:val="24"/>
          <w:szCs w:val="24"/>
        </w:rPr>
        <w:t xml:space="preserve">, ainda que em um sentido </w:t>
      </w:r>
      <w:r w:rsidR="003D210E">
        <w:rPr>
          <w:rFonts w:ascii="Times New Roman" w:hAnsi="Times New Roman" w:cs="Times New Roman"/>
          <w:sz w:val="24"/>
          <w:szCs w:val="24"/>
        </w:rPr>
        <w:t>pouco amplo e,</w:t>
      </w:r>
      <w:r w:rsidR="004634BA">
        <w:rPr>
          <w:rFonts w:ascii="Times New Roman" w:hAnsi="Times New Roman" w:cs="Times New Roman"/>
          <w:sz w:val="24"/>
          <w:szCs w:val="24"/>
        </w:rPr>
        <w:t xml:space="preserve"> por vezes</w:t>
      </w:r>
      <w:r w:rsidR="003D210E">
        <w:rPr>
          <w:rFonts w:ascii="Times New Roman" w:hAnsi="Times New Roman" w:cs="Times New Roman"/>
          <w:sz w:val="24"/>
          <w:szCs w:val="24"/>
        </w:rPr>
        <w:t>,</w:t>
      </w:r>
      <w:r w:rsidR="004634BA">
        <w:rPr>
          <w:rFonts w:ascii="Times New Roman" w:hAnsi="Times New Roman" w:cs="Times New Roman"/>
          <w:sz w:val="24"/>
          <w:szCs w:val="24"/>
        </w:rPr>
        <w:t xml:space="preserve"> com estabelecidas</w:t>
      </w:r>
      <w:r w:rsidR="00537020">
        <w:rPr>
          <w:rFonts w:ascii="Times New Roman" w:hAnsi="Times New Roman" w:cs="Times New Roman"/>
          <w:sz w:val="24"/>
          <w:szCs w:val="24"/>
        </w:rPr>
        <w:t xml:space="preserve"> relações</w:t>
      </w:r>
      <w:r w:rsidR="0009180E">
        <w:rPr>
          <w:rFonts w:ascii="Times New Roman" w:hAnsi="Times New Roman" w:cs="Times New Roman"/>
          <w:sz w:val="24"/>
          <w:szCs w:val="24"/>
        </w:rPr>
        <w:t xml:space="preserve"> conceituais</w:t>
      </w:r>
      <w:r w:rsidR="00537020">
        <w:rPr>
          <w:rFonts w:ascii="Times New Roman" w:hAnsi="Times New Roman" w:cs="Times New Roman"/>
          <w:sz w:val="24"/>
          <w:szCs w:val="24"/>
        </w:rPr>
        <w:t xml:space="preserve"> inadequadas, </w:t>
      </w:r>
      <w:r w:rsidR="003D210E">
        <w:rPr>
          <w:rFonts w:ascii="Times New Roman" w:hAnsi="Times New Roman" w:cs="Times New Roman"/>
          <w:sz w:val="24"/>
          <w:szCs w:val="24"/>
        </w:rPr>
        <w:t>além d</w:t>
      </w:r>
      <w:r w:rsidR="00471C26">
        <w:rPr>
          <w:rFonts w:ascii="Times New Roman" w:hAnsi="Times New Roman" w:cs="Times New Roman"/>
          <w:sz w:val="24"/>
          <w:szCs w:val="24"/>
        </w:rPr>
        <w:t>a</w:t>
      </w:r>
      <w:r w:rsidR="00537020">
        <w:rPr>
          <w:rFonts w:ascii="Times New Roman" w:hAnsi="Times New Roman" w:cs="Times New Roman"/>
          <w:sz w:val="24"/>
          <w:szCs w:val="24"/>
        </w:rPr>
        <w:t xml:space="preserve"> forte </w:t>
      </w:r>
      <w:r w:rsidR="003D210E">
        <w:rPr>
          <w:rFonts w:ascii="Times New Roman" w:hAnsi="Times New Roman" w:cs="Times New Roman"/>
          <w:sz w:val="24"/>
          <w:szCs w:val="24"/>
        </w:rPr>
        <w:t>influência</w:t>
      </w:r>
      <w:r w:rsidR="00537020">
        <w:rPr>
          <w:rFonts w:ascii="Times New Roman" w:hAnsi="Times New Roman" w:cs="Times New Roman"/>
          <w:sz w:val="24"/>
          <w:szCs w:val="24"/>
        </w:rPr>
        <w:t xml:space="preserve"> do DEO no sistema capitalista vigente</w:t>
      </w:r>
      <w:r w:rsidR="0009180E">
        <w:rPr>
          <w:rFonts w:ascii="Times New Roman" w:hAnsi="Times New Roman" w:cs="Times New Roman"/>
          <w:sz w:val="24"/>
          <w:szCs w:val="24"/>
        </w:rPr>
        <w:t>. Ou</w:t>
      </w:r>
      <w:r>
        <w:rPr>
          <w:rFonts w:ascii="Times New Roman" w:hAnsi="Times New Roman" w:cs="Times New Roman"/>
          <w:sz w:val="24"/>
          <w:szCs w:val="24"/>
        </w:rPr>
        <w:t xml:space="preserve"> seja, ressaltaram a necessidade da redução do consumo e da adoção </w:t>
      </w:r>
      <w:r w:rsidR="00537020">
        <w:rPr>
          <w:rFonts w:ascii="Times New Roman" w:hAnsi="Times New Roman" w:cs="Times New Roman"/>
          <w:sz w:val="24"/>
          <w:szCs w:val="24"/>
        </w:rPr>
        <w:t>da reciclagem</w:t>
      </w:r>
      <w:r>
        <w:rPr>
          <w:rFonts w:ascii="Times New Roman" w:hAnsi="Times New Roman" w:cs="Times New Roman"/>
          <w:sz w:val="24"/>
          <w:szCs w:val="24"/>
        </w:rPr>
        <w:t xml:space="preserve"> como estratégias para diminuir a poluição </w:t>
      </w:r>
      <w:r w:rsidR="00537020">
        <w:rPr>
          <w:rFonts w:ascii="Times New Roman" w:hAnsi="Times New Roman" w:cs="Times New Roman"/>
          <w:sz w:val="24"/>
          <w:szCs w:val="24"/>
        </w:rPr>
        <w:t>local e mundial provocada pelos poluentes dos resíduos;</w:t>
      </w:r>
      <w:r>
        <w:rPr>
          <w:rFonts w:ascii="Times New Roman" w:hAnsi="Times New Roman" w:cs="Times New Roman"/>
          <w:sz w:val="24"/>
          <w:szCs w:val="24"/>
        </w:rPr>
        <w:t xml:space="preserve"> discutiram sobre as consequências dessa poluição para o ambiente</w:t>
      </w:r>
      <w:r w:rsidR="0009180E">
        <w:rPr>
          <w:rFonts w:ascii="Times New Roman" w:hAnsi="Times New Roman" w:cs="Times New Roman"/>
          <w:sz w:val="24"/>
          <w:szCs w:val="24"/>
        </w:rPr>
        <w:t xml:space="preserve"> terrestre e aquático</w:t>
      </w:r>
      <w:r>
        <w:rPr>
          <w:rFonts w:ascii="Times New Roman" w:hAnsi="Times New Roman" w:cs="Times New Roman"/>
          <w:sz w:val="24"/>
          <w:szCs w:val="24"/>
        </w:rPr>
        <w:t xml:space="preserve">, para o próprio sujeito que a provoca e </w:t>
      </w:r>
      <w:r w:rsidR="004634BA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outros seres vivos; </w:t>
      </w:r>
      <w:r w:rsidR="0009180E">
        <w:rPr>
          <w:rFonts w:ascii="Times New Roman" w:hAnsi="Times New Roman" w:cs="Times New Roman"/>
          <w:sz w:val="24"/>
          <w:szCs w:val="24"/>
        </w:rPr>
        <w:t xml:space="preserve">mencionaram sobre a repulsa que o chorume pode provocar nas pessoas; </w:t>
      </w:r>
      <w:r>
        <w:rPr>
          <w:rFonts w:ascii="Times New Roman" w:hAnsi="Times New Roman" w:cs="Times New Roman"/>
          <w:sz w:val="24"/>
          <w:szCs w:val="24"/>
        </w:rPr>
        <w:t xml:space="preserve">levantaram </w:t>
      </w:r>
      <w:r w:rsidR="00471C26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a crítica à atitude mais basal de irresponsabilidade do brasileiro com o seu resíduo no entorno onde habita</w:t>
      </w:r>
      <w:r w:rsidR="0009180E">
        <w:rPr>
          <w:rFonts w:ascii="Times New Roman" w:hAnsi="Times New Roman" w:cs="Times New Roman"/>
          <w:sz w:val="24"/>
          <w:szCs w:val="24"/>
        </w:rPr>
        <w:t>.</w:t>
      </w:r>
    </w:p>
    <w:p w14:paraId="45062039" w14:textId="77777777" w:rsidR="00C6033C" w:rsidRPr="0009180E" w:rsidRDefault="0009180E" w:rsidP="00AE6BCA">
      <w:pPr>
        <w:pStyle w:val="Pargrafo"/>
        <w:tabs>
          <w:tab w:val="left" w:leader="dot" w:pos="8789"/>
        </w:tabs>
        <w:spacing w:after="20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Além disso, as imagens preocupam-se em causar a sensação de contrariedade nas pessoas, como forma de fazê-las refletir sobre seus atos contraditórios de descuido com o meio ambiente, conteúdo este identificado no acervo didático de imagens da WWF</w:t>
      </w:r>
      <w:r w:rsidR="004634BA">
        <w:rPr>
          <w:rFonts w:ascii="Times New Roman" w:hAnsi="Times New Roman"/>
        </w:rPr>
        <w:t>® utilizado</w:t>
      </w:r>
      <w:r>
        <w:rPr>
          <w:rFonts w:ascii="Times New Roman" w:hAnsi="Times New Roman"/>
        </w:rPr>
        <w:t xml:space="preserve"> neste trabalho.</w:t>
      </w:r>
      <w:r>
        <w:rPr>
          <w:rFonts w:ascii="Times New Roman" w:hAnsi="Times New Roman"/>
          <w:szCs w:val="24"/>
        </w:rPr>
        <w:t xml:space="preserve"> Na </w:t>
      </w:r>
      <w:r>
        <w:rPr>
          <w:rFonts w:ascii="Times New Roman" w:hAnsi="Times New Roman"/>
          <w:szCs w:val="24"/>
        </w:rPr>
        <w:lastRenderedPageBreak/>
        <w:t xml:space="preserve">semiose das duplas, inferimos que o filme </w:t>
      </w:r>
      <w:r w:rsidRPr="00121CAA">
        <w:rPr>
          <w:rFonts w:ascii="Times New Roman" w:hAnsi="Times New Roman"/>
          <w:i/>
        </w:rPr>
        <w:t>“Lixo no rio” ou “If you think pollution doesn’t affect you... Think again”,</w:t>
      </w:r>
      <w:r>
        <w:rPr>
          <w:rFonts w:ascii="Times New Roman" w:hAnsi="Times New Roman"/>
        </w:rPr>
        <w:t xml:space="preserve"> da WWF®, </w:t>
      </w:r>
      <w:r w:rsidRPr="00121CAA">
        <w:rPr>
          <w:rFonts w:ascii="Times New Roman" w:hAnsi="Times New Roman"/>
        </w:rPr>
        <w:t xml:space="preserve"> é uma imagem empática para tratar da temática resíduo sólido </w:t>
      </w:r>
      <w:r w:rsidRPr="00121CAA">
        <w:rPr>
          <w:rFonts w:ascii="Times New Roman" w:hAnsi="Times New Roman"/>
          <w:i/>
        </w:rPr>
        <w:t xml:space="preserve">versus </w:t>
      </w:r>
      <w:r>
        <w:rPr>
          <w:rFonts w:ascii="Times New Roman" w:hAnsi="Times New Roman"/>
        </w:rPr>
        <w:t>poluição, porque esta influenciou diretamente o pensamento dos estudantes para a recriação das suas imagens.</w:t>
      </w:r>
    </w:p>
    <w:p w14:paraId="170EFC75" w14:textId="77777777" w:rsidR="003C7E97" w:rsidRDefault="003C7E97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análises revela</w:t>
      </w:r>
      <w:r w:rsidRPr="00E42C89">
        <w:rPr>
          <w:rFonts w:ascii="Times New Roman" w:hAnsi="Times New Roman" w:cs="Times New Roman"/>
          <w:sz w:val="24"/>
          <w:szCs w:val="24"/>
        </w:rPr>
        <w:t xml:space="preserve">m que as representações </w:t>
      </w:r>
      <w:r>
        <w:rPr>
          <w:rFonts w:ascii="Times New Roman" w:hAnsi="Times New Roman" w:cs="Times New Roman"/>
          <w:sz w:val="24"/>
          <w:szCs w:val="24"/>
        </w:rPr>
        <w:t>elaboradas</w:t>
      </w:r>
      <w:r w:rsidRPr="00E4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pelos estudantes </w:t>
      </w:r>
      <w:r w:rsidRPr="00E42C89">
        <w:rPr>
          <w:rFonts w:ascii="Times New Roman" w:hAnsi="Times New Roman" w:cs="Times New Roman"/>
          <w:sz w:val="24"/>
          <w:szCs w:val="24"/>
        </w:rPr>
        <w:t>transportam grande potencial para a externalização de interpretantes dinâmicos (significados em construção), colocando em relevo a disputa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407EF">
        <w:rPr>
          <w:rFonts w:ascii="Times New Roman" w:hAnsi="Times New Roman" w:cs="Times New Roman"/>
          <w:sz w:val="24"/>
          <w:szCs w:val="24"/>
        </w:rPr>
        <w:t>generalizações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322">
        <w:rPr>
          <w:rFonts w:ascii="Times New Roman" w:hAnsi="Times New Roman" w:cs="Times New Roman"/>
          <w:sz w:val="24"/>
          <w:szCs w:val="24"/>
        </w:rPr>
        <w:t xml:space="preserve">sobre </w:t>
      </w:r>
      <w:r w:rsidR="00321322" w:rsidRPr="00321322">
        <w:rPr>
          <w:rFonts w:ascii="Times New Roman" w:hAnsi="Times New Roman" w:cs="Times New Roman"/>
          <w:i/>
          <w:sz w:val="24"/>
          <w:szCs w:val="24"/>
        </w:rPr>
        <w:t>“A poluição no mundo”</w:t>
      </w:r>
      <w:r w:rsidR="00321322">
        <w:rPr>
          <w:rFonts w:ascii="Times New Roman" w:hAnsi="Times New Roman" w:cs="Times New Roman"/>
          <w:sz w:val="24"/>
          <w:szCs w:val="24"/>
        </w:rPr>
        <w:t xml:space="preserve"> e </w:t>
      </w:r>
      <w:r w:rsidR="00321322" w:rsidRPr="00321322">
        <w:rPr>
          <w:rFonts w:ascii="Times New Roman" w:hAnsi="Times New Roman" w:cs="Times New Roman"/>
          <w:i/>
          <w:sz w:val="24"/>
          <w:szCs w:val="24"/>
        </w:rPr>
        <w:t>“Poluição X Animais”</w:t>
      </w:r>
      <w:r w:rsidR="00321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teor estético e</w:t>
      </w:r>
      <w:r w:rsidRPr="00E42C89">
        <w:rPr>
          <w:rFonts w:ascii="Times New Roman" w:hAnsi="Times New Roman" w:cs="Times New Roman"/>
          <w:sz w:val="24"/>
          <w:szCs w:val="24"/>
        </w:rPr>
        <w:t xml:space="preserve"> valorativo na categoria emocional; prescrições e proposições imperativas na categoria energética; e força argumentativa caracterizada por múltiplas co</w:t>
      </w:r>
      <w:r>
        <w:rPr>
          <w:rFonts w:ascii="Times New Roman" w:hAnsi="Times New Roman" w:cs="Times New Roman"/>
          <w:sz w:val="24"/>
          <w:szCs w:val="24"/>
        </w:rPr>
        <w:t>notações</w:t>
      </w:r>
      <w:r w:rsidR="00D32C46">
        <w:rPr>
          <w:rFonts w:ascii="Times New Roman" w:hAnsi="Times New Roman" w:cs="Times New Roman"/>
          <w:sz w:val="24"/>
          <w:szCs w:val="24"/>
        </w:rPr>
        <w:t xml:space="preserve"> na categoria lógica, </w:t>
      </w:r>
      <w:r w:rsidR="00321322">
        <w:rPr>
          <w:rFonts w:ascii="Times New Roman" w:hAnsi="Times New Roman" w:cs="Times New Roman"/>
          <w:sz w:val="24"/>
          <w:szCs w:val="24"/>
        </w:rPr>
        <w:t>sendo esta</w:t>
      </w:r>
      <w:r w:rsidR="00D32C46">
        <w:rPr>
          <w:rFonts w:ascii="Times New Roman" w:hAnsi="Times New Roman" w:cs="Times New Roman"/>
          <w:sz w:val="24"/>
          <w:szCs w:val="24"/>
        </w:rPr>
        <w:t xml:space="preserve"> o</w:t>
      </w:r>
      <w:r w:rsidRPr="00E42C89">
        <w:rPr>
          <w:rFonts w:ascii="Times New Roman" w:hAnsi="Times New Roman" w:cs="Times New Roman"/>
          <w:sz w:val="24"/>
          <w:szCs w:val="24"/>
        </w:rPr>
        <w:t xml:space="preserve"> fenômeno de pensamento deliberado que engloba as demais, </w:t>
      </w:r>
      <w:r w:rsidR="00321322">
        <w:rPr>
          <w:rFonts w:ascii="Times New Roman" w:hAnsi="Times New Roman" w:cs="Times New Roman"/>
          <w:sz w:val="24"/>
          <w:szCs w:val="24"/>
        </w:rPr>
        <w:t>já que</w:t>
      </w:r>
      <w:r w:rsidRPr="00E42C89">
        <w:rPr>
          <w:rFonts w:ascii="Times New Roman" w:hAnsi="Times New Roman" w:cs="Times New Roman"/>
          <w:sz w:val="24"/>
          <w:szCs w:val="24"/>
        </w:rPr>
        <w:t xml:space="preserve"> a tríade </w:t>
      </w:r>
      <w:r>
        <w:rPr>
          <w:rFonts w:ascii="Times New Roman" w:hAnsi="Times New Roman" w:cs="Times New Roman"/>
          <w:sz w:val="24"/>
          <w:szCs w:val="24"/>
        </w:rPr>
        <w:t>peirceana</w:t>
      </w:r>
      <w:r w:rsidRPr="00E42C89">
        <w:rPr>
          <w:rFonts w:ascii="Times New Roman" w:hAnsi="Times New Roman" w:cs="Times New Roman"/>
          <w:sz w:val="24"/>
          <w:szCs w:val="24"/>
        </w:rPr>
        <w:t xml:space="preserve"> </w:t>
      </w:r>
      <w:r w:rsidR="00321322">
        <w:rPr>
          <w:rFonts w:ascii="Times New Roman" w:hAnsi="Times New Roman" w:cs="Times New Roman"/>
          <w:sz w:val="24"/>
          <w:szCs w:val="24"/>
        </w:rPr>
        <w:t>aparece</w:t>
      </w:r>
      <w:r w:rsidRPr="00E42C89">
        <w:rPr>
          <w:rFonts w:ascii="Times New Roman" w:hAnsi="Times New Roman" w:cs="Times New Roman"/>
          <w:sz w:val="24"/>
          <w:szCs w:val="24"/>
        </w:rPr>
        <w:t xml:space="preserve"> bastante umbili</w:t>
      </w:r>
      <w:r>
        <w:rPr>
          <w:rFonts w:ascii="Times New Roman" w:hAnsi="Times New Roman" w:cs="Times New Roman"/>
          <w:sz w:val="24"/>
          <w:szCs w:val="24"/>
        </w:rPr>
        <w:t>cada</w:t>
      </w:r>
      <w:r w:rsidR="00321322">
        <w:rPr>
          <w:rFonts w:ascii="Times New Roman" w:hAnsi="Times New Roman" w:cs="Times New Roman"/>
          <w:sz w:val="24"/>
          <w:szCs w:val="24"/>
        </w:rPr>
        <w:t xml:space="preserve"> nas representações e argumentos</w:t>
      </w:r>
      <w:r w:rsidR="004606CC">
        <w:rPr>
          <w:rFonts w:ascii="Times New Roman" w:hAnsi="Times New Roman" w:cs="Times New Roman"/>
          <w:sz w:val="24"/>
          <w:szCs w:val="24"/>
        </w:rPr>
        <w:t xml:space="preserve"> dos participantes da pesquisa</w:t>
      </w:r>
      <w:r w:rsidR="00537020">
        <w:rPr>
          <w:rFonts w:ascii="Times New Roman" w:hAnsi="Times New Roman" w:cs="Times New Roman"/>
          <w:sz w:val="24"/>
          <w:szCs w:val="24"/>
        </w:rPr>
        <w:t>.</w:t>
      </w:r>
    </w:p>
    <w:p w14:paraId="34F7CE80" w14:textId="77777777" w:rsidR="003C7E97" w:rsidRPr="00E42C89" w:rsidRDefault="003C7E97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2C89">
        <w:rPr>
          <w:rFonts w:ascii="Times New Roman" w:hAnsi="Times New Roman" w:cs="Times New Roman"/>
          <w:sz w:val="24"/>
          <w:szCs w:val="24"/>
        </w:rPr>
        <w:t xml:space="preserve">Os interpretantes dinâmicos dos estudantes mostram </w:t>
      </w:r>
      <w:r w:rsidR="000C4091">
        <w:rPr>
          <w:rFonts w:ascii="Times New Roman" w:hAnsi="Times New Roman" w:cs="Times New Roman"/>
          <w:sz w:val="24"/>
          <w:szCs w:val="24"/>
        </w:rPr>
        <w:t xml:space="preserve">também </w:t>
      </w:r>
      <w:r w:rsidRPr="00E42C89">
        <w:rPr>
          <w:rFonts w:ascii="Times New Roman" w:hAnsi="Times New Roman" w:cs="Times New Roman"/>
          <w:sz w:val="24"/>
          <w:szCs w:val="24"/>
        </w:rPr>
        <w:t>uma coordenação entre os interpretantes lógicos</w:t>
      </w:r>
      <w:r w:rsidR="00D246BE">
        <w:rPr>
          <w:rFonts w:ascii="Times New Roman" w:hAnsi="Times New Roman" w:cs="Times New Roman"/>
          <w:sz w:val="24"/>
          <w:szCs w:val="24"/>
        </w:rPr>
        <w:t>, energéticos</w:t>
      </w:r>
      <w:r w:rsidR="00190AF0">
        <w:rPr>
          <w:rFonts w:ascii="Times New Roman" w:hAnsi="Times New Roman" w:cs="Times New Roman"/>
          <w:sz w:val="24"/>
          <w:szCs w:val="24"/>
        </w:rPr>
        <w:t xml:space="preserve"> </w:t>
      </w:r>
      <w:r w:rsidRPr="00E42C89">
        <w:rPr>
          <w:rFonts w:ascii="Times New Roman" w:hAnsi="Times New Roman" w:cs="Times New Roman"/>
          <w:sz w:val="24"/>
          <w:szCs w:val="24"/>
        </w:rPr>
        <w:t>e emocionais procedidos</w:t>
      </w:r>
      <w:r w:rsidR="00190AF0">
        <w:rPr>
          <w:rFonts w:ascii="Times New Roman" w:hAnsi="Times New Roman" w:cs="Times New Roman"/>
          <w:sz w:val="24"/>
          <w:szCs w:val="24"/>
        </w:rPr>
        <w:t>,</w:t>
      </w:r>
      <w:r w:rsidRPr="00E42C89">
        <w:rPr>
          <w:rFonts w:ascii="Times New Roman" w:hAnsi="Times New Roman" w:cs="Times New Roman"/>
          <w:sz w:val="24"/>
          <w:szCs w:val="24"/>
        </w:rPr>
        <w:t xml:space="preserve"> </w:t>
      </w:r>
      <w:r w:rsidR="00190AF0">
        <w:rPr>
          <w:rFonts w:ascii="Times New Roman" w:hAnsi="Times New Roman" w:cs="Times New Roman"/>
          <w:sz w:val="24"/>
          <w:szCs w:val="24"/>
        </w:rPr>
        <w:t xml:space="preserve">respectivamente, </w:t>
      </w:r>
      <w:r w:rsidRPr="00E42C89">
        <w:rPr>
          <w:rFonts w:ascii="Times New Roman" w:hAnsi="Times New Roman" w:cs="Times New Roman"/>
          <w:sz w:val="24"/>
          <w:szCs w:val="24"/>
        </w:rPr>
        <w:t>dos signos</w:t>
      </w:r>
      <w:r w:rsidR="00190AF0">
        <w:rPr>
          <w:rFonts w:ascii="Times New Roman" w:hAnsi="Times New Roman" w:cs="Times New Roman"/>
          <w:sz w:val="24"/>
          <w:szCs w:val="24"/>
        </w:rPr>
        <w:t xml:space="preserve"> simbólicos, referenciais e</w:t>
      </w:r>
      <w:r w:rsidRPr="00E42C89">
        <w:rPr>
          <w:rFonts w:ascii="Times New Roman" w:hAnsi="Times New Roman" w:cs="Times New Roman"/>
          <w:sz w:val="24"/>
          <w:szCs w:val="24"/>
        </w:rPr>
        <w:t xml:space="preserve"> </w:t>
      </w:r>
      <w:r w:rsidR="00190AF0">
        <w:rPr>
          <w:rFonts w:ascii="Times New Roman" w:hAnsi="Times New Roman" w:cs="Times New Roman"/>
          <w:sz w:val="24"/>
          <w:szCs w:val="24"/>
        </w:rPr>
        <w:t xml:space="preserve">icônicos </w:t>
      </w:r>
      <w:r>
        <w:rPr>
          <w:rFonts w:ascii="Times New Roman" w:hAnsi="Times New Roman" w:cs="Times New Roman"/>
          <w:sz w:val="24"/>
          <w:szCs w:val="24"/>
        </w:rPr>
        <w:t xml:space="preserve">presentes nas imagens. </w:t>
      </w:r>
      <w:r w:rsidR="004606CC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CC">
        <w:rPr>
          <w:rFonts w:ascii="Times New Roman" w:hAnsi="Times New Roman" w:cs="Times New Roman"/>
          <w:sz w:val="24"/>
          <w:szCs w:val="24"/>
        </w:rPr>
        <w:t xml:space="preserve">interpretantes energéticos, em particular, </w:t>
      </w:r>
      <w:r w:rsidRPr="00E42C89">
        <w:rPr>
          <w:rFonts w:ascii="Times New Roman" w:hAnsi="Times New Roman" w:cs="Times New Roman"/>
          <w:sz w:val="24"/>
          <w:szCs w:val="24"/>
        </w:rPr>
        <w:t>apresentaram-se no nível da linguística, no interior frasal</w:t>
      </w:r>
      <w:r>
        <w:rPr>
          <w:rFonts w:ascii="Times New Roman" w:hAnsi="Times New Roman" w:cs="Times New Roman"/>
          <w:sz w:val="24"/>
          <w:szCs w:val="24"/>
        </w:rPr>
        <w:t xml:space="preserve"> dos argumentos</w:t>
      </w:r>
      <w:r w:rsidRPr="00E42C89">
        <w:rPr>
          <w:rFonts w:ascii="Times New Roman" w:hAnsi="Times New Roman" w:cs="Times New Roman"/>
          <w:sz w:val="24"/>
          <w:szCs w:val="24"/>
        </w:rPr>
        <w:t>. Quando as condutas ene</w:t>
      </w:r>
      <w:r>
        <w:rPr>
          <w:rFonts w:ascii="Times New Roman" w:hAnsi="Times New Roman" w:cs="Times New Roman"/>
          <w:sz w:val="24"/>
          <w:szCs w:val="24"/>
        </w:rPr>
        <w:t>rgéticas de esforço muscular</w:t>
      </w:r>
      <w:r w:rsidRPr="00E42C89">
        <w:rPr>
          <w:rFonts w:ascii="Times New Roman" w:hAnsi="Times New Roman" w:cs="Times New Roman"/>
          <w:sz w:val="24"/>
          <w:szCs w:val="24"/>
        </w:rPr>
        <w:t xml:space="preserve"> ocorreram, estas foram artificializadas, isto é, provocadas pelas atividades instrucionais das fases d</w:t>
      </w:r>
      <w:r w:rsidR="00896DA0">
        <w:rPr>
          <w:rFonts w:ascii="Times New Roman" w:hAnsi="Times New Roman" w:cs="Times New Roman"/>
          <w:sz w:val="24"/>
          <w:szCs w:val="24"/>
        </w:rPr>
        <w:t>a</w:t>
      </w:r>
      <w:r w:rsidRPr="00E42C89">
        <w:rPr>
          <w:rFonts w:ascii="Times New Roman" w:hAnsi="Times New Roman" w:cs="Times New Roman"/>
          <w:sz w:val="24"/>
          <w:szCs w:val="24"/>
        </w:rPr>
        <w:t xml:space="preserve"> alfabetização visual</w:t>
      </w:r>
      <w:r w:rsidR="00896DA0">
        <w:rPr>
          <w:rFonts w:ascii="Times New Roman" w:hAnsi="Times New Roman" w:cs="Times New Roman"/>
          <w:sz w:val="24"/>
          <w:szCs w:val="24"/>
        </w:rPr>
        <w:t xml:space="preserve"> desenvolvida</w:t>
      </w:r>
      <w:r w:rsidR="00190AF0">
        <w:rPr>
          <w:rFonts w:ascii="Times New Roman" w:hAnsi="Times New Roman" w:cs="Times New Roman"/>
          <w:sz w:val="24"/>
          <w:szCs w:val="24"/>
        </w:rPr>
        <w:t>, assim como os interpretantes emocionais</w:t>
      </w:r>
      <w:r w:rsidRPr="00E42C89">
        <w:rPr>
          <w:rFonts w:ascii="Times New Roman" w:hAnsi="Times New Roman" w:cs="Times New Roman"/>
          <w:sz w:val="24"/>
          <w:szCs w:val="24"/>
        </w:rPr>
        <w:t>.</w:t>
      </w:r>
    </w:p>
    <w:p w14:paraId="21B9CE9B" w14:textId="77777777" w:rsidR="007E7AC8" w:rsidRDefault="002F5CB3" w:rsidP="00AE6BC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443">
        <w:rPr>
          <w:rFonts w:ascii="Times New Roman" w:hAnsi="Times New Roman" w:cs="Times New Roman"/>
          <w:sz w:val="24"/>
          <w:szCs w:val="24"/>
        </w:rPr>
        <w:t xml:space="preserve">Diante dos resultados de representação via imagem e texto integrados, requerendo uma contínua alfabetização visual nesse contexto hibridizado, temos o aumento de imagens para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95A39">
        <w:rPr>
          <w:rFonts w:ascii="Times New Roman" w:hAnsi="Times New Roman" w:cs="Times New Roman"/>
          <w:sz w:val="24"/>
          <w:szCs w:val="24"/>
        </w:rPr>
        <w:t>DEO</w:t>
      </w:r>
      <w:r w:rsidRPr="00131443">
        <w:rPr>
          <w:rFonts w:ascii="Times New Roman" w:hAnsi="Times New Roman" w:cs="Times New Roman"/>
          <w:sz w:val="24"/>
          <w:szCs w:val="24"/>
        </w:rPr>
        <w:t xml:space="preserve"> </w:t>
      </w:r>
      <w:r w:rsidR="007E7AC8">
        <w:rPr>
          <w:rFonts w:ascii="Times New Roman" w:hAnsi="Times New Roman" w:cs="Times New Roman"/>
          <w:sz w:val="24"/>
          <w:szCs w:val="24"/>
        </w:rPr>
        <w:t xml:space="preserve">do </w:t>
      </w:r>
      <w:r w:rsidR="003C7E97">
        <w:rPr>
          <w:rFonts w:ascii="Times New Roman" w:hAnsi="Times New Roman" w:cs="Times New Roman"/>
          <w:sz w:val="24"/>
          <w:szCs w:val="24"/>
        </w:rPr>
        <w:t>“lixo”</w:t>
      </w:r>
      <w:r w:rsidR="00E95A39">
        <w:rPr>
          <w:rFonts w:ascii="Times New Roman" w:hAnsi="Times New Roman" w:cs="Times New Roman"/>
          <w:sz w:val="24"/>
          <w:szCs w:val="24"/>
        </w:rPr>
        <w:t xml:space="preserve">, ou seja, de cinco presentes no Quadro 1 salta-se para sete imagens, </w:t>
      </w:r>
      <w:r w:rsidR="00414AB0">
        <w:rPr>
          <w:rFonts w:ascii="Times New Roman" w:hAnsi="Times New Roman" w:cs="Times New Roman"/>
          <w:sz w:val="24"/>
          <w:szCs w:val="24"/>
        </w:rPr>
        <w:t>ao considerar</w:t>
      </w:r>
      <w:r w:rsidR="00E95A39">
        <w:rPr>
          <w:rFonts w:ascii="Times New Roman" w:hAnsi="Times New Roman" w:cs="Times New Roman"/>
          <w:sz w:val="24"/>
          <w:szCs w:val="24"/>
        </w:rPr>
        <w:t xml:space="preserve"> as duas representações das duplas</w:t>
      </w:r>
      <w:r w:rsidRPr="00131443">
        <w:rPr>
          <w:rFonts w:ascii="Times New Roman" w:hAnsi="Times New Roman" w:cs="Times New Roman"/>
          <w:sz w:val="24"/>
          <w:szCs w:val="24"/>
        </w:rPr>
        <w:t xml:space="preserve">. As imagens constituídas pelos estudantes contribuem com o processo pedagógico </w:t>
      </w:r>
      <w:r w:rsidR="004606CC">
        <w:rPr>
          <w:rFonts w:ascii="Times New Roman" w:hAnsi="Times New Roman" w:cs="Times New Roman"/>
          <w:sz w:val="24"/>
          <w:szCs w:val="24"/>
        </w:rPr>
        <w:t xml:space="preserve">e de pesquisa </w:t>
      </w:r>
      <w:r w:rsidRPr="00131443">
        <w:rPr>
          <w:rFonts w:ascii="Times New Roman" w:hAnsi="Times New Roman" w:cs="Times New Roman"/>
          <w:sz w:val="24"/>
          <w:szCs w:val="24"/>
        </w:rPr>
        <w:t xml:space="preserve">que </w:t>
      </w:r>
      <w:r w:rsidR="0043104B">
        <w:rPr>
          <w:rFonts w:ascii="Times New Roman" w:hAnsi="Times New Roman" w:cs="Times New Roman"/>
          <w:sz w:val="24"/>
          <w:szCs w:val="24"/>
        </w:rPr>
        <w:t>d</w:t>
      </w:r>
      <w:r w:rsidR="00551F30">
        <w:rPr>
          <w:rFonts w:ascii="Times New Roman" w:hAnsi="Times New Roman" w:cs="Times New Roman"/>
          <w:sz w:val="24"/>
          <w:szCs w:val="24"/>
        </w:rPr>
        <w:t>efende</w:t>
      </w:r>
      <w:r w:rsidR="0043104B">
        <w:rPr>
          <w:rFonts w:ascii="Times New Roman" w:hAnsi="Times New Roman" w:cs="Times New Roman"/>
          <w:sz w:val="24"/>
          <w:szCs w:val="24"/>
        </w:rPr>
        <w:t>mos</w:t>
      </w:r>
      <w:r w:rsidRPr="00131443">
        <w:rPr>
          <w:rFonts w:ascii="Times New Roman" w:hAnsi="Times New Roman" w:cs="Times New Roman"/>
          <w:sz w:val="24"/>
          <w:szCs w:val="24"/>
        </w:rPr>
        <w:t xml:space="preserve">, que é o de construir uma pauta de discussão sobre as questões da dificuldade de alcançar, na prática, o </w:t>
      </w:r>
      <w:r>
        <w:rPr>
          <w:rFonts w:ascii="Times New Roman" w:hAnsi="Times New Roman" w:cs="Times New Roman"/>
          <w:sz w:val="24"/>
          <w:szCs w:val="24"/>
        </w:rPr>
        <w:t>discurso ecológico alternativo</w:t>
      </w:r>
      <w:r w:rsidRPr="00131443">
        <w:rPr>
          <w:rFonts w:ascii="Times New Roman" w:hAnsi="Times New Roman" w:cs="Times New Roman"/>
          <w:sz w:val="24"/>
          <w:szCs w:val="24"/>
        </w:rPr>
        <w:t xml:space="preserve"> que envolve a gestão e o gerenciamento dos resíduos sólidos domésticos. </w:t>
      </w:r>
      <w:r w:rsidR="007E7AC8">
        <w:rPr>
          <w:rFonts w:ascii="Times New Roman" w:hAnsi="Times New Roman" w:cs="Times New Roman"/>
          <w:sz w:val="24"/>
          <w:szCs w:val="24"/>
        </w:rPr>
        <w:t>Uma das hipóteses</w:t>
      </w:r>
      <w:r w:rsidR="002340A5">
        <w:rPr>
          <w:rFonts w:ascii="Times New Roman" w:hAnsi="Times New Roman" w:cs="Times New Roman"/>
          <w:sz w:val="24"/>
          <w:szCs w:val="24"/>
        </w:rPr>
        <w:t xml:space="preserve"> para isso</w:t>
      </w:r>
      <w:r w:rsidR="007E7AC8">
        <w:rPr>
          <w:rFonts w:ascii="Times New Roman" w:hAnsi="Times New Roman" w:cs="Times New Roman"/>
          <w:sz w:val="24"/>
          <w:szCs w:val="24"/>
        </w:rPr>
        <w:t xml:space="preserve"> trata da pouca recorrência, nos diversos meios de comunicação de massa</w:t>
      </w:r>
      <w:r w:rsidR="002340A5">
        <w:rPr>
          <w:rFonts w:ascii="Times New Roman" w:hAnsi="Times New Roman" w:cs="Times New Roman"/>
          <w:sz w:val="24"/>
          <w:szCs w:val="24"/>
        </w:rPr>
        <w:t xml:space="preserve"> e na escola</w:t>
      </w:r>
      <w:r w:rsidR="007E7AC8">
        <w:rPr>
          <w:rFonts w:ascii="Times New Roman" w:hAnsi="Times New Roman" w:cs="Times New Roman"/>
          <w:sz w:val="24"/>
          <w:szCs w:val="24"/>
        </w:rPr>
        <w:t xml:space="preserve">, dos signos tratados por esse discurso, entre eles, a não geração de resíduos, a diminuição do consumo, os hábitos culturais no tratamento dos RSD, os modos de produção da sociedade capitalista, a grande exploração de recursos naturais, </w:t>
      </w:r>
      <w:r w:rsidR="004606CC">
        <w:rPr>
          <w:rFonts w:ascii="Times New Roman" w:hAnsi="Times New Roman" w:cs="Times New Roman"/>
          <w:sz w:val="24"/>
          <w:szCs w:val="24"/>
        </w:rPr>
        <w:t xml:space="preserve">o </w:t>
      </w:r>
      <w:r w:rsidR="007E7AC8">
        <w:rPr>
          <w:rFonts w:ascii="Times New Roman" w:hAnsi="Times New Roman" w:cs="Times New Roman"/>
          <w:sz w:val="24"/>
          <w:szCs w:val="24"/>
        </w:rPr>
        <w:t xml:space="preserve">lucro, </w:t>
      </w:r>
      <w:r w:rsidR="004606CC">
        <w:rPr>
          <w:rFonts w:ascii="Times New Roman" w:hAnsi="Times New Roman" w:cs="Times New Roman"/>
          <w:sz w:val="24"/>
          <w:szCs w:val="24"/>
        </w:rPr>
        <w:t>etc. Estando cientes dessa problemática, os processos de alfabetização científica seguintes precisam introduzir a desconstrução</w:t>
      </w:r>
      <w:r w:rsidR="002340A5">
        <w:rPr>
          <w:rFonts w:ascii="Times New Roman" w:hAnsi="Times New Roman" w:cs="Times New Roman"/>
          <w:sz w:val="24"/>
          <w:szCs w:val="24"/>
        </w:rPr>
        <w:t xml:space="preserve"> dos</w:t>
      </w:r>
      <w:r w:rsidR="004606CC">
        <w:rPr>
          <w:rFonts w:ascii="Times New Roman" w:hAnsi="Times New Roman" w:cs="Times New Roman"/>
          <w:sz w:val="24"/>
          <w:szCs w:val="24"/>
        </w:rPr>
        <w:t xml:space="preserve"> conceitos</w:t>
      </w:r>
      <w:r w:rsidR="002340A5">
        <w:rPr>
          <w:rFonts w:ascii="Times New Roman" w:hAnsi="Times New Roman" w:cs="Times New Roman"/>
          <w:sz w:val="24"/>
          <w:szCs w:val="24"/>
        </w:rPr>
        <w:t xml:space="preserve"> do DEO</w:t>
      </w:r>
      <w:r w:rsidR="004606CC">
        <w:rPr>
          <w:rFonts w:ascii="Times New Roman" w:hAnsi="Times New Roman" w:cs="Times New Roman"/>
          <w:sz w:val="24"/>
          <w:szCs w:val="24"/>
        </w:rPr>
        <w:t xml:space="preserve"> e busca de um acervo maior de imagen</w:t>
      </w:r>
      <w:r w:rsidR="00537020">
        <w:rPr>
          <w:rFonts w:ascii="Times New Roman" w:hAnsi="Times New Roman" w:cs="Times New Roman"/>
          <w:sz w:val="24"/>
          <w:szCs w:val="24"/>
        </w:rPr>
        <w:t>s que denotem</w:t>
      </w:r>
      <w:r w:rsidR="00E1225F">
        <w:rPr>
          <w:rFonts w:ascii="Times New Roman" w:hAnsi="Times New Roman" w:cs="Times New Roman"/>
          <w:sz w:val="24"/>
          <w:szCs w:val="24"/>
        </w:rPr>
        <w:t xml:space="preserve"> e conotem</w:t>
      </w:r>
      <w:r w:rsidR="00537020">
        <w:rPr>
          <w:rFonts w:ascii="Times New Roman" w:hAnsi="Times New Roman" w:cs="Times New Roman"/>
          <w:sz w:val="24"/>
          <w:szCs w:val="24"/>
        </w:rPr>
        <w:t xml:space="preserve"> claramente o DEA.</w:t>
      </w:r>
    </w:p>
    <w:p w14:paraId="7037DC6F" w14:textId="77777777" w:rsidR="0061795D" w:rsidRPr="00FE1A56" w:rsidRDefault="007B0D6E" w:rsidP="00AE6BCA">
      <w:pPr>
        <w:pStyle w:val="Pargrafo"/>
        <w:tabs>
          <w:tab w:val="left" w:leader="dot" w:pos="8789"/>
        </w:tabs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E1A56">
        <w:rPr>
          <w:rFonts w:ascii="Times New Roman" w:hAnsi="Times New Roman"/>
          <w:b/>
          <w:szCs w:val="24"/>
        </w:rPr>
        <w:t>Referências</w:t>
      </w:r>
    </w:p>
    <w:p w14:paraId="2A107D25" w14:textId="77777777" w:rsidR="007B0D6E" w:rsidRPr="00FE1A56" w:rsidRDefault="007B0D6E" w:rsidP="00AE6BC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pt-BR"/>
        </w:rPr>
      </w:pPr>
    </w:p>
    <w:p w14:paraId="559DC0CB" w14:textId="77777777" w:rsidR="00E5492E" w:rsidRPr="00FE1A56" w:rsidRDefault="00E5492E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A</w:t>
      </w:r>
      <w:r w:rsidR="00D80718" w:rsidRPr="00FE1A56">
        <w:rPr>
          <w:rFonts w:ascii="Times New Roman" w:hAnsi="Times New Roman" w:cs="Times New Roman"/>
          <w:sz w:val="24"/>
          <w:szCs w:val="24"/>
        </w:rPr>
        <w:t>brelpe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.</w:t>
      </w:r>
      <w:r w:rsidR="007D68C3" w:rsidRPr="00FE1A56">
        <w:rPr>
          <w:rFonts w:ascii="Times New Roman" w:hAnsi="Times New Roman" w:cs="Times New Roman"/>
          <w:sz w:val="24"/>
          <w:szCs w:val="24"/>
        </w:rPr>
        <w:t xml:space="preserve"> (201</w:t>
      </w:r>
      <w:r w:rsidR="00AE6A63" w:rsidRPr="00FE1A56">
        <w:rPr>
          <w:rFonts w:ascii="Times New Roman" w:hAnsi="Times New Roman" w:cs="Times New Roman"/>
          <w:sz w:val="24"/>
          <w:szCs w:val="24"/>
        </w:rPr>
        <w:t>4</w:t>
      </w:r>
      <w:r w:rsidR="007D68C3" w:rsidRPr="00FE1A56">
        <w:rPr>
          <w:rFonts w:ascii="Times New Roman" w:hAnsi="Times New Roman" w:cs="Times New Roman"/>
          <w:sz w:val="24"/>
          <w:szCs w:val="24"/>
        </w:rPr>
        <w:t>).</w:t>
      </w:r>
      <w:r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i/>
          <w:sz w:val="24"/>
          <w:szCs w:val="24"/>
        </w:rPr>
        <w:t>Panorama dos resíduos sólidos no Brasil 201</w:t>
      </w:r>
      <w:r w:rsidR="00AE6A63" w:rsidRPr="00FE1A56">
        <w:rPr>
          <w:rFonts w:ascii="Times New Roman" w:hAnsi="Times New Roman" w:cs="Times New Roman"/>
          <w:i/>
          <w:sz w:val="24"/>
          <w:szCs w:val="24"/>
        </w:rPr>
        <w:t>4</w:t>
      </w:r>
      <w:r w:rsidRPr="00FE1A56">
        <w:rPr>
          <w:rFonts w:ascii="Times New Roman" w:hAnsi="Times New Roman" w:cs="Times New Roman"/>
          <w:i/>
          <w:sz w:val="24"/>
          <w:szCs w:val="24"/>
        </w:rPr>
        <w:t>.</w:t>
      </w:r>
      <w:r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="004B02F9" w:rsidRPr="00FE1A56">
        <w:rPr>
          <w:rFonts w:ascii="Times New Roman" w:hAnsi="Times New Roman" w:cs="Times New Roman"/>
          <w:sz w:val="24"/>
          <w:szCs w:val="24"/>
        </w:rPr>
        <w:t xml:space="preserve">Acesso em </w:t>
      </w:r>
      <w:r w:rsidR="00AE6A63" w:rsidRPr="00FE1A56">
        <w:rPr>
          <w:rFonts w:ascii="Times New Roman" w:hAnsi="Times New Roman" w:cs="Times New Roman"/>
          <w:sz w:val="24"/>
          <w:szCs w:val="24"/>
        </w:rPr>
        <w:t>10 dez</w:t>
      </w:r>
      <w:r w:rsidR="00BE14F6" w:rsidRPr="00FE1A56">
        <w:rPr>
          <w:rFonts w:ascii="Times New Roman" w:hAnsi="Times New Roman" w:cs="Times New Roman"/>
          <w:sz w:val="24"/>
          <w:szCs w:val="24"/>
        </w:rPr>
        <w:t>.</w:t>
      </w:r>
      <w:r w:rsidR="007D68C3" w:rsidRPr="00FE1A56">
        <w:rPr>
          <w:rFonts w:ascii="Times New Roman" w:hAnsi="Times New Roman" w:cs="Times New Roman"/>
          <w:sz w:val="24"/>
          <w:szCs w:val="24"/>
        </w:rPr>
        <w:t xml:space="preserve">, </w:t>
      </w:r>
      <w:r w:rsidR="00D80718" w:rsidRPr="00FE1A56">
        <w:rPr>
          <w:rFonts w:ascii="Times New Roman" w:hAnsi="Times New Roman" w:cs="Times New Roman"/>
          <w:sz w:val="24"/>
          <w:szCs w:val="24"/>
        </w:rPr>
        <w:t>201</w:t>
      </w:r>
      <w:r w:rsidR="00AE6A63" w:rsidRPr="00FE1A56">
        <w:rPr>
          <w:rFonts w:ascii="Times New Roman" w:hAnsi="Times New Roman" w:cs="Times New Roman"/>
          <w:sz w:val="24"/>
          <w:szCs w:val="24"/>
        </w:rPr>
        <w:t>5</w:t>
      </w:r>
      <w:r w:rsidR="00D80718" w:rsidRPr="00FE1A56">
        <w:rPr>
          <w:rFonts w:ascii="Times New Roman" w:hAnsi="Times New Roman" w:cs="Times New Roman"/>
          <w:sz w:val="24"/>
          <w:szCs w:val="24"/>
        </w:rPr>
        <w:t xml:space="preserve">, </w:t>
      </w:r>
      <w:r w:rsidR="00AE6A63" w:rsidRPr="00FE1A56">
        <w:rPr>
          <w:rFonts w:ascii="Times New Roman" w:hAnsi="Times New Roman" w:cs="Times New Roman"/>
          <w:sz w:val="24"/>
          <w:szCs w:val="24"/>
        </w:rPr>
        <w:t>http://www.abrelpe.org.br/Panorama/panorama2014.pdf</w:t>
      </w:r>
      <w:r w:rsidRPr="00FE1A56">
        <w:rPr>
          <w:rFonts w:ascii="Times New Roman" w:hAnsi="Times New Roman" w:cs="Times New Roman"/>
          <w:sz w:val="24"/>
          <w:szCs w:val="24"/>
        </w:rPr>
        <w:t>.</w:t>
      </w:r>
    </w:p>
    <w:p w14:paraId="1FFA091C" w14:textId="77777777" w:rsidR="00E76D15" w:rsidRPr="00FE1A56" w:rsidRDefault="00E76D15" w:rsidP="00AE6BCA">
      <w:pPr>
        <w:pStyle w:val="NormalGaucheRevista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 xml:space="preserve">Brasil. (1999). Lei n. 9.795, de 27 de abril de 1999. Dispõe sobre a educação ambiental, institui a Política Nacional de Educação Ambiental e dá outras providências. </w:t>
      </w:r>
      <w:r w:rsidRPr="00FE1A56">
        <w:rPr>
          <w:rFonts w:ascii="Times New Roman" w:hAnsi="Times New Roman" w:cs="Times New Roman"/>
          <w:i/>
          <w:sz w:val="24"/>
          <w:szCs w:val="24"/>
        </w:rPr>
        <w:t>Centro de Documentação e Informação.</w:t>
      </w:r>
      <w:r w:rsidRPr="00FE1A56">
        <w:rPr>
          <w:rFonts w:ascii="Times New Roman" w:hAnsi="Times New Roman" w:cs="Times New Roman"/>
          <w:sz w:val="24"/>
          <w:szCs w:val="24"/>
        </w:rPr>
        <w:t xml:space="preserve"> 3. ed. Brasília: Edições Câmara, 2010. Acesso em dez., 2010, &lt;</w:t>
      </w:r>
      <w:r w:rsidRPr="00FE1A56">
        <w:rPr>
          <w:sz w:val="24"/>
          <w:szCs w:val="24"/>
        </w:rPr>
        <w:t>h</w:t>
      </w:r>
      <w:r w:rsidRPr="00FE1A56">
        <w:rPr>
          <w:rFonts w:ascii="Times New Roman" w:hAnsi="Times New Roman" w:cs="Times New Roman"/>
          <w:sz w:val="24"/>
          <w:szCs w:val="24"/>
        </w:rPr>
        <w:t xml:space="preserve">ttp://bd.camara.gov.br/bd/bitstream/handle/bdcamara/1362/legislacao_meio_ambiente_3ed.pdf?sequence=11&gt;. </w:t>
      </w:r>
    </w:p>
    <w:p w14:paraId="563C3716" w14:textId="77777777" w:rsidR="00E5492E" w:rsidRPr="00FE1A56" w:rsidRDefault="007D68C3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>Brasil. (2010).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Lei n. 12.305, de 2 de agosto de 2010. Institui a política nacional de resíduos sólidos; altera a lei nº 9.605, de 12 de fevereiro de 1998; e dá outras providências.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Centro de Documentação e Inform</w:t>
      </w:r>
      <w:r w:rsidR="001A5396" w:rsidRPr="00FE1A56">
        <w:rPr>
          <w:rFonts w:ascii="Times New Roman" w:hAnsi="Times New Roman" w:cs="Times New Roman"/>
          <w:i/>
          <w:sz w:val="24"/>
          <w:szCs w:val="24"/>
        </w:rPr>
        <w:t>ação.</w:t>
      </w:r>
      <w:r w:rsidRPr="00FE1A56">
        <w:rPr>
          <w:rFonts w:ascii="Times New Roman" w:hAnsi="Times New Roman" w:cs="Times New Roman"/>
          <w:sz w:val="24"/>
          <w:szCs w:val="24"/>
        </w:rPr>
        <w:t xml:space="preserve"> Brasília: Edições Câmara.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>Acesso em</w:t>
      </w:r>
      <w:r w:rsidR="001A5396" w:rsidRPr="00FE1A56">
        <w:rPr>
          <w:rFonts w:ascii="Times New Roman" w:hAnsi="Times New Roman" w:cs="Times New Roman"/>
          <w:sz w:val="24"/>
          <w:szCs w:val="24"/>
        </w:rPr>
        <w:t xml:space="preserve"> 15</w:t>
      </w:r>
      <w:r w:rsidRPr="00FE1A56">
        <w:rPr>
          <w:rFonts w:ascii="Times New Roman" w:hAnsi="Times New Roman" w:cs="Times New Roman"/>
          <w:sz w:val="24"/>
          <w:szCs w:val="24"/>
        </w:rPr>
        <w:t xml:space="preserve"> jan.</w:t>
      </w:r>
      <w:r w:rsidR="001A5396" w:rsidRPr="00FE1A56">
        <w:rPr>
          <w:rFonts w:ascii="Times New Roman" w:hAnsi="Times New Roman" w:cs="Times New Roman"/>
          <w:sz w:val="24"/>
          <w:szCs w:val="24"/>
        </w:rPr>
        <w:t>,</w:t>
      </w:r>
      <w:r w:rsidR="005F4B65" w:rsidRPr="00FE1A56">
        <w:rPr>
          <w:rFonts w:ascii="Times New Roman" w:hAnsi="Times New Roman" w:cs="Times New Roman"/>
          <w:sz w:val="24"/>
          <w:szCs w:val="24"/>
        </w:rPr>
        <w:t xml:space="preserve"> 2012, </w:t>
      </w:r>
      <w:r w:rsidR="00E5492E" w:rsidRPr="00FE1A56">
        <w:rPr>
          <w:rFonts w:ascii="Times New Roman" w:hAnsi="Times New Roman" w:cs="Times New Roman"/>
          <w:sz w:val="24"/>
          <w:szCs w:val="24"/>
        </w:rPr>
        <w:t>http://bd.camara.gov.br/bd/bitstream/handle/bdcamara/4283/politica_</w:t>
      </w:r>
      <w:r w:rsidRPr="00FE1A56">
        <w:rPr>
          <w:rFonts w:ascii="Times New Roman" w:hAnsi="Times New Roman" w:cs="Times New Roman"/>
          <w:sz w:val="24"/>
          <w:szCs w:val="24"/>
        </w:rPr>
        <w:t>residuos_solidos.pdf?sequence=1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1A1E82" w14:textId="77777777" w:rsidR="00011ECF" w:rsidRPr="00FE1A56" w:rsidRDefault="00011ECF" w:rsidP="00011EC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 xml:space="preserve">Brasil. (2009). </w:t>
      </w:r>
      <w:r w:rsidRPr="00FE1A56">
        <w:rPr>
          <w:rFonts w:ascii="Times New Roman" w:hAnsi="Times New Roman" w:cs="Times New Roman"/>
          <w:bCs/>
          <w:i/>
          <w:sz w:val="24"/>
          <w:szCs w:val="24"/>
        </w:rPr>
        <w:t>Saco é um saco</w:t>
      </w:r>
      <w:r w:rsidRPr="00FE1A56">
        <w:rPr>
          <w:rFonts w:ascii="Times New Roman" w:hAnsi="Times New Roman" w:cs="Times New Roman"/>
          <w:i/>
          <w:sz w:val="24"/>
          <w:szCs w:val="24"/>
        </w:rPr>
        <w:t>.</w:t>
      </w:r>
      <w:r w:rsidRPr="00FE1A56">
        <w:rPr>
          <w:rFonts w:ascii="Times New Roman" w:hAnsi="Times New Roman" w:cs="Times New Roman"/>
          <w:sz w:val="24"/>
          <w:szCs w:val="24"/>
        </w:rPr>
        <w:t xml:space="preserve"> Acesso em 19 jun., 2011, http://www.sacoeumsaco.gov.br//. </w:t>
      </w:r>
    </w:p>
    <w:p w14:paraId="08114110" w14:textId="77777777" w:rsidR="00011ECF" w:rsidRPr="00FE1A56" w:rsidRDefault="00011ECF" w:rsidP="00011EC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lastRenderedPageBreak/>
        <w:t xml:space="preserve">Brasil. (2011). </w:t>
      </w:r>
      <w:r w:rsidRPr="00FE1A56">
        <w:rPr>
          <w:rFonts w:ascii="Times New Roman" w:hAnsi="Times New Roman" w:cs="Times New Roman"/>
          <w:bCs/>
          <w:i/>
          <w:sz w:val="24"/>
          <w:szCs w:val="24"/>
        </w:rPr>
        <w:t>A campanha</w:t>
      </w:r>
      <w:r w:rsidRPr="00FE1A56">
        <w:rPr>
          <w:rFonts w:ascii="Times New Roman" w:hAnsi="Times New Roman" w:cs="Times New Roman"/>
          <w:i/>
          <w:sz w:val="24"/>
          <w:szCs w:val="24"/>
        </w:rPr>
        <w:t>.</w:t>
      </w:r>
      <w:r w:rsidRPr="00FE1A56">
        <w:rPr>
          <w:rFonts w:ascii="Times New Roman" w:hAnsi="Times New Roman" w:cs="Times New Roman"/>
          <w:sz w:val="24"/>
          <w:szCs w:val="24"/>
        </w:rPr>
        <w:t xml:space="preserve"> Acesso em 19 jun., 2011, http://www.separeolixo.com/. </w:t>
      </w:r>
    </w:p>
    <w:p w14:paraId="18F9C281" w14:textId="77777777" w:rsidR="00E5492E" w:rsidRPr="00FE1A56" w:rsidRDefault="004606CC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>Caldeira, A. M. A.</w:t>
      </w:r>
      <w:r w:rsidR="00A846F9" w:rsidRPr="00FE1A56">
        <w:rPr>
          <w:rFonts w:ascii="Times New Roman" w:hAnsi="Times New Roman" w:cs="Times New Roman"/>
          <w:sz w:val="24"/>
          <w:szCs w:val="24"/>
        </w:rPr>
        <w:t>,</w:t>
      </w:r>
      <w:r w:rsidRPr="00FE1A5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Manechine</w:t>
      </w:r>
      <w:proofErr w:type="spellEnd"/>
      <w:r w:rsidR="00E5492E" w:rsidRPr="00FE1A56">
        <w:rPr>
          <w:rFonts w:ascii="Times New Roman" w:hAnsi="Times New Roman" w:cs="Times New Roman"/>
          <w:sz w:val="24"/>
          <w:szCs w:val="24"/>
        </w:rPr>
        <w:t>, S</w:t>
      </w:r>
      <w:r w:rsidRPr="00FE1A56">
        <w:rPr>
          <w:rFonts w:ascii="Times New Roman" w:hAnsi="Times New Roman" w:cs="Times New Roman"/>
          <w:sz w:val="24"/>
          <w:szCs w:val="24"/>
        </w:rPr>
        <w:t>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R</w:t>
      </w:r>
      <w:r w:rsidRPr="00FE1A56">
        <w:rPr>
          <w:rFonts w:ascii="Times New Roman" w:hAnsi="Times New Roman" w:cs="Times New Roman"/>
          <w:sz w:val="24"/>
          <w:szCs w:val="24"/>
        </w:rPr>
        <w:t>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S</w:t>
      </w:r>
      <w:r w:rsidRPr="00FE1A56">
        <w:rPr>
          <w:rFonts w:ascii="Times New Roman" w:hAnsi="Times New Roman" w:cs="Times New Roman"/>
          <w:sz w:val="24"/>
          <w:szCs w:val="24"/>
        </w:rPr>
        <w:t>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(2007). 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Apresentação e representação de fenômenos biológicos a partir de um canteiro de plantas.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Investigações em Ensino de Ciências</w:t>
      </w:r>
      <w:r w:rsidR="00A846F9" w:rsidRPr="00FE1A56">
        <w:rPr>
          <w:rFonts w:ascii="Times New Roman" w:hAnsi="Times New Roman" w:cs="Times New Roman"/>
          <w:i/>
          <w:sz w:val="24"/>
          <w:szCs w:val="24"/>
        </w:rPr>
        <w:t>.</w:t>
      </w:r>
      <w:r w:rsidR="00E76D15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Acesso em 10 nov., 2011, </w:t>
      </w:r>
      <w:r w:rsidR="00E5492E" w:rsidRPr="00FE1A56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="00E5492E" w:rsidRPr="00FE1A56">
        <w:rPr>
          <w:rFonts w:ascii="Times New Roman" w:hAnsi="Times New Roman" w:cs="Times New Roman"/>
          <w:sz w:val="24"/>
          <w:szCs w:val="24"/>
        </w:rPr>
        <w:t>http://www.if.ufrgs.br/ienci/artigos/Artigo_ID169/v12_n2_a2007.pdf.&gt;</w:t>
      </w:r>
      <w:proofErr w:type="gramEnd"/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7917A" w14:textId="77777777" w:rsidR="00E5492E" w:rsidRPr="00FE1A56" w:rsidRDefault="001A5396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>Carvalho, I.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C</w:t>
      </w:r>
      <w:r w:rsidRPr="00FE1A56">
        <w:rPr>
          <w:rFonts w:ascii="Times New Roman" w:hAnsi="Times New Roman" w:cs="Times New Roman"/>
          <w:sz w:val="24"/>
          <w:szCs w:val="24"/>
        </w:rPr>
        <w:t>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M</w:t>
      </w:r>
      <w:r w:rsidRPr="00FE1A56">
        <w:rPr>
          <w:rFonts w:ascii="Times New Roman" w:hAnsi="Times New Roman" w:cs="Times New Roman"/>
          <w:sz w:val="24"/>
          <w:szCs w:val="24"/>
        </w:rPr>
        <w:t>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(1989).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Territorialidades em luta: uma análise dos discursos ecológicos.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142f. Dissertação de Mestrado. Instituto de Estudos Avançados. Fundação Getúlio Vargas, Rio de Janeiro</w:t>
      </w:r>
      <w:r w:rsidR="00A846F9" w:rsidRPr="00FE1A56">
        <w:rPr>
          <w:rFonts w:ascii="Times New Roman" w:hAnsi="Times New Roman" w:cs="Times New Roman"/>
          <w:sz w:val="24"/>
          <w:szCs w:val="24"/>
        </w:rPr>
        <w:t>,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RJ. </w:t>
      </w:r>
      <w:r w:rsidRPr="00FE1A56">
        <w:rPr>
          <w:rFonts w:ascii="Times New Roman" w:hAnsi="Times New Roman" w:cs="Times New Roman"/>
          <w:sz w:val="24"/>
          <w:szCs w:val="24"/>
        </w:rPr>
        <w:t xml:space="preserve">Acesso em 03 fev., 2012, </w:t>
      </w:r>
      <w:r w:rsidR="00E5492E" w:rsidRPr="00FE1A56">
        <w:rPr>
          <w:rFonts w:ascii="Times New Roman" w:hAnsi="Times New Roman" w:cs="Times New Roman"/>
          <w:sz w:val="24"/>
          <w:szCs w:val="24"/>
        </w:rPr>
        <w:t>http://bibliotecadigital.fgv.br/dspace/bitstream/handle/10438/9007/000054683.pdf?sequence=1.</w:t>
      </w:r>
    </w:p>
    <w:p w14:paraId="7784BB27" w14:textId="77777777" w:rsidR="00E5492E" w:rsidRPr="00FE1A56" w:rsidRDefault="001A5396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>Consumismo. In: Ferreira</w:t>
      </w:r>
      <w:r w:rsidR="00E5492E" w:rsidRPr="00FE1A56">
        <w:rPr>
          <w:rFonts w:ascii="Times New Roman" w:hAnsi="Times New Roman" w:cs="Times New Roman"/>
          <w:sz w:val="24"/>
          <w:szCs w:val="24"/>
        </w:rPr>
        <w:t>, A</w:t>
      </w:r>
      <w:r w:rsidR="005F4B65" w:rsidRPr="00FE1A56">
        <w:rPr>
          <w:rFonts w:ascii="Times New Roman" w:hAnsi="Times New Roman" w:cs="Times New Roman"/>
          <w:sz w:val="24"/>
          <w:szCs w:val="24"/>
        </w:rPr>
        <w:t>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B</w:t>
      </w:r>
      <w:r w:rsidR="005F4B65" w:rsidRPr="00FE1A56">
        <w:rPr>
          <w:rFonts w:ascii="Times New Roman" w:hAnsi="Times New Roman" w:cs="Times New Roman"/>
          <w:sz w:val="24"/>
          <w:szCs w:val="24"/>
        </w:rPr>
        <w:t>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H. </w:t>
      </w:r>
      <w:r w:rsidRPr="00FE1A56">
        <w:rPr>
          <w:rFonts w:ascii="Times New Roman" w:hAnsi="Times New Roman" w:cs="Times New Roman"/>
          <w:sz w:val="24"/>
          <w:szCs w:val="24"/>
        </w:rPr>
        <w:t xml:space="preserve">(2008). </w:t>
      </w:r>
      <w:proofErr w:type="spellStart"/>
      <w:r w:rsidR="00E5492E" w:rsidRPr="00FE1A56">
        <w:rPr>
          <w:rFonts w:ascii="Times New Roman" w:hAnsi="Times New Roman" w:cs="Times New Roman"/>
          <w:i/>
          <w:sz w:val="24"/>
          <w:szCs w:val="24"/>
        </w:rPr>
        <w:t>Miniaurélio</w:t>
      </w:r>
      <w:proofErr w:type="spellEnd"/>
      <w:r w:rsidR="00E5492E" w:rsidRPr="00FE1A56">
        <w:rPr>
          <w:rFonts w:ascii="Times New Roman" w:hAnsi="Times New Roman" w:cs="Times New Roman"/>
          <w:i/>
          <w:sz w:val="24"/>
          <w:szCs w:val="24"/>
        </w:rPr>
        <w:t>: o minidicionário da língua portugu</w:t>
      </w:r>
      <w:r w:rsidRPr="00FE1A56">
        <w:rPr>
          <w:rFonts w:ascii="Times New Roman" w:hAnsi="Times New Roman" w:cs="Times New Roman"/>
          <w:i/>
          <w:sz w:val="24"/>
          <w:szCs w:val="24"/>
        </w:rPr>
        <w:t>esa</w:t>
      </w:r>
      <w:r w:rsidR="005F4B65" w:rsidRPr="00FE1A56">
        <w:rPr>
          <w:rFonts w:ascii="Times New Roman" w:hAnsi="Times New Roman" w:cs="Times New Roman"/>
          <w:sz w:val="24"/>
          <w:szCs w:val="24"/>
        </w:rPr>
        <w:t xml:space="preserve"> (</w:t>
      </w:r>
      <w:r w:rsidRPr="00FE1A56">
        <w:rPr>
          <w:rFonts w:ascii="Times New Roman" w:hAnsi="Times New Roman" w:cs="Times New Roman"/>
          <w:sz w:val="24"/>
          <w:szCs w:val="24"/>
        </w:rPr>
        <w:t>p. 261</w:t>
      </w:r>
      <w:r w:rsidR="005F4B65" w:rsidRPr="00FE1A56">
        <w:rPr>
          <w:rFonts w:ascii="Times New Roman" w:hAnsi="Times New Roman" w:cs="Times New Roman"/>
          <w:sz w:val="24"/>
          <w:szCs w:val="24"/>
        </w:rPr>
        <w:t>).</w:t>
      </w:r>
      <w:r w:rsidRPr="00FE1A56">
        <w:rPr>
          <w:rFonts w:ascii="Times New Roman" w:hAnsi="Times New Roman" w:cs="Times New Roman"/>
          <w:sz w:val="24"/>
          <w:szCs w:val="24"/>
        </w:rPr>
        <w:t xml:space="preserve"> 7. ed. Curitiba: Positivo.</w:t>
      </w:r>
    </w:p>
    <w:p w14:paraId="3A0CAC19" w14:textId="77777777" w:rsidR="00E5492E" w:rsidRPr="00FE1A56" w:rsidRDefault="001A5396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Dondis</w:t>
      </w:r>
      <w:proofErr w:type="spellEnd"/>
      <w:r w:rsidR="00E5492E" w:rsidRPr="00FE1A56">
        <w:rPr>
          <w:rFonts w:ascii="Times New Roman" w:hAnsi="Times New Roman" w:cs="Times New Roman"/>
          <w:sz w:val="24"/>
          <w:szCs w:val="24"/>
        </w:rPr>
        <w:t xml:space="preserve">, </w:t>
      </w:r>
      <w:r w:rsidRPr="00FE1A56">
        <w:rPr>
          <w:rFonts w:ascii="Times New Roman" w:hAnsi="Times New Roman" w:cs="Times New Roman"/>
          <w:sz w:val="24"/>
          <w:szCs w:val="24"/>
        </w:rPr>
        <w:t>D.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A. </w:t>
      </w:r>
      <w:r w:rsidRPr="00FE1A56">
        <w:rPr>
          <w:rFonts w:ascii="Times New Roman" w:hAnsi="Times New Roman" w:cs="Times New Roman"/>
          <w:sz w:val="24"/>
          <w:szCs w:val="24"/>
        </w:rPr>
        <w:t xml:space="preserve">(2007).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Sintaxe da linguagem visual.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3</w:t>
      </w:r>
      <w:r w:rsidRPr="00FE1A56">
        <w:rPr>
          <w:rFonts w:ascii="Times New Roman" w:hAnsi="Times New Roman" w:cs="Times New Roman"/>
          <w:sz w:val="24"/>
          <w:szCs w:val="24"/>
        </w:rPr>
        <w:t>. ed. São Paulo: Martins Fontes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30856" w14:textId="77777777" w:rsidR="00E5492E" w:rsidRPr="00FE1A56" w:rsidRDefault="00E5492E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>E</w:t>
      </w:r>
      <w:r w:rsidR="008351F1" w:rsidRPr="00FE1A56">
        <w:rPr>
          <w:rFonts w:ascii="Times New Roman" w:hAnsi="Times New Roman" w:cs="Times New Roman"/>
          <w:sz w:val="24"/>
          <w:szCs w:val="24"/>
        </w:rPr>
        <w:t>co</w:t>
      </w:r>
      <w:r w:rsidRPr="00FE1A56">
        <w:rPr>
          <w:rFonts w:ascii="Times New Roman" w:hAnsi="Times New Roman" w:cs="Times New Roman"/>
          <w:sz w:val="24"/>
          <w:szCs w:val="24"/>
        </w:rPr>
        <w:t xml:space="preserve">, H. </w:t>
      </w:r>
      <w:r w:rsidR="001A5396" w:rsidRPr="00FE1A56">
        <w:rPr>
          <w:rFonts w:ascii="Times New Roman" w:hAnsi="Times New Roman" w:cs="Times New Roman"/>
          <w:sz w:val="24"/>
          <w:szCs w:val="24"/>
        </w:rPr>
        <w:t xml:space="preserve">(1985). </w:t>
      </w:r>
      <w:r w:rsidRPr="00FE1A56">
        <w:rPr>
          <w:rFonts w:ascii="Times New Roman" w:hAnsi="Times New Roman" w:cs="Times New Roman"/>
          <w:i/>
          <w:sz w:val="24"/>
          <w:szCs w:val="24"/>
        </w:rPr>
        <w:t>O signo.</w:t>
      </w:r>
      <w:r w:rsidRPr="00FE1A56">
        <w:rPr>
          <w:rFonts w:ascii="Times New Roman" w:hAnsi="Times New Roman" w:cs="Times New Roman"/>
          <w:sz w:val="24"/>
          <w:szCs w:val="24"/>
        </w:rPr>
        <w:t xml:space="preserve"> Lisboa: Presença.</w:t>
      </w:r>
    </w:p>
    <w:p w14:paraId="27D38922" w14:textId="77777777" w:rsidR="00E5492E" w:rsidRPr="00FE1A56" w:rsidRDefault="00837632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>Epstein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, I. </w:t>
      </w:r>
      <w:r w:rsidRPr="00FE1A56">
        <w:rPr>
          <w:rFonts w:ascii="Times New Roman" w:hAnsi="Times New Roman" w:cs="Times New Roman"/>
          <w:sz w:val="24"/>
          <w:szCs w:val="24"/>
        </w:rPr>
        <w:t xml:space="preserve">(2002).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O signo.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7ª ed. São Paulo: Ática. </w:t>
      </w:r>
    </w:p>
    <w:p w14:paraId="7940B889" w14:textId="77777777" w:rsidR="00B64EC0" w:rsidRPr="00FE1A56" w:rsidRDefault="00503D0C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 xml:space="preserve">Gil, A. C. (1999). </w:t>
      </w:r>
      <w:r w:rsidRPr="00FE1A56">
        <w:rPr>
          <w:rFonts w:ascii="Times New Roman" w:hAnsi="Times New Roman" w:cs="Times New Roman"/>
          <w:i/>
          <w:iCs/>
          <w:sz w:val="24"/>
          <w:szCs w:val="24"/>
        </w:rPr>
        <w:t xml:space="preserve">Métodos e técnicas de pesquisa social. </w:t>
      </w:r>
      <w:r w:rsidRPr="00FE1A56">
        <w:rPr>
          <w:rFonts w:ascii="Times New Roman" w:hAnsi="Times New Roman" w:cs="Times New Roman"/>
          <w:sz w:val="24"/>
          <w:szCs w:val="24"/>
        </w:rPr>
        <w:t>5. ed. São Paulo: Atlas.</w:t>
      </w:r>
    </w:p>
    <w:p w14:paraId="42F46225" w14:textId="77777777" w:rsidR="00E5492E" w:rsidRPr="00FE1A56" w:rsidRDefault="00837632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Layrargues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, P. P.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(2011). 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O cinismo da reciclagem: o significado ideológico da reciclagem da lata de alumínio e suas implicações para a educação ambiental. In: </w:t>
      </w:r>
      <w:r w:rsidRPr="00FE1A56">
        <w:rPr>
          <w:rFonts w:ascii="Times New Roman" w:hAnsi="Times New Roman" w:cs="Times New Roman"/>
          <w:sz w:val="24"/>
          <w:szCs w:val="24"/>
        </w:rPr>
        <w:t xml:space="preserve">Loureiro, C. F. B.; 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Layrargues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, P. P.</w:t>
      </w:r>
      <w:r w:rsidR="00A846F9" w:rsidRPr="00FE1A56">
        <w:rPr>
          <w:rFonts w:ascii="Times New Roman" w:hAnsi="Times New Roman" w:cs="Times New Roman"/>
          <w:sz w:val="24"/>
          <w:szCs w:val="24"/>
        </w:rPr>
        <w:t>,</w:t>
      </w:r>
      <w:r w:rsidRPr="00FE1A56">
        <w:rPr>
          <w:rFonts w:ascii="Times New Roman" w:hAnsi="Times New Roman" w:cs="Times New Roman"/>
          <w:sz w:val="24"/>
          <w:szCs w:val="24"/>
        </w:rPr>
        <w:t xml:space="preserve"> &amp; Castro, R. S.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492E" w:rsidRPr="00FE1A56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="00E5492E" w:rsidRPr="00FE1A56">
        <w:rPr>
          <w:rFonts w:ascii="Times New Roman" w:hAnsi="Times New Roman" w:cs="Times New Roman"/>
          <w:sz w:val="24"/>
          <w:szCs w:val="24"/>
        </w:rPr>
        <w:t xml:space="preserve">.).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Educação ambiental: r</w:t>
      </w:r>
      <w:r w:rsidR="005F4B65" w:rsidRPr="00FE1A56">
        <w:rPr>
          <w:rFonts w:ascii="Times New Roman" w:hAnsi="Times New Roman" w:cs="Times New Roman"/>
          <w:i/>
          <w:sz w:val="24"/>
          <w:szCs w:val="24"/>
        </w:rPr>
        <w:t xml:space="preserve">epensando o espaço da cidadania </w:t>
      </w:r>
      <w:r w:rsidR="005F4B65" w:rsidRPr="00FE1A56">
        <w:rPr>
          <w:rFonts w:ascii="Times New Roman" w:hAnsi="Times New Roman" w:cs="Times New Roman"/>
          <w:sz w:val="24"/>
          <w:szCs w:val="24"/>
        </w:rPr>
        <w:t>(</w:t>
      </w:r>
      <w:r w:rsidR="00E76D15" w:rsidRPr="00FE1A56">
        <w:rPr>
          <w:rFonts w:ascii="Times New Roman" w:hAnsi="Times New Roman" w:cs="Times New Roman"/>
          <w:sz w:val="24"/>
          <w:szCs w:val="24"/>
        </w:rPr>
        <w:t>p. 185-</w:t>
      </w:r>
      <w:r w:rsidRPr="00FE1A56">
        <w:rPr>
          <w:rFonts w:ascii="Times New Roman" w:hAnsi="Times New Roman" w:cs="Times New Roman"/>
          <w:sz w:val="24"/>
          <w:szCs w:val="24"/>
        </w:rPr>
        <w:t>225</w:t>
      </w:r>
      <w:r w:rsidR="005F4B65" w:rsidRPr="00FE1A56">
        <w:rPr>
          <w:rFonts w:ascii="Times New Roman" w:hAnsi="Times New Roman" w:cs="Times New Roman"/>
          <w:sz w:val="24"/>
          <w:szCs w:val="24"/>
        </w:rPr>
        <w:t>).</w:t>
      </w:r>
      <w:r w:rsidRPr="00FE1A56">
        <w:rPr>
          <w:rFonts w:ascii="Times New Roman" w:hAnsi="Times New Roman" w:cs="Times New Roman"/>
          <w:sz w:val="24"/>
          <w:szCs w:val="24"/>
        </w:rPr>
        <w:t xml:space="preserve"> 5. ed. São Paulo: Cortez</w:t>
      </w:r>
      <w:r w:rsidR="00E5492E" w:rsidRPr="00FE1A56">
        <w:rPr>
          <w:rFonts w:ascii="Times New Roman" w:hAnsi="Times New Roman" w:cs="Times New Roman"/>
          <w:sz w:val="24"/>
          <w:szCs w:val="24"/>
        </w:rPr>
        <w:t>.</w:t>
      </w:r>
    </w:p>
    <w:p w14:paraId="34660161" w14:textId="77777777" w:rsidR="00E5492E" w:rsidRPr="00FE1A56" w:rsidRDefault="00A846F9" w:rsidP="00AE6BC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1A56">
        <w:rPr>
          <w:rFonts w:ascii="Times New Roman" w:hAnsi="Times New Roman" w:cs="Times New Roman"/>
          <w:sz w:val="24"/>
          <w:szCs w:val="24"/>
          <w:lang w:val="en-US"/>
        </w:rPr>
        <w:t>Mason, R.,</w:t>
      </w:r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>Morphet</w:t>
      </w:r>
      <w:proofErr w:type="spellEnd"/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>, T.</w:t>
      </w:r>
      <w:r w:rsidR="00011ECF" w:rsidRPr="00FE1A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>Prosalendis</w:t>
      </w:r>
      <w:proofErr w:type="spellEnd"/>
      <w:r w:rsidR="00E5492E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(2006). </w:t>
      </w:r>
      <w:r w:rsidR="00E5492E" w:rsidRPr="00FE1A56">
        <w:rPr>
          <w:rFonts w:ascii="Times New Roman" w:hAnsi="Times New Roman" w:cs="Times New Roman"/>
          <w:i/>
          <w:sz w:val="24"/>
          <w:szCs w:val="24"/>
          <w:lang w:val="en-US"/>
        </w:rPr>
        <w:t>Reading Scientific Images:</w:t>
      </w:r>
      <w:r w:rsidR="00E5492E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492E" w:rsidRPr="00FE1A56">
        <w:rPr>
          <w:rFonts w:ascii="Times New Roman" w:hAnsi="Times New Roman" w:cs="Times New Roman"/>
          <w:i/>
          <w:sz w:val="24"/>
          <w:szCs w:val="24"/>
          <w:lang w:val="en-US"/>
        </w:rPr>
        <w:t>The Iconography of Evolution.</w:t>
      </w:r>
      <w:r w:rsidR="00E5492E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  Cape Town: HSRC </w:t>
      </w:r>
      <w:proofErr w:type="gramStart"/>
      <w:r w:rsidR="00E5492E" w:rsidRPr="00FE1A56">
        <w:rPr>
          <w:rFonts w:ascii="Times New Roman" w:hAnsi="Times New Roman" w:cs="Times New Roman"/>
          <w:sz w:val="24"/>
          <w:szCs w:val="24"/>
          <w:lang w:val="en-US"/>
        </w:rPr>
        <w:t>Press,.</w:t>
      </w:r>
      <w:proofErr w:type="gramEnd"/>
      <w:r w:rsidR="00E5492E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>Acesso</w:t>
      </w:r>
      <w:proofErr w:type="spellEnd"/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>fev</w:t>
      </w:r>
      <w:proofErr w:type="spellEnd"/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., 2010, </w:t>
      </w:r>
      <w:r w:rsidR="00E5492E" w:rsidRPr="00FE1A56">
        <w:rPr>
          <w:rFonts w:ascii="Times New Roman" w:hAnsi="Times New Roman" w:cs="Times New Roman"/>
          <w:sz w:val="24"/>
          <w:szCs w:val="24"/>
          <w:lang w:val="en-US"/>
        </w:rPr>
        <w:t>http://www.amazon.com/Reading-Scientific-Images-Iconography-Evol</w:t>
      </w:r>
      <w:r w:rsidR="00837632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ution/dp/0796921342. </w:t>
      </w:r>
    </w:p>
    <w:p w14:paraId="484FBB35" w14:textId="77777777" w:rsidR="00E5492E" w:rsidRPr="00FE1A56" w:rsidRDefault="00837632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  <w:lang w:val="en-US"/>
        </w:rPr>
        <w:t>Merlin, I. A. S.</w:t>
      </w:r>
      <w:r w:rsidR="00011ECF" w:rsidRPr="00FE1A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 &amp; Merlin, M. S</w:t>
      </w:r>
      <w:r w:rsidR="00E5492E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F4B65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(2007). 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Composição de um trabalho de conclusão de curso. In: </w:t>
      </w:r>
      <w:r w:rsidRPr="00FE1A56">
        <w:rPr>
          <w:rFonts w:ascii="Times New Roman" w:hAnsi="Times New Roman" w:cs="Times New Roman"/>
          <w:sz w:val="24"/>
          <w:szCs w:val="24"/>
        </w:rPr>
        <w:t>Baptista, M. N.</w:t>
      </w:r>
      <w:r w:rsidR="00011ECF" w:rsidRPr="00FE1A56">
        <w:rPr>
          <w:rFonts w:ascii="Times New Roman" w:hAnsi="Times New Roman" w:cs="Times New Roman"/>
          <w:sz w:val="24"/>
          <w:szCs w:val="24"/>
        </w:rPr>
        <w:t>,</w:t>
      </w:r>
      <w:r w:rsidR="005F4B65" w:rsidRPr="00FE1A56">
        <w:rPr>
          <w:rFonts w:ascii="Times New Roman" w:hAnsi="Times New Roman" w:cs="Times New Roman"/>
          <w:sz w:val="24"/>
          <w:szCs w:val="24"/>
        </w:rPr>
        <w:t xml:space="preserve"> &amp;</w:t>
      </w:r>
      <w:r w:rsidRPr="00FE1A56">
        <w:rPr>
          <w:rFonts w:ascii="Times New Roman" w:hAnsi="Times New Roman" w:cs="Times New Roman"/>
          <w:sz w:val="24"/>
          <w:szCs w:val="24"/>
        </w:rPr>
        <w:t xml:space="preserve"> Campos, D. C.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 xml:space="preserve">Metodologias de pesquisa em </w:t>
      </w:r>
      <w:proofErr w:type="spellStart"/>
      <w:r w:rsidR="00E5492E" w:rsidRPr="00FE1A56">
        <w:rPr>
          <w:rFonts w:ascii="Times New Roman" w:hAnsi="Times New Roman" w:cs="Times New Roman"/>
          <w:i/>
          <w:sz w:val="24"/>
          <w:szCs w:val="24"/>
        </w:rPr>
        <w:t>ciencias</w:t>
      </w:r>
      <w:proofErr w:type="spellEnd"/>
      <w:r w:rsidR="00E5492E" w:rsidRPr="00FE1A56">
        <w:rPr>
          <w:rFonts w:ascii="Times New Roman" w:hAnsi="Times New Roman" w:cs="Times New Roman"/>
          <w:i/>
          <w:sz w:val="24"/>
          <w:szCs w:val="24"/>
        </w:rPr>
        <w:t>: aná</w:t>
      </w:r>
      <w:r w:rsidR="005F4B65" w:rsidRPr="00FE1A56">
        <w:rPr>
          <w:rFonts w:ascii="Times New Roman" w:hAnsi="Times New Roman" w:cs="Times New Roman"/>
          <w:i/>
          <w:sz w:val="24"/>
          <w:szCs w:val="24"/>
        </w:rPr>
        <w:t xml:space="preserve">lises </w:t>
      </w:r>
      <w:proofErr w:type="spellStart"/>
      <w:r w:rsidR="005F4B65" w:rsidRPr="00FE1A56">
        <w:rPr>
          <w:rFonts w:ascii="Times New Roman" w:hAnsi="Times New Roman" w:cs="Times New Roman"/>
          <w:i/>
          <w:sz w:val="24"/>
          <w:szCs w:val="24"/>
        </w:rPr>
        <w:t>quatitativa</w:t>
      </w:r>
      <w:proofErr w:type="spellEnd"/>
      <w:r w:rsidR="005F4B65" w:rsidRPr="00FE1A56">
        <w:rPr>
          <w:rFonts w:ascii="Times New Roman" w:hAnsi="Times New Roman" w:cs="Times New Roman"/>
          <w:i/>
          <w:sz w:val="24"/>
          <w:szCs w:val="24"/>
        </w:rPr>
        <w:t xml:space="preserve"> e qualitativa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="005F4B65" w:rsidRPr="00FE1A56">
        <w:rPr>
          <w:rFonts w:ascii="Times New Roman" w:hAnsi="Times New Roman" w:cs="Times New Roman"/>
          <w:sz w:val="24"/>
          <w:szCs w:val="24"/>
        </w:rPr>
        <w:t>(p. 38-48). Rio de Janeiro: LTC</w:t>
      </w:r>
      <w:r w:rsidR="00E5492E" w:rsidRPr="00FE1A56">
        <w:rPr>
          <w:rFonts w:ascii="Times New Roman" w:hAnsi="Times New Roman" w:cs="Times New Roman"/>
          <w:sz w:val="24"/>
          <w:szCs w:val="24"/>
        </w:rPr>
        <w:t>.</w:t>
      </w:r>
    </w:p>
    <w:p w14:paraId="35CDB958" w14:textId="77777777" w:rsidR="00795AB5" w:rsidRPr="00FE1A56" w:rsidRDefault="00795AB5" w:rsidP="00795AB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>Moran, M.</w:t>
      </w:r>
      <w:r w:rsidR="0025323F">
        <w:rPr>
          <w:rFonts w:ascii="Times New Roman" w:hAnsi="Times New Roman" w:cs="Times New Roman"/>
          <w:sz w:val="24"/>
          <w:szCs w:val="24"/>
        </w:rPr>
        <w:t xml:space="preserve"> (20</w:t>
      </w:r>
      <w:r w:rsidR="005D6014">
        <w:rPr>
          <w:rFonts w:ascii="Times New Roman" w:hAnsi="Times New Roman" w:cs="Times New Roman"/>
          <w:sz w:val="24"/>
          <w:szCs w:val="24"/>
        </w:rPr>
        <w:t>__</w:t>
      </w:r>
      <w:r w:rsidR="0025323F">
        <w:rPr>
          <w:rFonts w:ascii="Times New Roman" w:hAnsi="Times New Roman" w:cs="Times New Roman"/>
          <w:sz w:val="24"/>
          <w:szCs w:val="24"/>
        </w:rPr>
        <w:t>).</w:t>
      </w:r>
      <w:r w:rsidRPr="00FE1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bCs/>
          <w:i/>
          <w:sz w:val="24"/>
          <w:szCs w:val="24"/>
        </w:rPr>
        <w:t>Dragão, Tribal.</w:t>
      </w:r>
      <w:r w:rsidRPr="00FE1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Acesso em 29 mar., 2010, http://www.portaldapropaganda.com.br/portal/propaganda/3984. </w:t>
      </w:r>
    </w:p>
    <w:p w14:paraId="304C3DAF" w14:textId="77777777" w:rsidR="00E5492E" w:rsidRPr="00FE1A56" w:rsidRDefault="005F4B65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>Moreira, M. A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. </w:t>
      </w:r>
      <w:r w:rsidRPr="00FE1A56">
        <w:rPr>
          <w:rFonts w:ascii="Times New Roman" w:hAnsi="Times New Roman" w:cs="Times New Roman"/>
          <w:sz w:val="24"/>
          <w:szCs w:val="24"/>
        </w:rPr>
        <w:t xml:space="preserve">(2009).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Pesquisa em ensino: aspectos metodológicos.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Porto Alegre: UFRGS. Série: Subsídios Metodológicos para o professor pesquisador em ensino de ciências. </w:t>
      </w:r>
      <w:r w:rsidRPr="00FE1A56">
        <w:rPr>
          <w:rFonts w:ascii="Times New Roman" w:hAnsi="Times New Roman" w:cs="Times New Roman"/>
          <w:sz w:val="24"/>
          <w:szCs w:val="24"/>
        </w:rPr>
        <w:t>Acesso em 29 mar.,</w:t>
      </w:r>
      <w:r w:rsidR="004606CC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2010, </w:t>
      </w:r>
      <w:r w:rsidR="00E5492E" w:rsidRPr="00FE1A56">
        <w:rPr>
          <w:rFonts w:ascii="Times New Roman" w:hAnsi="Times New Roman" w:cs="Times New Roman"/>
          <w:sz w:val="24"/>
          <w:szCs w:val="24"/>
        </w:rPr>
        <w:t>www.if.uf</w:t>
      </w:r>
      <w:r w:rsidRPr="00FE1A56">
        <w:rPr>
          <w:rFonts w:ascii="Times New Roman" w:hAnsi="Times New Roman" w:cs="Times New Roman"/>
          <w:sz w:val="24"/>
          <w:szCs w:val="24"/>
        </w:rPr>
        <w:t>rgs.br/~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moreira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/subsídios10.pdf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E73ECF" w14:textId="77777777" w:rsidR="00E5492E" w:rsidRPr="00FE1A56" w:rsidRDefault="005F4B65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  <w:lang w:val="en-US"/>
        </w:rPr>
        <w:t>Mortimer, E. F.</w:t>
      </w:r>
      <w:r w:rsidR="00011ECF" w:rsidRPr="00FE1A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 &amp; Machado, A. H</w:t>
      </w:r>
      <w:r w:rsidR="00E5492E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(2000). </w:t>
      </w:r>
      <w:r w:rsidR="00E5492E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Anomalies and Conflicts in Classroom Discourse.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 xml:space="preserve">Science </w:t>
      </w:r>
      <w:proofErr w:type="spellStart"/>
      <w:r w:rsidR="00E5492E" w:rsidRPr="00FE1A56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="00E5492E" w:rsidRPr="00FE1A56">
        <w:rPr>
          <w:rFonts w:ascii="Times New Roman" w:hAnsi="Times New Roman" w:cs="Times New Roman"/>
          <w:i/>
          <w:sz w:val="24"/>
          <w:szCs w:val="24"/>
        </w:rPr>
        <w:t>,</w:t>
      </w:r>
      <w:r w:rsidR="00D36203" w:rsidRPr="00FE1A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>84</w:t>
      </w:r>
      <w:r w:rsidR="00D36203" w:rsidRPr="00FE1A56">
        <w:rPr>
          <w:rFonts w:ascii="Times New Roman" w:hAnsi="Times New Roman" w:cs="Times New Roman"/>
          <w:sz w:val="24"/>
          <w:szCs w:val="24"/>
        </w:rPr>
        <w:t>(</w:t>
      </w:r>
      <w:r w:rsidRPr="00FE1A56">
        <w:rPr>
          <w:rFonts w:ascii="Times New Roman" w:hAnsi="Times New Roman" w:cs="Times New Roman"/>
          <w:sz w:val="24"/>
          <w:szCs w:val="24"/>
        </w:rPr>
        <w:t>4</w:t>
      </w:r>
      <w:r w:rsidR="00D36203" w:rsidRPr="00FE1A56">
        <w:rPr>
          <w:rFonts w:ascii="Times New Roman" w:hAnsi="Times New Roman" w:cs="Times New Roman"/>
          <w:sz w:val="24"/>
          <w:szCs w:val="24"/>
        </w:rPr>
        <w:t xml:space="preserve">), </w:t>
      </w:r>
      <w:r w:rsidRPr="00FE1A56">
        <w:rPr>
          <w:rFonts w:ascii="Times New Roman" w:hAnsi="Times New Roman" w:cs="Times New Roman"/>
          <w:sz w:val="24"/>
          <w:szCs w:val="24"/>
        </w:rPr>
        <w:t>429-444.</w:t>
      </w:r>
    </w:p>
    <w:p w14:paraId="7D617C0A" w14:textId="77777777" w:rsidR="00EB1CD7" w:rsidRPr="00FE1A56" w:rsidRDefault="00EB1CD7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, C. S. (1972). </w:t>
      </w:r>
      <w:r w:rsidRPr="00FE1A56">
        <w:rPr>
          <w:rFonts w:ascii="Times New Roman" w:hAnsi="Times New Roman" w:cs="Times New Roman"/>
          <w:i/>
          <w:sz w:val="24"/>
          <w:szCs w:val="24"/>
        </w:rPr>
        <w:t>Semiótica e filosofia</w:t>
      </w:r>
      <w:r w:rsidRPr="00FE1A56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Cultrix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, Editora da Universidade de São Paulo.</w:t>
      </w:r>
    </w:p>
    <w:p w14:paraId="1FE07AC1" w14:textId="77777777" w:rsidR="00E5492E" w:rsidRPr="00FE1A56" w:rsidRDefault="00D36203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, C. S. (2008).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Semiótica.</w:t>
      </w:r>
      <w:r w:rsidRPr="00FE1A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4. </w:t>
      </w:r>
      <w:r w:rsidRPr="00FE1A56">
        <w:rPr>
          <w:rFonts w:ascii="Times New Roman" w:hAnsi="Times New Roman" w:cs="Times New Roman"/>
          <w:sz w:val="24"/>
          <w:szCs w:val="24"/>
        </w:rPr>
        <w:t>ed. São Paulo: Perspectiva</w:t>
      </w:r>
      <w:r w:rsidR="00E5492E" w:rsidRPr="00FE1A56">
        <w:rPr>
          <w:rFonts w:ascii="Times New Roman" w:hAnsi="Times New Roman" w:cs="Times New Roman"/>
          <w:sz w:val="24"/>
          <w:szCs w:val="24"/>
        </w:rPr>
        <w:t>.</w:t>
      </w:r>
    </w:p>
    <w:p w14:paraId="01D1FFFB" w14:textId="77777777" w:rsidR="00A846F9" w:rsidRPr="00FE1A56" w:rsidRDefault="00A846F9" w:rsidP="00A846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Printes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, C. (2012). </w:t>
      </w:r>
      <w:r w:rsidRPr="00FE1A56">
        <w:rPr>
          <w:rFonts w:ascii="Times New Roman" w:hAnsi="Times New Roman" w:cs="Times New Roman"/>
          <w:bCs/>
          <w:i/>
          <w:sz w:val="24"/>
          <w:szCs w:val="24"/>
        </w:rPr>
        <w:t xml:space="preserve">Um mal a ser combatido: a obsolescência programada. </w:t>
      </w:r>
      <w:r w:rsidRPr="00FE1A56">
        <w:rPr>
          <w:rFonts w:ascii="Times New Roman" w:hAnsi="Times New Roman" w:cs="Times New Roman"/>
          <w:bCs/>
          <w:sz w:val="24"/>
          <w:szCs w:val="24"/>
        </w:rPr>
        <w:t xml:space="preserve">Acesso em 10 ago., 2012, </w:t>
      </w:r>
      <w:r w:rsidRPr="00FE1A56">
        <w:rPr>
          <w:rFonts w:ascii="Times New Roman" w:hAnsi="Times New Roman" w:cs="Times New Roman"/>
          <w:sz w:val="24"/>
          <w:szCs w:val="24"/>
        </w:rPr>
        <w:t>http://www.idec.org.br/em-acao/artigo/um-mal-a-sercombatido-a-obsolescencia-programada.</w:t>
      </w:r>
    </w:p>
    <w:p w14:paraId="7055E6B2" w14:textId="77777777" w:rsidR="00BE14F6" w:rsidRPr="00FE1A56" w:rsidRDefault="00BE14F6" w:rsidP="00AE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Rabagliati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, M. (2012). </w:t>
      </w:r>
      <w:r w:rsidRPr="00FE1A56">
        <w:rPr>
          <w:rFonts w:ascii="Times New Roman" w:hAnsi="Times New Roman" w:cs="Times New Roman"/>
          <w:i/>
          <w:sz w:val="24"/>
          <w:szCs w:val="24"/>
        </w:rPr>
        <w:t xml:space="preserve">Michel </w:t>
      </w:r>
      <w:proofErr w:type="spellStart"/>
      <w:r w:rsidRPr="00FE1A56">
        <w:rPr>
          <w:rFonts w:ascii="Times New Roman" w:hAnsi="Times New Roman" w:cs="Times New Roman"/>
          <w:i/>
          <w:sz w:val="24"/>
          <w:szCs w:val="24"/>
        </w:rPr>
        <w:t>Rabagliati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. Acesso em ago., 2012. http://apeonthemoon.com/2012/02/27/paul-graphic-novelist-michel-rabagliati-talks-to-ape-onthe-</w:t>
      </w:r>
    </w:p>
    <w:p w14:paraId="2A802272" w14:textId="77777777" w:rsidR="00BE14F6" w:rsidRPr="00FE1A56" w:rsidRDefault="00BE14F6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1A56">
        <w:rPr>
          <w:rFonts w:ascii="Times New Roman" w:hAnsi="Times New Roman" w:cs="Times New Roman"/>
          <w:sz w:val="24"/>
          <w:szCs w:val="24"/>
        </w:rPr>
        <w:t>moon</w:t>
      </w:r>
      <w:proofErr w:type="spellEnd"/>
      <w:proofErr w:type="gramEnd"/>
      <w:r w:rsidRPr="00FE1A56">
        <w:rPr>
          <w:rFonts w:ascii="Times New Roman" w:hAnsi="Times New Roman" w:cs="Times New Roman"/>
          <w:sz w:val="24"/>
          <w:szCs w:val="24"/>
        </w:rPr>
        <w:t xml:space="preserve">/. </w:t>
      </w:r>
    </w:p>
    <w:p w14:paraId="10B6297D" w14:textId="77777777" w:rsidR="00E5492E" w:rsidRPr="00FE1A56" w:rsidRDefault="00D36203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lastRenderedPageBreak/>
        <w:t>Reigota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, M</w:t>
      </w:r>
      <w:r w:rsidR="00D80718" w:rsidRPr="00FE1A56">
        <w:rPr>
          <w:rFonts w:ascii="Times New Roman" w:hAnsi="Times New Roman" w:cs="Times New Roman"/>
          <w:sz w:val="24"/>
          <w:szCs w:val="24"/>
        </w:rPr>
        <w:t>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(2003). 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Trajetórias e narrativas através da educação ambiental. In: 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Reigota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, M.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; </w:t>
      </w:r>
      <w:r w:rsidRPr="00FE1A56">
        <w:rPr>
          <w:rFonts w:ascii="Times New Roman" w:hAnsi="Times New Roman" w:cs="Times New Roman"/>
          <w:sz w:val="24"/>
          <w:szCs w:val="24"/>
        </w:rPr>
        <w:t>Possas, R. &amp;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Ribeiro, A. </w:t>
      </w:r>
      <w:r w:rsidR="00E5492E" w:rsidRPr="00FE1A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5492E" w:rsidRPr="00FE1A56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="00E5492E" w:rsidRPr="00FE1A56">
        <w:rPr>
          <w:rFonts w:ascii="Times New Roman" w:hAnsi="Times New Roman" w:cs="Times New Roman"/>
          <w:sz w:val="24"/>
          <w:szCs w:val="24"/>
        </w:rPr>
        <w:t xml:space="preserve">.).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Trajetórias e narrativas através da educa</w:t>
      </w:r>
      <w:r w:rsidRPr="00FE1A56">
        <w:rPr>
          <w:rFonts w:ascii="Times New Roman" w:hAnsi="Times New Roman" w:cs="Times New Roman"/>
          <w:i/>
          <w:sz w:val="24"/>
          <w:szCs w:val="24"/>
        </w:rPr>
        <w:t xml:space="preserve">ção ambiental </w:t>
      </w:r>
      <w:r w:rsidRPr="00FE1A56">
        <w:rPr>
          <w:rFonts w:ascii="Times New Roman" w:hAnsi="Times New Roman" w:cs="Times New Roman"/>
          <w:sz w:val="24"/>
          <w:szCs w:val="24"/>
        </w:rPr>
        <w:t>(p. 9-18). Rio de Janeiro: DP&amp;A</w:t>
      </w:r>
      <w:r w:rsidR="00E5492E" w:rsidRPr="00FE1A56">
        <w:rPr>
          <w:rFonts w:ascii="Times New Roman" w:hAnsi="Times New Roman" w:cs="Times New Roman"/>
          <w:sz w:val="24"/>
          <w:szCs w:val="24"/>
        </w:rPr>
        <w:t>.</w:t>
      </w:r>
    </w:p>
    <w:p w14:paraId="37624B1F" w14:textId="77777777" w:rsidR="00E5492E" w:rsidRPr="00FE1A56" w:rsidRDefault="00D36203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Reigota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, M. (14 maio 2009).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Cotidianos, imagens e narrativas.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Entrevista </w:t>
      </w:r>
      <w:r w:rsidRPr="00FE1A56">
        <w:rPr>
          <w:rFonts w:ascii="Times New Roman" w:hAnsi="Times New Roman" w:cs="Times New Roman"/>
          <w:sz w:val="24"/>
          <w:szCs w:val="24"/>
        </w:rPr>
        <w:t>concedida a Salto para o Futuro.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Acesso em 30 de ago., 2011, </w:t>
      </w:r>
      <w:r w:rsidR="00E5492E" w:rsidRPr="00FE1A56">
        <w:rPr>
          <w:rFonts w:ascii="Times New Roman" w:hAnsi="Times New Roman" w:cs="Times New Roman"/>
          <w:sz w:val="24"/>
          <w:szCs w:val="24"/>
        </w:rPr>
        <w:t>http://www.tvbrasil.org.br/saltoparaofuturo/e</w:t>
      </w:r>
      <w:r w:rsidRPr="00FE1A56">
        <w:rPr>
          <w:rFonts w:ascii="Times New Roman" w:hAnsi="Times New Roman" w:cs="Times New Roman"/>
          <w:sz w:val="24"/>
          <w:szCs w:val="24"/>
        </w:rPr>
        <w:t>ntrevista.asp?cod_Entrevista=53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8AC44" w14:textId="77777777" w:rsidR="00E5492E" w:rsidRPr="00FE1A56" w:rsidRDefault="00D36203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>Rocha, J</w:t>
      </w:r>
      <w:r w:rsidR="00A846F9" w:rsidRPr="00FE1A56">
        <w:rPr>
          <w:rFonts w:ascii="Times New Roman" w:hAnsi="Times New Roman" w:cs="Times New Roman"/>
          <w:sz w:val="24"/>
          <w:szCs w:val="24"/>
        </w:rPr>
        <w:t>. C.,</w:t>
      </w:r>
      <w:r w:rsidRPr="00FE1A56">
        <w:rPr>
          <w:rFonts w:ascii="Times New Roman" w:hAnsi="Times New Roman" w:cs="Times New Roman"/>
          <w:sz w:val="24"/>
          <w:szCs w:val="24"/>
        </w:rPr>
        <w:t xml:space="preserve"> Rosa, A. H.</w:t>
      </w:r>
      <w:r w:rsidR="00011ECF" w:rsidRPr="00FE1A56">
        <w:rPr>
          <w:rFonts w:ascii="Times New Roman" w:hAnsi="Times New Roman" w:cs="Times New Roman"/>
          <w:sz w:val="24"/>
          <w:szCs w:val="24"/>
        </w:rPr>
        <w:t>,</w:t>
      </w:r>
      <w:r w:rsidRPr="00FE1A56">
        <w:rPr>
          <w:rFonts w:ascii="Times New Roman" w:hAnsi="Times New Roman" w:cs="Times New Roman"/>
          <w:sz w:val="24"/>
          <w:szCs w:val="24"/>
        </w:rPr>
        <w:t xml:space="preserve"> &amp; Cardoso</w:t>
      </w:r>
      <w:r w:rsidR="00E5492E" w:rsidRPr="00FE1A56">
        <w:rPr>
          <w:rFonts w:ascii="Times New Roman" w:hAnsi="Times New Roman" w:cs="Times New Roman"/>
          <w:sz w:val="24"/>
          <w:szCs w:val="24"/>
        </w:rPr>
        <w:t>, A</w:t>
      </w:r>
      <w:r w:rsidRPr="00FE1A56">
        <w:rPr>
          <w:rFonts w:ascii="Times New Roman" w:hAnsi="Times New Roman" w:cs="Times New Roman"/>
          <w:sz w:val="24"/>
          <w:szCs w:val="24"/>
        </w:rPr>
        <w:t>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A</w:t>
      </w:r>
      <w:r w:rsidRPr="00FE1A56">
        <w:rPr>
          <w:rFonts w:ascii="Times New Roman" w:hAnsi="Times New Roman" w:cs="Times New Roman"/>
          <w:sz w:val="24"/>
          <w:szCs w:val="24"/>
        </w:rPr>
        <w:t>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(2009).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Introdução à Química Ambiental</w:t>
      </w:r>
      <w:r w:rsidR="00E5492E" w:rsidRPr="00FE1A56">
        <w:rPr>
          <w:rFonts w:ascii="Times New Roman" w:hAnsi="Times New Roman" w:cs="Times New Roman"/>
          <w:sz w:val="24"/>
          <w:szCs w:val="24"/>
        </w:rPr>
        <w:t>. 2.</w:t>
      </w:r>
      <w:r w:rsidRPr="00FE1A56">
        <w:rPr>
          <w:rFonts w:ascii="Times New Roman" w:hAnsi="Times New Roman" w:cs="Times New Roman"/>
          <w:sz w:val="24"/>
          <w:szCs w:val="24"/>
        </w:rPr>
        <w:t xml:space="preserve"> ed. Porto Alegre: 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Bookman</w:t>
      </w:r>
      <w:proofErr w:type="spellEnd"/>
      <w:r w:rsidR="00E5492E" w:rsidRPr="00FE1A56">
        <w:rPr>
          <w:rFonts w:ascii="Times New Roman" w:hAnsi="Times New Roman" w:cs="Times New Roman"/>
          <w:sz w:val="24"/>
          <w:szCs w:val="24"/>
        </w:rPr>
        <w:t>.</w:t>
      </w:r>
    </w:p>
    <w:p w14:paraId="09259BE6" w14:textId="77777777" w:rsidR="00795AB5" w:rsidRPr="00FE1A56" w:rsidRDefault="00795AB5" w:rsidP="00795AB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 xml:space="preserve">Salgado, S. </w:t>
      </w:r>
      <w:proofErr w:type="spellStart"/>
      <w:r w:rsidRPr="00FE1A56">
        <w:rPr>
          <w:rFonts w:ascii="Times New Roman" w:hAnsi="Times New Roman" w:cs="Times New Roman"/>
          <w:bCs/>
          <w:i/>
          <w:sz w:val="24"/>
          <w:szCs w:val="24"/>
        </w:rPr>
        <w:t>Photos</w:t>
      </w:r>
      <w:proofErr w:type="spellEnd"/>
      <w:r w:rsidRPr="00FE1A56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FE1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DD9" w:rsidRPr="00FE1A56">
        <w:rPr>
          <w:rFonts w:ascii="Times New Roman" w:hAnsi="Times New Roman" w:cs="Times New Roman"/>
          <w:sz w:val="24"/>
          <w:szCs w:val="24"/>
        </w:rPr>
        <w:t xml:space="preserve">Acesso em 19 jun., 2012, </w:t>
      </w:r>
      <w:r w:rsidRPr="00FE1A56">
        <w:rPr>
          <w:rFonts w:ascii="Times New Roman" w:hAnsi="Times New Roman" w:cs="Times New Roman"/>
          <w:sz w:val="24"/>
          <w:szCs w:val="24"/>
        </w:rPr>
        <w:t xml:space="preserve">http://www.nytimes.com/specials/salgado/photos/hardships.2.jpg. </w:t>
      </w:r>
    </w:p>
    <w:p w14:paraId="02DA8F50" w14:textId="77777777" w:rsidR="00E5492E" w:rsidRPr="00FE1A56" w:rsidRDefault="00D36203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Santaella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, L. (1995).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 xml:space="preserve">A teoria geral dos signos: semiose e </w:t>
      </w:r>
      <w:proofErr w:type="spellStart"/>
      <w:r w:rsidR="00E5492E" w:rsidRPr="00FE1A56">
        <w:rPr>
          <w:rFonts w:ascii="Times New Roman" w:hAnsi="Times New Roman" w:cs="Times New Roman"/>
          <w:i/>
          <w:sz w:val="24"/>
          <w:szCs w:val="24"/>
        </w:rPr>
        <w:t>autogeração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. São Paulo: Ática</w:t>
      </w:r>
      <w:r w:rsidR="00E5492E" w:rsidRPr="00FE1A56">
        <w:rPr>
          <w:rFonts w:ascii="Times New Roman" w:hAnsi="Times New Roman" w:cs="Times New Roman"/>
          <w:sz w:val="24"/>
          <w:szCs w:val="24"/>
        </w:rPr>
        <w:t>.</w:t>
      </w:r>
    </w:p>
    <w:p w14:paraId="15B8B1DA" w14:textId="77777777" w:rsidR="00E5492E" w:rsidRPr="00FE1A56" w:rsidRDefault="00D36203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Santaella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, L. (2005).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O que é semiótica.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="00026B88">
        <w:rPr>
          <w:rFonts w:ascii="Times New Roman" w:hAnsi="Times New Roman" w:cs="Times New Roman"/>
          <w:sz w:val="24"/>
          <w:szCs w:val="24"/>
        </w:rPr>
        <w:t>[</w:t>
      </w:r>
      <w:r w:rsidR="0025323F">
        <w:rPr>
          <w:rFonts w:ascii="Times New Roman" w:hAnsi="Times New Roman" w:cs="Times New Roman"/>
          <w:sz w:val="24"/>
          <w:szCs w:val="24"/>
        </w:rPr>
        <w:t>Versão</w:t>
      </w:r>
      <w:r w:rsidR="00026B88">
        <w:rPr>
          <w:rFonts w:ascii="Times New Roman" w:hAnsi="Times New Roman" w:cs="Times New Roman"/>
          <w:sz w:val="24"/>
          <w:szCs w:val="24"/>
        </w:rPr>
        <w:t xml:space="preserve"> digital]</w:t>
      </w:r>
      <w:r w:rsidR="00E5492E" w:rsidRPr="00FE1A56">
        <w:rPr>
          <w:rFonts w:ascii="Times New Roman" w:hAnsi="Times New Roman" w:cs="Times New Roman"/>
          <w:sz w:val="24"/>
          <w:szCs w:val="24"/>
        </w:rPr>
        <w:t>. São Paulo: Brasiliense.</w:t>
      </w:r>
    </w:p>
    <w:p w14:paraId="698BBE1B" w14:textId="77777777" w:rsidR="00E5492E" w:rsidRPr="00FE1A56" w:rsidRDefault="00D36203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Santaella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, L. </w:t>
      </w:r>
      <w:r w:rsidR="00EE735D" w:rsidRPr="00FE1A56">
        <w:rPr>
          <w:rFonts w:ascii="Times New Roman" w:hAnsi="Times New Roman" w:cs="Times New Roman"/>
          <w:sz w:val="24"/>
          <w:szCs w:val="24"/>
        </w:rPr>
        <w:t xml:space="preserve">(2007). 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O que é símbolo. </w:t>
      </w:r>
      <w:r w:rsidR="00E5492E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In: </w:t>
      </w:r>
      <w:proofErr w:type="spellStart"/>
      <w:r w:rsidR="00EE735D" w:rsidRPr="00FE1A56">
        <w:rPr>
          <w:rFonts w:ascii="Times New Roman" w:hAnsi="Times New Roman" w:cs="Times New Roman"/>
          <w:sz w:val="24"/>
          <w:szCs w:val="24"/>
          <w:lang w:val="en-US"/>
        </w:rPr>
        <w:t>Queiroz</w:t>
      </w:r>
      <w:proofErr w:type="spellEnd"/>
      <w:r w:rsidR="00EE735D" w:rsidRPr="00FE1A56">
        <w:rPr>
          <w:rFonts w:ascii="Times New Roman" w:hAnsi="Times New Roman" w:cs="Times New Roman"/>
          <w:sz w:val="24"/>
          <w:szCs w:val="24"/>
          <w:lang w:val="en-US"/>
        </w:rPr>
        <w:t>, J.</w:t>
      </w:r>
      <w:r w:rsidR="00A846F9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846F9" w:rsidRPr="00FE1A56">
        <w:rPr>
          <w:rFonts w:ascii="Times New Roman" w:hAnsi="Times New Roman" w:cs="Times New Roman"/>
          <w:sz w:val="24"/>
          <w:szCs w:val="24"/>
          <w:lang w:val="en-US"/>
        </w:rPr>
        <w:t>Loula</w:t>
      </w:r>
      <w:proofErr w:type="spellEnd"/>
      <w:r w:rsidR="00A846F9" w:rsidRPr="00FE1A56">
        <w:rPr>
          <w:rFonts w:ascii="Times New Roman" w:hAnsi="Times New Roman" w:cs="Times New Roman"/>
          <w:sz w:val="24"/>
          <w:szCs w:val="24"/>
          <w:lang w:val="en-US"/>
        </w:rPr>
        <w:t>, A., &amp;</w:t>
      </w:r>
      <w:r w:rsidR="00EE735D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735D" w:rsidRPr="00FE1A56">
        <w:rPr>
          <w:rFonts w:ascii="Times New Roman" w:hAnsi="Times New Roman" w:cs="Times New Roman"/>
          <w:sz w:val="24"/>
          <w:szCs w:val="24"/>
          <w:lang w:val="en-US"/>
        </w:rPr>
        <w:t>Gudwin</w:t>
      </w:r>
      <w:proofErr w:type="spellEnd"/>
      <w:r w:rsidR="00EE735D" w:rsidRPr="00FE1A56">
        <w:rPr>
          <w:rFonts w:ascii="Times New Roman" w:hAnsi="Times New Roman" w:cs="Times New Roman"/>
          <w:sz w:val="24"/>
          <w:szCs w:val="24"/>
          <w:lang w:val="en-US"/>
        </w:rPr>
        <w:t>, R. R. (</w:t>
      </w:r>
      <w:r w:rsidR="00E5492E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Orgs.).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Computação, Cognição, Semiose</w:t>
      </w:r>
      <w:r w:rsidR="001E4764" w:rsidRPr="00FE1A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4764" w:rsidRPr="00FE1A56">
        <w:rPr>
          <w:rFonts w:ascii="Times New Roman" w:hAnsi="Times New Roman" w:cs="Times New Roman"/>
          <w:sz w:val="24"/>
          <w:szCs w:val="24"/>
        </w:rPr>
        <w:t>(p. 129-143)</w:t>
      </w:r>
      <w:r w:rsidR="001E4764" w:rsidRPr="00FE1A56">
        <w:rPr>
          <w:rFonts w:ascii="Times New Roman" w:hAnsi="Times New Roman" w:cs="Times New Roman"/>
          <w:i/>
          <w:sz w:val="24"/>
          <w:szCs w:val="24"/>
        </w:rPr>
        <w:t>.</w:t>
      </w:r>
      <w:r w:rsidR="001E4764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="00E5492E" w:rsidRPr="00FE1A56">
        <w:rPr>
          <w:rFonts w:ascii="Times New Roman" w:hAnsi="Times New Roman" w:cs="Times New Roman"/>
          <w:sz w:val="24"/>
          <w:szCs w:val="24"/>
        </w:rPr>
        <w:t>Salvador: EDUFBA.</w:t>
      </w:r>
    </w:p>
    <w:p w14:paraId="3108EE59" w14:textId="77777777" w:rsidR="000C72C7" w:rsidRPr="00FE1A56" w:rsidRDefault="000C72C7" w:rsidP="00AE6BCA">
      <w:pPr>
        <w:spacing w:after="120" w:line="240" w:lineRule="auto"/>
        <w:rPr>
          <w:sz w:val="24"/>
          <w:szCs w:val="24"/>
        </w:rPr>
      </w:pPr>
      <w:proofErr w:type="spellStart"/>
      <w:r w:rsidRPr="00FE1A56">
        <w:rPr>
          <w:rFonts w:ascii="Times New Roman" w:hAnsi="Times New Roman"/>
          <w:sz w:val="24"/>
          <w:szCs w:val="24"/>
        </w:rPr>
        <w:t>Santaella</w:t>
      </w:r>
      <w:proofErr w:type="spellEnd"/>
      <w:r w:rsidRPr="00FE1A56">
        <w:rPr>
          <w:rFonts w:ascii="Times New Roman" w:hAnsi="Times New Roman"/>
          <w:sz w:val="24"/>
          <w:szCs w:val="24"/>
        </w:rPr>
        <w:t xml:space="preserve">, L. (2012). </w:t>
      </w:r>
      <w:r w:rsidRPr="00FE1A56">
        <w:rPr>
          <w:rFonts w:ascii="Times New Roman" w:hAnsi="Times New Roman"/>
          <w:i/>
          <w:sz w:val="24"/>
          <w:szCs w:val="24"/>
        </w:rPr>
        <w:t>Leitura de imagens.</w:t>
      </w:r>
      <w:r w:rsidRPr="00FE1A56">
        <w:rPr>
          <w:rFonts w:ascii="Times New Roman" w:hAnsi="Times New Roman"/>
          <w:sz w:val="24"/>
          <w:szCs w:val="24"/>
        </w:rPr>
        <w:t xml:space="preserve"> São Paulo: Melhoramentos.</w:t>
      </w:r>
    </w:p>
    <w:p w14:paraId="3EAC8C52" w14:textId="77777777" w:rsidR="00E5492E" w:rsidRPr="00FE1A56" w:rsidRDefault="00E5492E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S</w:t>
      </w:r>
      <w:r w:rsidR="00EE735D" w:rsidRPr="00FE1A56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, M. A.</w:t>
      </w:r>
      <w:r w:rsidR="00EE735D" w:rsidRPr="00FE1A56">
        <w:rPr>
          <w:rFonts w:ascii="Times New Roman" w:hAnsi="Times New Roman" w:cs="Times New Roman"/>
          <w:sz w:val="24"/>
          <w:szCs w:val="24"/>
        </w:rPr>
        <w:t xml:space="preserve"> (1992).</w:t>
      </w:r>
      <w:r w:rsidRPr="00FE1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Reciclage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solución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 empresarial al problema de 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desechos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 sólidos. In: </w:t>
      </w:r>
      <w:r w:rsidR="00C6033C" w:rsidRPr="00FE1A56">
        <w:rPr>
          <w:rFonts w:ascii="Times New Roman" w:hAnsi="Times New Roman" w:cs="Times New Roman"/>
          <w:sz w:val="24"/>
          <w:szCs w:val="24"/>
        </w:rPr>
        <w:t>Martínez</w:t>
      </w:r>
      <w:r w:rsidRPr="00FE1A56">
        <w:rPr>
          <w:rFonts w:ascii="Times New Roman" w:hAnsi="Times New Roman" w:cs="Times New Roman"/>
          <w:sz w:val="24"/>
          <w:szCs w:val="24"/>
        </w:rPr>
        <w:t>, M</w:t>
      </w:r>
      <w:r w:rsidR="00C6033C" w:rsidRPr="00FE1A56">
        <w:rPr>
          <w:rFonts w:ascii="Times New Roman" w:hAnsi="Times New Roman" w:cs="Times New Roman"/>
          <w:sz w:val="24"/>
          <w:szCs w:val="24"/>
        </w:rPr>
        <w:t>.</w:t>
      </w:r>
      <w:r w:rsidRPr="00FE1A56">
        <w:rPr>
          <w:rFonts w:ascii="Times New Roman" w:hAnsi="Times New Roman" w:cs="Times New Roman"/>
          <w:sz w:val="24"/>
          <w:szCs w:val="24"/>
        </w:rPr>
        <w:t xml:space="preserve"> B</w:t>
      </w:r>
      <w:r w:rsidR="00C6033C" w:rsidRPr="00FE1A56">
        <w:rPr>
          <w:rFonts w:ascii="Times New Roman" w:hAnsi="Times New Roman" w:cs="Times New Roman"/>
          <w:sz w:val="24"/>
          <w:szCs w:val="24"/>
        </w:rPr>
        <w:t>.</w:t>
      </w:r>
      <w:r w:rsidRPr="00FE1A56">
        <w:rPr>
          <w:rFonts w:ascii="Times New Roman" w:hAnsi="Times New Roman" w:cs="Times New Roman"/>
          <w:sz w:val="24"/>
          <w:szCs w:val="24"/>
        </w:rPr>
        <w:t xml:space="preserve"> (Coord.). </w:t>
      </w:r>
      <w:proofErr w:type="spellStart"/>
      <w:r w:rsidRPr="00FE1A56">
        <w:rPr>
          <w:rFonts w:ascii="Times New Roman" w:hAnsi="Times New Roman" w:cs="Times New Roman"/>
          <w:i/>
          <w:sz w:val="24"/>
          <w:szCs w:val="24"/>
        </w:rPr>
        <w:t>Reciclage</w:t>
      </w:r>
      <w:proofErr w:type="spellEnd"/>
      <w:r w:rsidRPr="00FE1A56">
        <w:rPr>
          <w:rFonts w:ascii="Times New Roman" w:hAnsi="Times New Roman" w:cs="Times New Roman"/>
          <w:i/>
          <w:sz w:val="24"/>
          <w:szCs w:val="24"/>
        </w:rPr>
        <w:t>, alternativa ambientalista.</w:t>
      </w:r>
      <w:r w:rsidRPr="00FE1A56">
        <w:rPr>
          <w:rFonts w:ascii="Times New Roman" w:hAnsi="Times New Roman" w:cs="Times New Roman"/>
          <w:sz w:val="24"/>
          <w:szCs w:val="24"/>
        </w:rPr>
        <w:t xml:space="preserve"> Caracas: 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Adan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.</w:t>
      </w:r>
    </w:p>
    <w:p w14:paraId="7C900445" w14:textId="77777777" w:rsidR="00E5492E" w:rsidRPr="00FE1A56" w:rsidRDefault="00E5492E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T</w:t>
      </w:r>
      <w:r w:rsidR="00EE735D" w:rsidRPr="00FE1A56">
        <w:rPr>
          <w:rFonts w:ascii="Times New Roman" w:hAnsi="Times New Roman" w:cs="Times New Roman"/>
          <w:sz w:val="24"/>
          <w:szCs w:val="24"/>
        </w:rPr>
        <w:t>hiollent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 xml:space="preserve">, M. </w:t>
      </w:r>
      <w:r w:rsidR="00EE735D" w:rsidRPr="00FE1A56">
        <w:rPr>
          <w:rFonts w:ascii="Times New Roman" w:hAnsi="Times New Roman" w:cs="Times New Roman"/>
          <w:sz w:val="24"/>
          <w:szCs w:val="24"/>
        </w:rPr>
        <w:t xml:space="preserve">(1999). </w:t>
      </w:r>
      <w:r w:rsidRPr="00FE1A56">
        <w:rPr>
          <w:rFonts w:ascii="Times New Roman" w:hAnsi="Times New Roman" w:cs="Times New Roman"/>
          <w:sz w:val="24"/>
          <w:szCs w:val="24"/>
        </w:rPr>
        <w:t xml:space="preserve">Notas para o debate sobre pesquisa-ação. </w:t>
      </w:r>
      <w:r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In: </w:t>
      </w:r>
      <w:proofErr w:type="spellStart"/>
      <w:r w:rsidR="00EE735D" w:rsidRPr="00FE1A56">
        <w:rPr>
          <w:rFonts w:ascii="Times New Roman" w:hAnsi="Times New Roman" w:cs="Times New Roman"/>
          <w:sz w:val="24"/>
          <w:szCs w:val="24"/>
          <w:lang w:val="en-US"/>
        </w:rPr>
        <w:t>Brandão</w:t>
      </w:r>
      <w:proofErr w:type="spellEnd"/>
      <w:r w:rsidR="00EE735D"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, C. R. </w:t>
      </w:r>
      <w:r w:rsidRPr="00FE1A56">
        <w:rPr>
          <w:rFonts w:ascii="Times New Roman" w:hAnsi="Times New Roman" w:cs="Times New Roman"/>
          <w:sz w:val="24"/>
          <w:szCs w:val="24"/>
          <w:lang w:val="en-US"/>
        </w:rPr>
        <w:t xml:space="preserve">(Org.). </w:t>
      </w:r>
      <w:r w:rsidRPr="00FE1A56">
        <w:rPr>
          <w:rFonts w:ascii="Times New Roman" w:hAnsi="Times New Roman" w:cs="Times New Roman"/>
          <w:i/>
          <w:sz w:val="24"/>
          <w:szCs w:val="24"/>
        </w:rPr>
        <w:t>Repensando a pesquisa participante.</w:t>
      </w:r>
      <w:r w:rsidRPr="00FE1A56">
        <w:rPr>
          <w:rFonts w:ascii="Times New Roman" w:hAnsi="Times New Roman" w:cs="Times New Roman"/>
          <w:sz w:val="24"/>
          <w:szCs w:val="24"/>
        </w:rPr>
        <w:t xml:space="preserve"> 3. ed., 2 </w:t>
      </w:r>
      <w:proofErr w:type="spellStart"/>
      <w:r w:rsidRPr="00FE1A56">
        <w:rPr>
          <w:rFonts w:ascii="Times New Roman" w:hAnsi="Times New Roman" w:cs="Times New Roman"/>
          <w:sz w:val="24"/>
          <w:szCs w:val="24"/>
        </w:rPr>
        <w:t>reimp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. São Paulo: Brasiliense.</w:t>
      </w:r>
    </w:p>
    <w:p w14:paraId="3C00CD24" w14:textId="77777777" w:rsidR="00E5492E" w:rsidRPr="00FE1A56" w:rsidRDefault="00EE735D" w:rsidP="00AE6B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A56">
        <w:rPr>
          <w:rFonts w:ascii="Times New Roman" w:hAnsi="Times New Roman" w:cs="Times New Roman"/>
          <w:sz w:val="24"/>
          <w:szCs w:val="24"/>
        </w:rPr>
        <w:t>Thiollent</w:t>
      </w:r>
      <w:proofErr w:type="spellEnd"/>
      <w:r w:rsidRPr="00FE1A56">
        <w:rPr>
          <w:rFonts w:ascii="Times New Roman" w:hAnsi="Times New Roman" w:cs="Times New Roman"/>
          <w:sz w:val="24"/>
          <w:szCs w:val="24"/>
        </w:rPr>
        <w:t>, M.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sz w:val="24"/>
          <w:szCs w:val="24"/>
        </w:rPr>
        <w:t xml:space="preserve">(2004). </w:t>
      </w:r>
      <w:r w:rsidR="00E5492E" w:rsidRPr="00FE1A56">
        <w:rPr>
          <w:rFonts w:ascii="Times New Roman" w:hAnsi="Times New Roman" w:cs="Times New Roman"/>
          <w:i/>
          <w:sz w:val="24"/>
          <w:szCs w:val="24"/>
        </w:rPr>
        <w:t>Metodologia da pesquisa-ação.</w:t>
      </w:r>
      <w:r w:rsidR="00E5492E" w:rsidRPr="00FE1A56">
        <w:rPr>
          <w:rFonts w:ascii="Times New Roman" w:hAnsi="Times New Roman" w:cs="Times New Roman"/>
          <w:sz w:val="24"/>
          <w:szCs w:val="24"/>
        </w:rPr>
        <w:t xml:space="preserve"> 13. ed. São Paulo: Cortez.</w:t>
      </w:r>
    </w:p>
    <w:p w14:paraId="05CAC482" w14:textId="77777777" w:rsidR="00011ECF" w:rsidRPr="00FE1A56" w:rsidRDefault="00011ECF" w:rsidP="00A846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 xml:space="preserve">WWF®, </w:t>
      </w:r>
      <w:proofErr w:type="spellStart"/>
      <w:r w:rsidR="00A846F9" w:rsidRPr="00FE1A56">
        <w:rPr>
          <w:rFonts w:ascii="Times New Roman" w:hAnsi="Times New Roman" w:cs="Times New Roman"/>
          <w:sz w:val="24"/>
          <w:szCs w:val="24"/>
        </w:rPr>
        <w:t>Ong</w:t>
      </w:r>
      <w:proofErr w:type="spellEnd"/>
      <w:r w:rsidR="00A846F9" w:rsidRPr="00FE1A56">
        <w:rPr>
          <w:rFonts w:ascii="Times New Roman" w:hAnsi="Times New Roman" w:cs="Times New Roman"/>
          <w:sz w:val="24"/>
          <w:szCs w:val="24"/>
        </w:rPr>
        <w:t>.</w:t>
      </w:r>
      <w:r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bCs/>
          <w:i/>
          <w:sz w:val="24"/>
          <w:szCs w:val="24"/>
        </w:rPr>
        <w:t>Duas folhas são o suficiente para secar as suas mãos.</w:t>
      </w:r>
      <w:r w:rsidRPr="00FE1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6F9" w:rsidRPr="00FE1A56">
        <w:rPr>
          <w:rFonts w:ascii="Times New Roman" w:hAnsi="Times New Roman" w:cs="Times New Roman"/>
          <w:sz w:val="24"/>
          <w:szCs w:val="24"/>
        </w:rPr>
        <w:t xml:space="preserve">Acesso em ago., 2012, </w:t>
      </w:r>
      <w:r w:rsidRPr="00FE1A56">
        <w:rPr>
          <w:rFonts w:ascii="Times New Roman" w:hAnsi="Times New Roman" w:cs="Times New Roman"/>
          <w:sz w:val="24"/>
          <w:szCs w:val="24"/>
        </w:rPr>
        <w:t>http://quantasboasideias.blogspot.com/2007/11/porta-p</w:t>
      </w:r>
      <w:r w:rsidR="00A846F9" w:rsidRPr="00FE1A56">
        <w:rPr>
          <w:rFonts w:ascii="Times New Roman" w:hAnsi="Times New Roman" w:cs="Times New Roman"/>
          <w:sz w:val="24"/>
          <w:szCs w:val="24"/>
        </w:rPr>
        <w:t>apel-toalha-da-wwf.html</w:t>
      </w:r>
      <w:r w:rsidRPr="00FE1A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E16E51" w14:textId="77777777" w:rsidR="00414AB0" w:rsidRDefault="00011ECF" w:rsidP="00A8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A56">
        <w:rPr>
          <w:rFonts w:ascii="Times New Roman" w:hAnsi="Times New Roman" w:cs="Times New Roman"/>
          <w:sz w:val="24"/>
          <w:szCs w:val="24"/>
        </w:rPr>
        <w:t xml:space="preserve">WWF®, </w:t>
      </w:r>
      <w:proofErr w:type="spellStart"/>
      <w:r w:rsidR="00A846F9" w:rsidRPr="00FE1A56">
        <w:rPr>
          <w:rFonts w:ascii="Times New Roman" w:hAnsi="Times New Roman" w:cs="Times New Roman"/>
          <w:sz w:val="24"/>
          <w:szCs w:val="24"/>
        </w:rPr>
        <w:t>Ong</w:t>
      </w:r>
      <w:proofErr w:type="spellEnd"/>
      <w:r w:rsidR="00A846F9" w:rsidRPr="00FE1A56">
        <w:rPr>
          <w:rFonts w:ascii="Times New Roman" w:hAnsi="Times New Roman" w:cs="Times New Roman"/>
          <w:sz w:val="24"/>
          <w:szCs w:val="24"/>
        </w:rPr>
        <w:t>.</w:t>
      </w:r>
      <w:r w:rsidRPr="00FE1A56">
        <w:rPr>
          <w:rFonts w:ascii="Times New Roman" w:hAnsi="Times New Roman" w:cs="Times New Roman"/>
          <w:sz w:val="24"/>
          <w:szCs w:val="24"/>
        </w:rPr>
        <w:t xml:space="preserve"> </w:t>
      </w:r>
      <w:r w:rsidRPr="00FE1A56">
        <w:rPr>
          <w:rFonts w:ascii="Times New Roman" w:hAnsi="Times New Roman" w:cs="Times New Roman"/>
          <w:bCs/>
          <w:i/>
          <w:sz w:val="24"/>
          <w:szCs w:val="24"/>
        </w:rPr>
        <w:t>Campanha pense de novo.</w:t>
      </w:r>
      <w:r w:rsidRPr="00FE1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6F9" w:rsidRPr="00FE1A56">
        <w:rPr>
          <w:rFonts w:ascii="Times New Roman" w:hAnsi="Times New Roman" w:cs="Times New Roman"/>
          <w:sz w:val="24"/>
          <w:szCs w:val="24"/>
        </w:rPr>
        <w:t>Acesso em ago., 2012,</w:t>
      </w:r>
      <w:r w:rsidR="00A846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http://www.</w:t>
      </w:r>
      <w:r w:rsidR="00A846F9">
        <w:rPr>
          <w:rFonts w:ascii="Times New Roman" w:hAnsi="Times New Roman" w:cs="Times New Roman"/>
          <w:sz w:val="24"/>
          <w:szCs w:val="24"/>
        </w:rPr>
        <w:t>youtube.com/watch?v=QhUmfuvyGhk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1F105" w14:textId="77777777" w:rsidR="00D33EDD" w:rsidRDefault="00D33EDD" w:rsidP="00A8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80D42" w14:textId="77777777" w:rsidR="00D33EDD" w:rsidRDefault="00D33EDD" w:rsidP="00A8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1588C" w14:textId="77777777" w:rsidR="00D33EDD" w:rsidRPr="00D33EDD" w:rsidRDefault="00D33EDD" w:rsidP="00D33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EDD">
        <w:rPr>
          <w:rFonts w:ascii="Times New Roman" w:hAnsi="Times New Roman" w:cs="Times New Roman"/>
          <w:b/>
          <w:sz w:val="24"/>
          <w:szCs w:val="24"/>
        </w:rPr>
        <w:t>Recebido em: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DD">
        <w:rPr>
          <w:rFonts w:ascii="Times New Roman" w:hAnsi="Times New Roman" w:cs="Times New Roman"/>
          <w:sz w:val="24"/>
          <w:szCs w:val="24"/>
        </w:rPr>
        <w:t>24.09.2013</w:t>
      </w:r>
    </w:p>
    <w:p w14:paraId="48EEB5D8" w14:textId="77777777" w:rsidR="00D33EDD" w:rsidRPr="00D33EDD" w:rsidRDefault="00D33EDD" w:rsidP="00D33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C30826" w14:textId="77777777" w:rsidR="00D33EDD" w:rsidRPr="00A715D6" w:rsidRDefault="00D33EDD" w:rsidP="00D33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EDD">
        <w:rPr>
          <w:rFonts w:ascii="Times New Roman" w:hAnsi="Times New Roman" w:cs="Times New Roman"/>
          <w:b/>
          <w:sz w:val="24"/>
          <w:szCs w:val="24"/>
        </w:rPr>
        <w:t>Aceito em: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5D6">
        <w:rPr>
          <w:rFonts w:ascii="Times New Roman" w:hAnsi="Times New Roman" w:cs="Times New Roman"/>
          <w:sz w:val="24"/>
          <w:szCs w:val="24"/>
        </w:rPr>
        <w:t>25.11.2015</w:t>
      </w:r>
    </w:p>
    <w:sectPr w:rsidR="00D33EDD" w:rsidRPr="00A715D6" w:rsidSect="00D33EDD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134" w:right="1134" w:bottom="1134" w:left="1134" w:header="709" w:footer="709" w:gutter="0"/>
      <w:pgNumType w:start="3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0FFA3" w14:textId="77777777" w:rsidR="00D974E1" w:rsidRDefault="00D974E1" w:rsidP="004D69A3">
      <w:pPr>
        <w:spacing w:after="0" w:line="240" w:lineRule="auto"/>
      </w:pPr>
      <w:r>
        <w:separator/>
      </w:r>
    </w:p>
  </w:endnote>
  <w:endnote w:type="continuationSeparator" w:id="0">
    <w:p w14:paraId="3F8383FB" w14:textId="77777777" w:rsidR="00D974E1" w:rsidRDefault="00D974E1" w:rsidP="004D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ILDOP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4A31E" w14:textId="77777777" w:rsidR="00D33EDD" w:rsidRDefault="00D33EDD" w:rsidP="00D33E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E29908" w14:textId="77777777" w:rsidR="00D33EDD" w:rsidRDefault="00D33EDD" w:rsidP="00D33ED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43BB6" w14:textId="77777777" w:rsidR="00D33EDD" w:rsidRDefault="00D33EDD" w:rsidP="00D33E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935">
      <w:rPr>
        <w:rStyle w:val="PageNumber"/>
        <w:noProof/>
      </w:rPr>
      <w:t>56</w:t>
    </w:r>
    <w:r>
      <w:rPr>
        <w:rStyle w:val="PageNumber"/>
      </w:rPr>
      <w:fldChar w:fldCharType="end"/>
    </w:r>
  </w:p>
  <w:p w14:paraId="77A38B6E" w14:textId="77777777" w:rsidR="00D33EDD" w:rsidRDefault="00D33EDD" w:rsidP="00D33E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54BA0" w14:textId="77777777" w:rsidR="00D974E1" w:rsidRDefault="00D974E1" w:rsidP="004D69A3">
      <w:pPr>
        <w:spacing w:after="0" w:line="240" w:lineRule="auto"/>
      </w:pPr>
      <w:r>
        <w:separator/>
      </w:r>
    </w:p>
  </w:footnote>
  <w:footnote w:type="continuationSeparator" w:id="0">
    <w:p w14:paraId="47F5B48A" w14:textId="77777777" w:rsidR="00D974E1" w:rsidRDefault="00D974E1" w:rsidP="004D69A3">
      <w:pPr>
        <w:spacing w:after="0" w:line="240" w:lineRule="auto"/>
      </w:pPr>
      <w:r>
        <w:continuationSeparator/>
      </w:r>
    </w:p>
  </w:footnote>
  <w:footnote w:id="1">
    <w:p w14:paraId="54CF416C" w14:textId="77777777" w:rsidR="00B11621" w:rsidRPr="00011ECF" w:rsidRDefault="00B11621" w:rsidP="00011EC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Este trabalho é parte integrante e adaptada da tese da autora, intitulada </w:t>
      </w:r>
      <w:r w:rsidRPr="00A11A47">
        <w:rPr>
          <w:i/>
        </w:rPr>
        <w:t xml:space="preserve">Alfabetização visual como estratégia de Educação Ambiental sobre resíduo sólido doméstico: os interpretantes de </w:t>
      </w:r>
      <w:proofErr w:type="spellStart"/>
      <w:r w:rsidRPr="00A11A47">
        <w:rPr>
          <w:i/>
        </w:rPr>
        <w:t>Peirce</w:t>
      </w:r>
      <w:proofErr w:type="spellEnd"/>
      <w:r w:rsidRPr="00A11A47">
        <w:rPr>
          <w:i/>
        </w:rPr>
        <w:t xml:space="preserve"> na compreensão das representações de estudantes do Ensino Médio.</w:t>
      </w:r>
      <w:r>
        <w:rPr>
          <w:i/>
        </w:rPr>
        <w:t xml:space="preserve"> </w:t>
      </w:r>
      <w:r w:rsidRPr="0072586C">
        <w:t>(UEL).</w:t>
      </w:r>
    </w:p>
  </w:footnote>
  <w:footnote w:id="2">
    <w:p w14:paraId="2E0D9E48" w14:textId="77777777" w:rsidR="00B11621" w:rsidRDefault="00B11621">
      <w:pPr>
        <w:pStyle w:val="FootnoteText"/>
      </w:pPr>
      <w:r>
        <w:rPr>
          <w:rStyle w:val="FootnoteReference"/>
        </w:rPr>
        <w:footnoteRef/>
      </w:r>
      <w:r>
        <w:t xml:space="preserve"> Apoio CNPq.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6D72A" w14:textId="1EA25547" w:rsidR="00D33EDD" w:rsidRDefault="00D33EDD" w:rsidP="00D33EDD">
    <w:pPr>
      <w:pStyle w:val="Header"/>
      <w:jc w:val="center"/>
    </w:pPr>
    <w:r>
      <w:rPr>
        <w:rFonts w:ascii="Comic Sans MS" w:hAnsi="Comic Sans MS"/>
      </w:rPr>
      <w:t>Investigações em Ens</w:t>
    </w:r>
    <w:r>
      <w:rPr>
        <w:rFonts w:ascii="Comic Sans MS" w:hAnsi="Comic Sans MS"/>
      </w:rPr>
      <w:t>ino de Ciências – V20(2), pp. 36-</w:t>
    </w:r>
    <w:r w:rsidR="00835935">
      <w:rPr>
        <w:rFonts w:ascii="Comic Sans MS" w:hAnsi="Comic Sans MS"/>
      </w:rPr>
      <w:t>56</w:t>
    </w:r>
    <w:r>
      <w:rPr>
        <w:rFonts w:ascii="Comic Sans MS" w:hAnsi="Comic Sans MS"/>
      </w:rPr>
      <w:t>, 2015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83B74" w14:textId="77777777" w:rsidR="00D33EDD" w:rsidRPr="00D33EDD" w:rsidRDefault="00D33EDD" w:rsidP="00D33EDD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</w:rPr>
      <w:t>Investigações em Ensin</w:t>
    </w:r>
    <w:r>
      <w:rPr>
        <w:rFonts w:ascii="Comic Sans MS" w:hAnsi="Comic Sans MS"/>
      </w:rPr>
      <w:t>o de Ciências – V20(2), pp. 36-</w:t>
    </w:r>
    <w:r>
      <w:rPr>
        <w:rFonts w:ascii="Comic Sans MS" w:hAnsi="Comic Sans MS"/>
      </w:rPr>
      <w:t>5</w:t>
    </w:r>
    <w:r>
      <w:rPr>
        <w:rFonts w:ascii="Comic Sans MS" w:hAnsi="Comic Sans MS"/>
      </w:rPr>
      <w:t>6</w:t>
    </w:r>
    <w:r>
      <w:rPr>
        <w:rFonts w:ascii="Comic Sans MS" w:hAnsi="Comic Sans MS"/>
      </w:rPr>
      <w:t>,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136" coordsize="21600,21600" o:spt="136" adj="10800" path="m@7,0l@8,0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5.05pt;height:11.15pt" o:bullet="t">
        <v:shadow color="#868686"/>
        <v:textpath style="font-family:&quot;Times New Roman&quot;;font-size:8pt;v-text-kern:t" trim="t" fitpath="t" string="REALIZAÇÃO&#10;&#10;"/>
      </v:shape>
    </w:pict>
  </w:numPicBullet>
  <w:abstractNum w:abstractNumId="0">
    <w:nsid w:val="FFFFFF7F"/>
    <w:multiLevelType w:val="singleLevel"/>
    <w:tmpl w:val="2D28E0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1"/>
    <w:multiLevelType w:val="singleLevel"/>
    <w:tmpl w:val="76FE7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F184AE9"/>
    <w:multiLevelType w:val="hybridMultilevel"/>
    <w:tmpl w:val="5B868334"/>
    <w:lvl w:ilvl="0" w:tplc="076E87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2C4CE1"/>
    <w:multiLevelType w:val="hybridMultilevel"/>
    <w:tmpl w:val="A2041D1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641AA6"/>
    <w:multiLevelType w:val="hybridMultilevel"/>
    <w:tmpl w:val="2940D8B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DC7A62"/>
    <w:multiLevelType w:val="hybridMultilevel"/>
    <w:tmpl w:val="4472192A"/>
    <w:lvl w:ilvl="0" w:tplc="6DAAA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2C1A1D"/>
    <w:multiLevelType w:val="hybridMultilevel"/>
    <w:tmpl w:val="1CD6C8D6"/>
    <w:lvl w:ilvl="0" w:tplc="6C42A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FA0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C7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8F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04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302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189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EDC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0EDE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8A2EB9"/>
    <w:multiLevelType w:val="hybridMultilevel"/>
    <w:tmpl w:val="377287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350F32B4"/>
    <w:multiLevelType w:val="hybridMultilevel"/>
    <w:tmpl w:val="C54A3036"/>
    <w:lvl w:ilvl="0" w:tplc="0416000F">
      <w:start w:val="1"/>
      <w:numFmt w:val="decimal"/>
      <w:lvlText w:val="%1."/>
      <w:lvlJc w:val="left"/>
      <w:pPr>
        <w:ind w:left="549" w:hanging="360"/>
      </w:pPr>
    </w:lvl>
    <w:lvl w:ilvl="1" w:tplc="04160019" w:tentative="1">
      <w:start w:val="1"/>
      <w:numFmt w:val="lowerLetter"/>
      <w:lvlText w:val="%2."/>
      <w:lvlJc w:val="left"/>
      <w:pPr>
        <w:ind w:left="1269" w:hanging="360"/>
      </w:pPr>
    </w:lvl>
    <w:lvl w:ilvl="2" w:tplc="0416001B" w:tentative="1">
      <w:start w:val="1"/>
      <w:numFmt w:val="lowerRoman"/>
      <w:lvlText w:val="%3."/>
      <w:lvlJc w:val="right"/>
      <w:pPr>
        <w:ind w:left="1989" w:hanging="180"/>
      </w:pPr>
    </w:lvl>
    <w:lvl w:ilvl="3" w:tplc="0416000F" w:tentative="1">
      <w:start w:val="1"/>
      <w:numFmt w:val="decimal"/>
      <w:lvlText w:val="%4."/>
      <w:lvlJc w:val="left"/>
      <w:pPr>
        <w:ind w:left="2709" w:hanging="360"/>
      </w:pPr>
    </w:lvl>
    <w:lvl w:ilvl="4" w:tplc="04160019" w:tentative="1">
      <w:start w:val="1"/>
      <w:numFmt w:val="lowerLetter"/>
      <w:lvlText w:val="%5."/>
      <w:lvlJc w:val="left"/>
      <w:pPr>
        <w:ind w:left="3429" w:hanging="360"/>
      </w:pPr>
    </w:lvl>
    <w:lvl w:ilvl="5" w:tplc="0416001B" w:tentative="1">
      <w:start w:val="1"/>
      <w:numFmt w:val="lowerRoman"/>
      <w:lvlText w:val="%6."/>
      <w:lvlJc w:val="right"/>
      <w:pPr>
        <w:ind w:left="4149" w:hanging="180"/>
      </w:pPr>
    </w:lvl>
    <w:lvl w:ilvl="6" w:tplc="0416000F" w:tentative="1">
      <w:start w:val="1"/>
      <w:numFmt w:val="decimal"/>
      <w:lvlText w:val="%7."/>
      <w:lvlJc w:val="left"/>
      <w:pPr>
        <w:ind w:left="4869" w:hanging="360"/>
      </w:pPr>
    </w:lvl>
    <w:lvl w:ilvl="7" w:tplc="04160019" w:tentative="1">
      <w:start w:val="1"/>
      <w:numFmt w:val="lowerLetter"/>
      <w:lvlText w:val="%8."/>
      <w:lvlJc w:val="left"/>
      <w:pPr>
        <w:ind w:left="5589" w:hanging="360"/>
      </w:pPr>
    </w:lvl>
    <w:lvl w:ilvl="8" w:tplc="0416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0">
    <w:nsid w:val="358A3272"/>
    <w:multiLevelType w:val="hybridMultilevel"/>
    <w:tmpl w:val="06EA7E8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2E72E9"/>
    <w:multiLevelType w:val="hybridMultilevel"/>
    <w:tmpl w:val="6A606362"/>
    <w:lvl w:ilvl="0" w:tplc="2BEA2FEA">
      <w:start w:val="1"/>
      <w:numFmt w:val="lowerLetter"/>
      <w:pStyle w:val="MarcadorAlfabtico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481804"/>
    <w:multiLevelType w:val="hybridMultilevel"/>
    <w:tmpl w:val="B2A03652"/>
    <w:lvl w:ilvl="0" w:tplc="335E20D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3F4C081D"/>
    <w:multiLevelType w:val="hybridMultilevel"/>
    <w:tmpl w:val="D2440536"/>
    <w:lvl w:ilvl="0" w:tplc="2F02B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703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A28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589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A2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DEB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08F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B21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C6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418106D"/>
    <w:multiLevelType w:val="hybridMultilevel"/>
    <w:tmpl w:val="D1A434F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44B10903"/>
    <w:multiLevelType w:val="hybridMultilevel"/>
    <w:tmpl w:val="EC843650"/>
    <w:lvl w:ilvl="0" w:tplc="2710E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EB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08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A07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8F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D2EA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C4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81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81B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447F00"/>
    <w:multiLevelType w:val="hybridMultilevel"/>
    <w:tmpl w:val="FC446DE2"/>
    <w:lvl w:ilvl="0" w:tplc="4662A7F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46D47068"/>
    <w:multiLevelType w:val="hybridMultilevel"/>
    <w:tmpl w:val="314A7070"/>
    <w:lvl w:ilvl="0" w:tplc="D6D4F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CC45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C294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A1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CDF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05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AEF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2F7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4EA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036A2"/>
    <w:multiLevelType w:val="hybridMultilevel"/>
    <w:tmpl w:val="20B88042"/>
    <w:lvl w:ilvl="0" w:tplc="DAE88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A55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626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809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83C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A0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466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A9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12CE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613A2"/>
    <w:multiLevelType w:val="hybridMultilevel"/>
    <w:tmpl w:val="B91053CE"/>
    <w:lvl w:ilvl="0" w:tplc="95740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635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EE0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28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C76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2E2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C4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EBD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A5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82138E"/>
    <w:multiLevelType w:val="hybridMultilevel"/>
    <w:tmpl w:val="A55E732A"/>
    <w:lvl w:ilvl="0" w:tplc="B170CA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7A1F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09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8E6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8B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22DF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743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2A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CB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9B50C30"/>
    <w:multiLevelType w:val="hybridMultilevel"/>
    <w:tmpl w:val="864C7056"/>
    <w:lvl w:ilvl="0" w:tplc="0540D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E2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818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47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C08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78C1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A23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E618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B8C9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E2EBE"/>
    <w:multiLevelType w:val="hybridMultilevel"/>
    <w:tmpl w:val="7940F0F6"/>
    <w:lvl w:ilvl="0" w:tplc="D43225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3392E9D"/>
    <w:multiLevelType w:val="hybridMultilevel"/>
    <w:tmpl w:val="A5C4D79A"/>
    <w:lvl w:ilvl="0" w:tplc="A1B64042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>
    <w:nsid w:val="75285B3E"/>
    <w:multiLevelType w:val="hybridMultilevel"/>
    <w:tmpl w:val="387C6A56"/>
    <w:lvl w:ilvl="0" w:tplc="C3ECB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BA6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AD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9EB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54E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569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064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844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780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5D37164"/>
    <w:multiLevelType w:val="hybridMultilevel"/>
    <w:tmpl w:val="C8A88228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5"/>
  </w:num>
  <w:num w:numId="5">
    <w:abstractNumId w:val="20"/>
  </w:num>
  <w:num w:numId="6">
    <w:abstractNumId w:val="2"/>
  </w:num>
  <w:num w:numId="7">
    <w:abstractNumId w:val="4"/>
  </w:num>
  <w:num w:numId="8">
    <w:abstractNumId w:val="22"/>
  </w:num>
  <w:num w:numId="9">
    <w:abstractNumId w:val="10"/>
  </w:num>
  <w:num w:numId="10">
    <w:abstractNumId w:val="24"/>
  </w:num>
  <w:num w:numId="11">
    <w:abstractNumId w:val="23"/>
  </w:num>
  <w:num w:numId="12">
    <w:abstractNumId w:val="13"/>
  </w:num>
  <w:num w:numId="13">
    <w:abstractNumId w:val="16"/>
  </w:num>
  <w:num w:numId="14">
    <w:abstractNumId w:val="19"/>
  </w:num>
  <w:num w:numId="15">
    <w:abstractNumId w:val="21"/>
  </w:num>
  <w:num w:numId="16">
    <w:abstractNumId w:val="18"/>
  </w:num>
  <w:num w:numId="17">
    <w:abstractNumId w:val="7"/>
  </w:num>
  <w:num w:numId="18">
    <w:abstractNumId w:val="17"/>
  </w:num>
  <w:num w:numId="19">
    <w:abstractNumId w:val="15"/>
  </w:num>
  <w:num w:numId="20">
    <w:abstractNumId w:val="6"/>
  </w:num>
  <w:num w:numId="21">
    <w:abstractNumId w:val="9"/>
  </w:num>
  <w:num w:numId="22">
    <w:abstractNumId w:val="5"/>
  </w:num>
  <w:num w:numId="23">
    <w:abstractNumId w:val="3"/>
  </w:num>
  <w:num w:numId="24">
    <w:abstractNumId w:val="12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25"/>
    <w:rsid w:val="00002665"/>
    <w:rsid w:val="000035FB"/>
    <w:rsid w:val="00005F5C"/>
    <w:rsid w:val="000075CC"/>
    <w:rsid w:val="00011ECF"/>
    <w:rsid w:val="00012646"/>
    <w:rsid w:val="00016C76"/>
    <w:rsid w:val="00017E7B"/>
    <w:rsid w:val="000211A3"/>
    <w:rsid w:val="00021420"/>
    <w:rsid w:val="00022A05"/>
    <w:rsid w:val="00024801"/>
    <w:rsid w:val="00026B88"/>
    <w:rsid w:val="00030A38"/>
    <w:rsid w:val="000320C5"/>
    <w:rsid w:val="00032A4F"/>
    <w:rsid w:val="00034DE4"/>
    <w:rsid w:val="00046706"/>
    <w:rsid w:val="00050705"/>
    <w:rsid w:val="00053A78"/>
    <w:rsid w:val="000648D7"/>
    <w:rsid w:val="00065205"/>
    <w:rsid w:val="000670BD"/>
    <w:rsid w:val="0008223C"/>
    <w:rsid w:val="00084BDA"/>
    <w:rsid w:val="0009180E"/>
    <w:rsid w:val="000A0BD5"/>
    <w:rsid w:val="000A2F22"/>
    <w:rsid w:val="000A5952"/>
    <w:rsid w:val="000B10C8"/>
    <w:rsid w:val="000B19E0"/>
    <w:rsid w:val="000B60CE"/>
    <w:rsid w:val="000C35AB"/>
    <w:rsid w:val="000C4091"/>
    <w:rsid w:val="000C72C7"/>
    <w:rsid w:val="000C730D"/>
    <w:rsid w:val="000D23AA"/>
    <w:rsid w:val="000D4EE2"/>
    <w:rsid w:val="000E2C56"/>
    <w:rsid w:val="000E5E10"/>
    <w:rsid w:val="000F36A5"/>
    <w:rsid w:val="000F4929"/>
    <w:rsid w:val="000F5315"/>
    <w:rsid w:val="00100CBA"/>
    <w:rsid w:val="001026F7"/>
    <w:rsid w:val="0010589E"/>
    <w:rsid w:val="00105966"/>
    <w:rsid w:val="00107B91"/>
    <w:rsid w:val="001102AE"/>
    <w:rsid w:val="0011048F"/>
    <w:rsid w:val="0011146F"/>
    <w:rsid w:val="001148E2"/>
    <w:rsid w:val="00121CAA"/>
    <w:rsid w:val="001258BA"/>
    <w:rsid w:val="0013045A"/>
    <w:rsid w:val="00131443"/>
    <w:rsid w:val="001315C2"/>
    <w:rsid w:val="0013482E"/>
    <w:rsid w:val="001356D0"/>
    <w:rsid w:val="00140E5D"/>
    <w:rsid w:val="00143572"/>
    <w:rsid w:val="00167F5B"/>
    <w:rsid w:val="00172D73"/>
    <w:rsid w:val="00173517"/>
    <w:rsid w:val="001749B3"/>
    <w:rsid w:val="001807B6"/>
    <w:rsid w:val="00185759"/>
    <w:rsid w:val="00190AF0"/>
    <w:rsid w:val="001962B3"/>
    <w:rsid w:val="001A09EC"/>
    <w:rsid w:val="001A2B95"/>
    <w:rsid w:val="001A5396"/>
    <w:rsid w:val="001B1549"/>
    <w:rsid w:val="001B170B"/>
    <w:rsid w:val="001B1A65"/>
    <w:rsid w:val="001B237E"/>
    <w:rsid w:val="001B2E0F"/>
    <w:rsid w:val="001B3CED"/>
    <w:rsid w:val="001B5AD1"/>
    <w:rsid w:val="001C5852"/>
    <w:rsid w:val="001C7A6B"/>
    <w:rsid w:val="001D105A"/>
    <w:rsid w:val="001D1740"/>
    <w:rsid w:val="001D63AE"/>
    <w:rsid w:val="001E1199"/>
    <w:rsid w:val="001E4764"/>
    <w:rsid w:val="001E713C"/>
    <w:rsid w:val="001F462D"/>
    <w:rsid w:val="001F7225"/>
    <w:rsid w:val="0020201D"/>
    <w:rsid w:val="002036CC"/>
    <w:rsid w:val="00203C98"/>
    <w:rsid w:val="00206F44"/>
    <w:rsid w:val="0021236B"/>
    <w:rsid w:val="002127B5"/>
    <w:rsid w:val="00214F9E"/>
    <w:rsid w:val="00232D2C"/>
    <w:rsid w:val="002340A5"/>
    <w:rsid w:val="00235E80"/>
    <w:rsid w:val="00240132"/>
    <w:rsid w:val="00241A0A"/>
    <w:rsid w:val="00247927"/>
    <w:rsid w:val="00252595"/>
    <w:rsid w:val="0025323F"/>
    <w:rsid w:val="00254429"/>
    <w:rsid w:val="00254B0F"/>
    <w:rsid w:val="002678C5"/>
    <w:rsid w:val="002725E8"/>
    <w:rsid w:val="00275727"/>
    <w:rsid w:val="00277A27"/>
    <w:rsid w:val="00285F85"/>
    <w:rsid w:val="00296828"/>
    <w:rsid w:val="002A1579"/>
    <w:rsid w:val="002A314D"/>
    <w:rsid w:val="002A428A"/>
    <w:rsid w:val="002A4C43"/>
    <w:rsid w:val="002A5D7D"/>
    <w:rsid w:val="002B0527"/>
    <w:rsid w:val="002B1810"/>
    <w:rsid w:val="002B329C"/>
    <w:rsid w:val="002B5D75"/>
    <w:rsid w:val="002C3BAF"/>
    <w:rsid w:val="002C740A"/>
    <w:rsid w:val="002D3C21"/>
    <w:rsid w:val="002D4F62"/>
    <w:rsid w:val="002D5AF2"/>
    <w:rsid w:val="002D61F0"/>
    <w:rsid w:val="002D7149"/>
    <w:rsid w:val="002D78A7"/>
    <w:rsid w:val="002F5CB3"/>
    <w:rsid w:val="00300981"/>
    <w:rsid w:val="00302432"/>
    <w:rsid w:val="003045D1"/>
    <w:rsid w:val="00306149"/>
    <w:rsid w:val="00306244"/>
    <w:rsid w:val="00314B71"/>
    <w:rsid w:val="00314CB9"/>
    <w:rsid w:val="00321322"/>
    <w:rsid w:val="00322D2F"/>
    <w:rsid w:val="00327E80"/>
    <w:rsid w:val="003317FA"/>
    <w:rsid w:val="0033275B"/>
    <w:rsid w:val="00332C95"/>
    <w:rsid w:val="003330BC"/>
    <w:rsid w:val="0033666F"/>
    <w:rsid w:val="00345D59"/>
    <w:rsid w:val="003531A8"/>
    <w:rsid w:val="00353EB4"/>
    <w:rsid w:val="003660C3"/>
    <w:rsid w:val="00375168"/>
    <w:rsid w:val="003862B8"/>
    <w:rsid w:val="00391E98"/>
    <w:rsid w:val="003A0F68"/>
    <w:rsid w:val="003A2CDB"/>
    <w:rsid w:val="003B4388"/>
    <w:rsid w:val="003B5D0D"/>
    <w:rsid w:val="003B61E1"/>
    <w:rsid w:val="003C4049"/>
    <w:rsid w:val="003C7E97"/>
    <w:rsid w:val="003D070F"/>
    <w:rsid w:val="003D210E"/>
    <w:rsid w:val="003E71AD"/>
    <w:rsid w:val="003E7242"/>
    <w:rsid w:val="003F065D"/>
    <w:rsid w:val="00401C68"/>
    <w:rsid w:val="00405CE7"/>
    <w:rsid w:val="00411970"/>
    <w:rsid w:val="00414AB0"/>
    <w:rsid w:val="00425C58"/>
    <w:rsid w:val="0042653E"/>
    <w:rsid w:val="0043104B"/>
    <w:rsid w:val="004375E4"/>
    <w:rsid w:val="004407EF"/>
    <w:rsid w:val="00441F2A"/>
    <w:rsid w:val="00451D06"/>
    <w:rsid w:val="0045269B"/>
    <w:rsid w:val="004538B3"/>
    <w:rsid w:val="00460249"/>
    <w:rsid w:val="004606CC"/>
    <w:rsid w:val="004634BA"/>
    <w:rsid w:val="00470182"/>
    <w:rsid w:val="00471C26"/>
    <w:rsid w:val="00486633"/>
    <w:rsid w:val="0049376F"/>
    <w:rsid w:val="004A061E"/>
    <w:rsid w:val="004A1912"/>
    <w:rsid w:val="004A676E"/>
    <w:rsid w:val="004A7F4A"/>
    <w:rsid w:val="004B02F9"/>
    <w:rsid w:val="004B44F8"/>
    <w:rsid w:val="004B4FA9"/>
    <w:rsid w:val="004C157B"/>
    <w:rsid w:val="004C2DE2"/>
    <w:rsid w:val="004D2561"/>
    <w:rsid w:val="004D27C8"/>
    <w:rsid w:val="004D69A3"/>
    <w:rsid w:val="004E4F9B"/>
    <w:rsid w:val="004E71E0"/>
    <w:rsid w:val="004F03C2"/>
    <w:rsid w:val="004F323C"/>
    <w:rsid w:val="004F527D"/>
    <w:rsid w:val="00500844"/>
    <w:rsid w:val="00501843"/>
    <w:rsid w:val="00503D0C"/>
    <w:rsid w:val="0050577F"/>
    <w:rsid w:val="005243CC"/>
    <w:rsid w:val="00530A46"/>
    <w:rsid w:val="00537020"/>
    <w:rsid w:val="00551F30"/>
    <w:rsid w:val="0055694A"/>
    <w:rsid w:val="005656A2"/>
    <w:rsid w:val="0057066D"/>
    <w:rsid w:val="005735D3"/>
    <w:rsid w:val="005941A0"/>
    <w:rsid w:val="00597086"/>
    <w:rsid w:val="005A0596"/>
    <w:rsid w:val="005B5A7C"/>
    <w:rsid w:val="005C22BC"/>
    <w:rsid w:val="005C7FFA"/>
    <w:rsid w:val="005D09F8"/>
    <w:rsid w:val="005D34D1"/>
    <w:rsid w:val="005D6014"/>
    <w:rsid w:val="005D7266"/>
    <w:rsid w:val="005E47C1"/>
    <w:rsid w:val="005E7FAA"/>
    <w:rsid w:val="005F4B65"/>
    <w:rsid w:val="006014C9"/>
    <w:rsid w:val="0060677A"/>
    <w:rsid w:val="0061795D"/>
    <w:rsid w:val="006203D3"/>
    <w:rsid w:val="00620CE2"/>
    <w:rsid w:val="006447CA"/>
    <w:rsid w:val="00650911"/>
    <w:rsid w:val="0065109A"/>
    <w:rsid w:val="006528FA"/>
    <w:rsid w:val="0066120C"/>
    <w:rsid w:val="00661720"/>
    <w:rsid w:val="00664680"/>
    <w:rsid w:val="006660F3"/>
    <w:rsid w:val="006702AA"/>
    <w:rsid w:val="006777F7"/>
    <w:rsid w:val="00690ABE"/>
    <w:rsid w:val="006A1382"/>
    <w:rsid w:val="006A2C1D"/>
    <w:rsid w:val="006A7C10"/>
    <w:rsid w:val="006B4594"/>
    <w:rsid w:val="006C49B7"/>
    <w:rsid w:val="006C4A4F"/>
    <w:rsid w:val="006D19F8"/>
    <w:rsid w:val="006E1976"/>
    <w:rsid w:val="006E3F9F"/>
    <w:rsid w:val="006E430F"/>
    <w:rsid w:val="006E69C4"/>
    <w:rsid w:val="006F75C1"/>
    <w:rsid w:val="0070188B"/>
    <w:rsid w:val="007048E7"/>
    <w:rsid w:val="00705DD9"/>
    <w:rsid w:val="0070679F"/>
    <w:rsid w:val="0070716C"/>
    <w:rsid w:val="00707231"/>
    <w:rsid w:val="0070759C"/>
    <w:rsid w:val="007168C2"/>
    <w:rsid w:val="00722C0B"/>
    <w:rsid w:val="0072318A"/>
    <w:rsid w:val="0072503D"/>
    <w:rsid w:val="0072586C"/>
    <w:rsid w:val="00725A15"/>
    <w:rsid w:val="00727101"/>
    <w:rsid w:val="00727CE9"/>
    <w:rsid w:val="007334A8"/>
    <w:rsid w:val="0073405A"/>
    <w:rsid w:val="007361CB"/>
    <w:rsid w:val="00740A91"/>
    <w:rsid w:val="00740F3B"/>
    <w:rsid w:val="007506D7"/>
    <w:rsid w:val="00752111"/>
    <w:rsid w:val="007548D5"/>
    <w:rsid w:val="00754DAF"/>
    <w:rsid w:val="00755AFE"/>
    <w:rsid w:val="00763FA3"/>
    <w:rsid w:val="00765827"/>
    <w:rsid w:val="00770542"/>
    <w:rsid w:val="00773D1C"/>
    <w:rsid w:val="007778F8"/>
    <w:rsid w:val="0078321C"/>
    <w:rsid w:val="00783725"/>
    <w:rsid w:val="00785196"/>
    <w:rsid w:val="00791714"/>
    <w:rsid w:val="00793A5B"/>
    <w:rsid w:val="00794088"/>
    <w:rsid w:val="00795AB5"/>
    <w:rsid w:val="007A0114"/>
    <w:rsid w:val="007A0585"/>
    <w:rsid w:val="007A2444"/>
    <w:rsid w:val="007B0D6E"/>
    <w:rsid w:val="007D68C3"/>
    <w:rsid w:val="007D7E84"/>
    <w:rsid w:val="007E4340"/>
    <w:rsid w:val="007E7AC8"/>
    <w:rsid w:val="007E7B7E"/>
    <w:rsid w:val="007F34ED"/>
    <w:rsid w:val="007F390A"/>
    <w:rsid w:val="00810DF5"/>
    <w:rsid w:val="00815AB8"/>
    <w:rsid w:val="0083215B"/>
    <w:rsid w:val="008351F1"/>
    <w:rsid w:val="00835777"/>
    <w:rsid w:val="00835935"/>
    <w:rsid w:val="00837632"/>
    <w:rsid w:val="0084290F"/>
    <w:rsid w:val="00842B71"/>
    <w:rsid w:val="008503FE"/>
    <w:rsid w:val="008540B6"/>
    <w:rsid w:val="0085678C"/>
    <w:rsid w:val="00865773"/>
    <w:rsid w:val="00870CC0"/>
    <w:rsid w:val="00880A3B"/>
    <w:rsid w:val="00886221"/>
    <w:rsid w:val="00891114"/>
    <w:rsid w:val="00891943"/>
    <w:rsid w:val="00896DA0"/>
    <w:rsid w:val="008A22B1"/>
    <w:rsid w:val="008B15B0"/>
    <w:rsid w:val="008C20EB"/>
    <w:rsid w:val="008C23E2"/>
    <w:rsid w:val="008D0E65"/>
    <w:rsid w:val="008E520B"/>
    <w:rsid w:val="008E55F0"/>
    <w:rsid w:val="008E6B81"/>
    <w:rsid w:val="008F35F9"/>
    <w:rsid w:val="008F5E6B"/>
    <w:rsid w:val="008F6593"/>
    <w:rsid w:val="008F69D0"/>
    <w:rsid w:val="009033F5"/>
    <w:rsid w:val="00903FBE"/>
    <w:rsid w:val="00915E76"/>
    <w:rsid w:val="00925C82"/>
    <w:rsid w:val="009303A8"/>
    <w:rsid w:val="009322FD"/>
    <w:rsid w:val="00936A0F"/>
    <w:rsid w:val="00940C10"/>
    <w:rsid w:val="00955129"/>
    <w:rsid w:val="00955573"/>
    <w:rsid w:val="00974C7A"/>
    <w:rsid w:val="0098787B"/>
    <w:rsid w:val="0099356E"/>
    <w:rsid w:val="009A7A96"/>
    <w:rsid w:val="009B0B6E"/>
    <w:rsid w:val="009B3551"/>
    <w:rsid w:val="009C300E"/>
    <w:rsid w:val="009D5953"/>
    <w:rsid w:val="009D5B3C"/>
    <w:rsid w:val="009D641E"/>
    <w:rsid w:val="009D65A5"/>
    <w:rsid w:val="009D75C1"/>
    <w:rsid w:val="009E341B"/>
    <w:rsid w:val="009E5764"/>
    <w:rsid w:val="009F442B"/>
    <w:rsid w:val="009F490A"/>
    <w:rsid w:val="00A108CA"/>
    <w:rsid w:val="00A11A47"/>
    <w:rsid w:val="00A129A6"/>
    <w:rsid w:val="00A213D5"/>
    <w:rsid w:val="00A21808"/>
    <w:rsid w:val="00A36F54"/>
    <w:rsid w:val="00A47AC0"/>
    <w:rsid w:val="00A50850"/>
    <w:rsid w:val="00A54D71"/>
    <w:rsid w:val="00A62C9F"/>
    <w:rsid w:val="00A640AD"/>
    <w:rsid w:val="00A715D6"/>
    <w:rsid w:val="00A719AD"/>
    <w:rsid w:val="00A80EA2"/>
    <w:rsid w:val="00A82176"/>
    <w:rsid w:val="00A8283F"/>
    <w:rsid w:val="00A846F9"/>
    <w:rsid w:val="00A947A8"/>
    <w:rsid w:val="00AA103E"/>
    <w:rsid w:val="00AA33C1"/>
    <w:rsid w:val="00AB178E"/>
    <w:rsid w:val="00AC0479"/>
    <w:rsid w:val="00AC494E"/>
    <w:rsid w:val="00AE1829"/>
    <w:rsid w:val="00AE234B"/>
    <w:rsid w:val="00AE2DA9"/>
    <w:rsid w:val="00AE4342"/>
    <w:rsid w:val="00AE65EF"/>
    <w:rsid w:val="00AE6954"/>
    <w:rsid w:val="00AE6A63"/>
    <w:rsid w:val="00AE6BCA"/>
    <w:rsid w:val="00AF00DF"/>
    <w:rsid w:val="00AF1059"/>
    <w:rsid w:val="00AF11AD"/>
    <w:rsid w:val="00B00DA8"/>
    <w:rsid w:val="00B04877"/>
    <w:rsid w:val="00B04C30"/>
    <w:rsid w:val="00B066C4"/>
    <w:rsid w:val="00B06F35"/>
    <w:rsid w:val="00B07441"/>
    <w:rsid w:val="00B10A06"/>
    <w:rsid w:val="00B11621"/>
    <w:rsid w:val="00B13521"/>
    <w:rsid w:val="00B13B47"/>
    <w:rsid w:val="00B16E45"/>
    <w:rsid w:val="00B45551"/>
    <w:rsid w:val="00B50F4F"/>
    <w:rsid w:val="00B5797C"/>
    <w:rsid w:val="00B60127"/>
    <w:rsid w:val="00B64EC0"/>
    <w:rsid w:val="00B6507E"/>
    <w:rsid w:val="00B67AF1"/>
    <w:rsid w:val="00B77FF7"/>
    <w:rsid w:val="00B824CC"/>
    <w:rsid w:val="00B82E5D"/>
    <w:rsid w:val="00B832D1"/>
    <w:rsid w:val="00B975AB"/>
    <w:rsid w:val="00BA7117"/>
    <w:rsid w:val="00BB003B"/>
    <w:rsid w:val="00BB281E"/>
    <w:rsid w:val="00BB2886"/>
    <w:rsid w:val="00BE130D"/>
    <w:rsid w:val="00BE14F6"/>
    <w:rsid w:val="00BE241D"/>
    <w:rsid w:val="00BF2F22"/>
    <w:rsid w:val="00BF4774"/>
    <w:rsid w:val="00BF48D9"/>
    <w:rsid w:val="00BF7242"/>
    <w:rsid w:val="00BF7539"/>
    <w:rsid w:val="00C04745"/>
    <w:rsid w:val="00C065D2"/>
    <w:rsid w:val="00C17663"/>
    <w:rsid w:val="00C234A1"/>
    <w:rsid w:val="00C23AA0"/>
    <w:rsid w:val="00C2408A"/>
    <w:rsid w:val="00C259BE"/>
    <w:rsid w:val="00C27271"/>
    <w:rsid w:val="00C34A2F"/>
    <w:rsid w:val="00C36684"/>
    <w:rsid w:val="00C4447D"/>
    <w:rsid w:val="00C548DF"/>
    <w:rsid w:val="00C6033C"/>
    <w:rsid w:val="00C65F13"/>
    <w:rsid w:val="00C7140D"/>
    <w:rsid w:val="00C73CC1"/>
    <w:rsid w:val="00C7776D"/>
    <w:rsid w:val="00C849F9"/>
    <w:rsid w:val="00C900C8"/>
    <w:rsid w:val="00CB1CD9"/>
    <w:rsid w:val="00CB395F"/>
    <w:rsid w:val="00CB5995"/>
    <w:rsid w:val="00CB6449"/>
    <w:rsid w:val="00CB7DE7"/>
    <w:rsid w:val="00CC17B2"/>
    <w:rsid w:val="00CC2E9F"/>
    <w:rsid w:val="00CC4418"/>
    <w:rsid w:val="00CC49A7"/>
    <w:rsid w:val="00CD15A4"/>
    <w:rsid w:val="00CD6276"/>
    <w:rsid w:val="00CE0B6F"/>
    <w:rsid w:val="00CF02A6"/>
    <w:rsid w:val="00CF10D3"/>
    <w:rsid w:val="00CF4003"/>
    <w:rsid w:val="00CF5111"/>
    <w:rsid w:val="00CF5CB6"/>
    <w:rsid w:val="00CF6A20"/>
    <w:rsid w:val="00CF72A7"/>
    <w:rsid w:val="00D037C5"/>
    <w:rsid w:val="00D05FF4"/>
    <w:rsid w:val="00D11EF5"/>
    <w:rsid w:val="00D202EF"/>
    <w:rsid w:val="00D246BE"/>
    <w:rsid w:val="00D2726A"/>
    <w:rsid w:val="00D32C46"/>
    <w:rsid w:val="00D33EDD"/>
    <w:rsid w:val="00D348E4"/>
    <w:rsid w:val="00D36203"/>
    <w:rsid w:val="00D47605"/>
    <w:rsid w:val="00D63DE3"/>
    <w:rsid w:val="00D6430D"/>
    <w:rsid w:val="00D80718"/>
    <w:rsid w:val="00D8163E"/>
    <w:rsid w:val="00D85958"/>
    <w:rsid w:val="00D85A0B"/>
    <w:rsid w:val="00D85C9E"/>
    <w:rsid w:val="00D87EA1"/>
    <w:rsid w:val="00D94B4B"/>
    <w:rsid w:val="00D974E1"/>
    <w:rsid w:val="00DB43E7"/>
    <w:rsid w:val="00DC505B"/>
    <w:rsid w:val="00DD0E32"/>
    <w:rsid w:val="00DD6A3F"/>
    <w:rsid w:val="00DE6848"/>
    <w:rsid w:val="00DE68F4"/>
    <w:rsid w:val="00DE714D"/>
    <w:rsid w:val="00DF7D25"/>
    <w:rsid w:val="00E00EA8"/>
    <w:rsid w:val="00E01D22"/>
    <w:rsid w:val="00E1225F"/>
    <w:rsid w:val="00E206E4"/>
    <w:rsid w:val="00E2210C"/>
    <w:rsid w:val="00E226CA"/>
    <w:rsid w:val="00E235B7"/>
    <w:rsid w:val="00E24446"/>
    <w:rsid w:val="00E25EFD"/>
    <w:rsid w:val="00E30CB9"/>
    <w:rsid w:val="00E3279F"/>
    <w:rsid w:val="00E35D9D"/>
    <w:rsid w:val="00E42C89"/>
    <w:rsid w:val="00E451EF"/>
    <w:rsid w:val="00E5492E"/>
    <w:rsid w:val="00E571CB"/>
    <w:rsid w:val="00E62849"/>
    <w:rsid w:val="00E65145"/>
    <w:rsid w:val="00E67667"/>
    <w:rsid w:val="00E72F28"/>
    <w:rsid w:val="00E73374"/>
    <w:rsid w:val="00E73EE8"/>
    <w:rsid w:val="00E74DBB"/>
    <w:rsid w:val="00E76D15"/>
    <w:rsid w:val="00E80C64"/>
    <w:rsid w:val="00E84882"/>
    <w:rsid w:val="00E92D38"/>
    <w:rsid w:val="00E95A39"/>
    <w:rsid w:val="00EA23E7"/>
    <w:rsid w:val="00EB1CD7"/>
    <w:rsid w:val="00EB2AF6"/>
    <w:rsid w:val="00EC2B7E"/>
    <w:rsid w:val="00EC31F6"/>
    <w:rsid w:val="00ED312A"/>
    <w:rsid w:val="00ED3C36"/>
    <w:rsid w:val="00ED59EF"/>
    <w:rsid w:val="00ED6EA5"/>
    <w:rsid w:val="00EE735D"/>
    <w:rsid w:val="00EF2BBA"/>
    <w:rsid w:val="00EF6839"/>
    <w:rsid w:val="00F00147"/>
    <w:rsid w:val="00F025D4"/>
    <w:rsid w:val="00F125D8"/>
    <w:rsid w:val="00F13BE4"/>
    <w:rsid w:val="00F14BE6"/>
    <w:rsid w:val="00F20527"/>
    <w:rsid w:val="00F20A78"/>
    <w:rsid w:val="00F21319"/>
    <w:rsid w:val="00F26E27"/>
    <w:rsid w:val="00F30A81"/>
    <w:rsid w:val="00F32842"/>
    <w:rsid w:val="00F47E61"/>
    <w:rsid w:val="00F509AF"/>
    <w:rsid w:val="00F52053"/>
    <w:rsid w:val="00F53DDE"/>
    <w:rsid w:val="00F64677"/>
    <w:rsid w:val="00F7026B"/>
    <w:rsid w:val="00F72E86"/>
    <w:rsid w:val="00F75AAB"/>
    <w:rsid w:val="00F81820"/>
    <w:rsid w:val="00F96964"/>
    <w:rsid w:val="00FA5019"/>
    <w:rsid w:val="00FB00BD"/>
    <w:rsid w:val="00FB30F3"/>
    <w:rsid w:val="00FC3F39"/>
    <w:rsid w:val="00FC5860"/>
    <w:rsid w:val="00FC6925"/>
    <w:rsid w:val="00FD0D9E"/>
    <w:rsid w:val="00FE1A56"/>
    <w:rsid w:val="00FE6DBE"/>
    <w:rsid w:val="00FF5909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,"/>
  <w14:docId w14:val="4EAF9E07"/>
  <w15:docId w15:val="{3B8681A2-CC2E-4E18-86E8-B91561E5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Pargrafo"/>
    <w:link w:val="Heading1Char"/>
    <w:qFormat/>
    <w:rsid w:val="00121CAA"/>
    <w:pPr>
      <w:keepNext/>
      <w:pageBreakBefore/>
      <w:widowControl w:val="0"/>
      <w:tabs>
        <w:tab w:val="left" w:pos="227"/>
        <w:tab w:val="num" w:pos="643"/>
      </w:tabs>
      <w:spacing w:after="480" w:line="360" w:lineRule="auto"/>
      <w:outlineLvl w:val="0"/>
    </w:pPr>
    <w:rPr>
      <w:rFonts w:ascii="Arial" w:eastAsia="Times New Roman" w:hAnsi="Arial" w:cs="Times New Roman"/>
      <w:b/>
      <w:caps/>
      <w:noProof/>
      <w:snapToGrid w:val="0"/>
      <w:kern w:val="28"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Heading2Char"/>
    <w:qFormat/>
    <w:rsid w:val="00121C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Heading3">
    <w:name w:val="heading 3"/>
    <w:basedOn w:val="Normal"/>
    <w:next w:val="Pargrafo"/>
    <w:link w:val="Heading3Char"/>
    <w:qFormat/>
    <w:rsid w:val="00121CAA"/>
    <w:pPr>
      <w:keepNext/>
      <w:widowControl w:val="0"/>
      <w:tabs>
        <w:tab w:val="left" w:pos="227"/>
        <w:tab w:val="left" w:pos="624"/>
      </w:tabs>
      <w:spacing w:before="480" w:after="480" w:line="360" w:lineRule="auto"/>
      <w:ind w:left="643" w:hanging="360"/>
      <w:outlineLvl w:val="2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styleId="Heading4">
    <w:name w:val="heading 4"/>
    <w:basedOn w:val="Normal"/>
    <w:next w:val="Pargrafo"/>
    <w:link w:val="Heading4Char"/>
    <w:qFormat/>
    <w:rsid w:val="00121CAA"/>
    <w:pPr>
      <w:keepNext/>
      <w:widowControl w:val="0"/>
      <w:tabs>
        <w:tab w:val="left" w:pos="227"/>
        <w:tab w:val="num" w:pos="643"/>
        <w:tab w:val="left" w:pos="851"/>
      </w:tabs>
      <w:spacing w:before="480" w:after="480" w:line="360" w:lineRule="auto"/>
      <w:outlineLvl w:val="3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Heading5Char"/>
    <w:qFormat/>
    <w:rsid w:val="00121CAA"/>
    <w:pPr>
      <w:keepNext/>
      <w:spacing w:after="0" w:line="240" w:lineRule="auto"/>
      <w:ind w:firstLine="4678"/>
      <w:jc w:val="center"/>
      <w:outlineLvl w:val="4"/>
    </w:pPr>
    <w:rPr>
      <w:rFonts w:ascii="Arial" w:eastAsia="Times New Roman" w:hAnsi="Arial" w:cs="Arial"/>
      <w:b/>
      <w:sz w:val="24"/>
      <w:szCs w:val="24"/>
      <w:lang w:eastAsia="pt-BR"/>
    </w:rPr>
  </w:style>
  <w:style w:type="paragraph" w:styleId="Heading6">
    <w:name w:val="heading 6"/>
    <w:basedOn w:val="Normal"/>
    <w:next w:val="Pargrafo"/>
    <w:link w:val="Heading6Char"/>
    <w:qFormat/>
    <w:rsid w:val="00121CAA"/>
    <w:pPr>
      <w:widowControl w:val="0"/>
      <w:spacing w:after="480" w:line="360" w:lineRule="auto"/>
      <w:jc w:val="center"/>
      <w:outlineLvl w:val="5"/>
    </w:pPr>
    <w:rPr>
      <w:rFonts w:ascii="Arial" w:eastAsia="Times New Roman" w:hAnsi="Arial" w:cs="Times New Roman"/>
      <w:b/>
      <w:caps/>
      <w:noProof/>
      <w:snapToGrid w:val="0"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Heading9Char"/>
    <w:qFormat/>
    <w:rsid w:val="00121CA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grafo">
    <w:name w:val="Parágrafo"/>
    <w:basedOn w:val="Normal"/>
    <w:rsid w:val="00247927"/>
    <w:pPr>
      <w:widowControl w:val="0"/>
      <w:tabs>
        <w:tab w:val="left" w:pos="1701"/>
      </w:tabs>
      <w:spacing w:after="0" w:line="480" w:lineRule="auto"/>
      <w:ind w:firstLine="1701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styleId="BalloonText">
    <w:name w:val="Balloon Text"/>
    <w:basedOn w:val="Normal"/>
    <w:link w:val="BalloonTextChar"/>
    <w:unhideWhenUsed/>
    <w:rsid w:val="0006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2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21CAA"/>
    <w:rPr>
      <w:rFonts w:ascii="Arial" w:eastAsia="Times New Roman" w:hAnsi="Arial" w:cs="Times New Roman"/>
      <w:b/>
      <w:caps/>
      <w:noProof/>
      <w:snapToGrid w:val="0"/>
      <w:kern w:val="28"/>
      <w:sz w:val="24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rsid w:val="00121CA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rsid w:val="00121CAA"/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character" w:customStyle="1" w:styleId="Heading4Char">
    <w:name w:val="Heading 4 Char"/>
    <w:basedOn w:val="DefaultParagraphFont"/>
    <w:link w:val="Heading4"/>
    <w:rsid w:val="00121CAA"/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character" w:customStyle="1" w:styleId="Heading5Char">
    <w:name w:val="Heading 5 Char"/>
    <w:basedOn w:val="DefaultParagraphFont"/>
    <w:link w:val="Heading5"/>
    <w:rsid w:val="00121CAA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Heading6Char">
    <w:name w:val="Heading 6 Char"/>
    <w:basedOn w:val="DefaultParagraphFont"/>
    <w:link w:val="Heading6"/>
    <w:rsid w:val="00121CAA"/>
    <w:rPr>
      <w:rFonts w:ascii="Arial" w:eastAsia="Times New Roman" w:hAnsi="Arial" w:cs="Times New Roman"/>
      <w:b/>
      <w:caps/>
      <w:noProof/>
      <w:snapToGrid w:val="0"/>
      <w:sz w:val="24"/>
      <w:szCs w:val="20"/>
      <w:lang w:eastAsia="pt-BR"/>
    </w:rPr>
  </w:style>
  <w:style w:type="character" w:customStyle="1" w:styleId="Heading9Char">
    <w:name w:val="Heading 9 Char"/>
    <w:basedOn w:val="DefaultParagraphFont"/>
    <w:link w:val="Heading9"/>
    <w:rsid w:val="00121CA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BodyTextIndent">
    <w:name w:val="Body Text Indent"/>
    <w:basedOn w:val="Normal"/>
    <w:link w:val="BodyTextIndentChar"/>
    <w:rsid w:val="00121CAA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121CA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Header">
    <w:name w:val="header"/>
    <w:basedOn w:val="Normal"/>
    <w:link w:val="HeaderChar"/>
    <w:uiPriority w:val="99"/>
    <w:rsid w:val="00121C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erChar">
    <w:name w:val="Header Char"/>
    <w:basedOn w:val="DefaultParagraphFont"/>
    <w:link w:val="Header"/>
    <w:uiPriority w:val="99"/>
    <w:rsid w:val="00121C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121CAA"/>
  </w:style>
  <w:style w:type="paragraph" w:styleId="BodyText">
    <w:name w:val="Body Text"/>
    <w:basedOn w:val="Normal"/>
    <w:link w:val="BodyTextChar"/>
    <w:rsid w:val="00121C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rsid w:val="00121CA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NomedoAutoreCurso">
    <w:name w:val="Nome do Autor e Curso"/>
    <w:basedOn w:val="Normal"/>
    <w:rsid w:val="00121CAA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  <w:lang w:eastAsia="pt-BR"/>
    </w:rPr>
  </w:style>
  <w:style w:type="paragraph" w:customStyle="1" w:styleId="TtulodoTrabalho">
    <w:name w:val="Título do Trabalho"/>
    <w:basedOn w:val="Normal"/>
    <w:next w:val="SubttulodoTrabalho"/>
    <w:rsid w:val="00121CAA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noProof/>
      <w:snapToGrid w:val="0"/>
      <w:sz w:val="32"/>
      <w:szCs w:val="20"/>
      <w:lang w:eastAsia="pt-BR"/>
    </w:rPr>
  </w:style>
  <w:style w:type="paragraph" w:customStyle="1" w:styleId="SubttulodoTrabalho">
    <w:name w:val="Subtítulo do Trabalho"/>
    <w:basedOn w:val="Normal"/>
    <w:next w:val="Normal"/>
    <w:rsid w:val="00121CAA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mallCaps/>
      <w:noProof/>
      <w:snapToGrid w:val="0"/>
      <w:sz w:val="28"/>
      <w:szCs w:val="20"/>
      <w:lang w:eastAsia="pt-BR"/>
    </w:rPr>
  </w:style>
  <w:style w:type="paragraph" w:customStyle="1" w:styleId="MarcadorAlfabtico">
    <w:name w:val="Marcador Alfabético"/>
    <w:basedOn w:val="Subalnea"/>
    <w:rsid w:val="00121CAA"/>
    <w:pPr>
      <w:numPr>
        <w:numId w:val="3"/>
      </w:numPr>
    </w:pPr>
  </w:style>
  <w:style w:type="paragraph" w:customStyle="1" w:styleId="Subalnea">
    <w:name w:val="Subalínea"/>
    <w:basedOn w:val="Normal"/>
    <w:rsid w:val="00121CAA"/>
    <w:pPr>
      <w:widowControl w:val="0"/>
      <w:tabs>
        <w:tab w:val="num" w:pos="1209"/>
      </w:tabs>
      <w:spacing w:after="0" w:line="480" w:lineRule="auto"/>
      <w:ind w:left="1209" w:hanging="360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NaturezadoTrabalho">
    <w:name w:val="Natureza do Trabalho"/>
    <w:basedOn w:val="Normal"/>
    <w:rsid w:val="00121CAA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0"/>
      <w:szCs w:val="20"/>
      <w:lang w:eastAsia="pt-BR"/>
    </w:rPr>
  </w:style>
  <w:style w:type="paragraph" w:customStyle="1" w:styleId="LocaleAnodeEntrega">
    <w:name w:val="Local e Ano de Entrega"/>
    <w:basedOn w:val="Normal"/>
    <w:rsid w:val="00121CAA"/>
    <w:pPr>
      <w:widowControl w:val="0"/>
      <w:spacing w:after="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Orientador">
    <w:name w:val="Orientador"/>
    <w:basedOn w:val="Normal"/>
    <w:rsid w:val="00121CAA"/>
    <w:pPr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Dedicatria">
    <w:name w:val="Dedicatória"/>
    <w:basedOn w:val="Normal"/>
    <w:rsid w:val="00121CAA"/>
    <w:pPr>
      <w:widowControl w:val="0"/>
      <w:spacing w:after="0" w:line="360" w:lineRule="auto"/>
      <w:ind w:left="3969"/>
      <w:jc w:val="right"/>
    </w:pPr>
    <w:rPr>
      <w:rFonts w:ascii="Comic Sans MS" w:eastAsia="Times New Roman" w:hAnsi="Comic Sans MS" w:cs="Times New Roman"/>
      <w:noProof/>
      <w:snapToGrid w:val="0"/>
      <w:sz w:val="24"/>
      <w:szCs w:val="20"/>
      <w:lang w:eastAsia="pt-BR"/>
    </w:rPr>
  </w:style>
  <w:style w:type="paragraph" w:customStyle="1" w:styleId="Agradecimentos">
    <w:name w:val="Agradecimentos"/>
    <w:basedOn w:val="Normal"/>
    <w:rsid w:val="00121CAA"/>
    <w:pPr>
      <w:widowControl w:val="0"/>
      <w:spacing w:after="120" w:line="360" w:lineRule="auto"/>
      <w:ind w:firstLine="1701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Epgrafe">
    <w:name w:val="Epígrafe"/>
    <w:basedOn w:val="Normal"/>
    <w:rsid w:val="00121CAA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Texto-Resumo">
    <w:name w:val="Texto - Resumo"/>
    <w:basedOn w:val="Normal"/>
    <w:rsid w:val="00121CAA"/>
    <w:pPr>
      <w:widowControl w:val="0"/>
      <w:spacing w:after="480" w:line="240" w:lineRule="auto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Ttulo-Resumo">
    <w:name w:val="Título - Resumo"/>
    <w:basedOn w:val="Normal"/>
    <w:next w:val="Texto-Resumo"/>
    <w:rsid w:val="00121CAA"/>
    <w:pPr>
      <w:widowControl w:val="0"/>
      <w:spacing w:before="360" w:after="960" w:line="240" w:lineRule="auto"/>
      <w:jc w:val="center"/>
    </w:pPr>
    <w:rPr>
      <w:rFonts w:ascii="Arial" w:eastAsia="Times New Roman" w:hAnsi="Arial" w:cs="Times New Roman"/>
      <w:b/>
      <w:noProof/>
      <w:snapToGrid w:val="0"/>
      <w:sz w:val="24"/>
      <w:szCs w:val="20"/>
      <w:lang w:eastAsia="pt-BR"/>
    </w:rPr>
  </w:style>
  <w:style w:type="paragraph" w:customStyle="1" w:styleId="Resumo-Texto">
    <w:name w:val="Resumo - Texto"/>
    <w:basedOn w:val="Agradecimentos"/>
    <w:rsid w:val="00121CAA"/>
    <w:pPr>
      <w:spacing w:after="480" w:line="240" w:lineRule="auto"/>
      <w:ind w:firstLine="0"/>
    </w:pPr>
    <w:rPr>
      <w:snapToGrid/>
    </w:rPr>
  </w:style>
  <w:style w:type="paragraph" w:customStyle="1" w:styleId="Resumo-Ttulo">
    <w:name w:val="Resumo - Título"/>
    <w:basedOn w:val="Normal"/>
    <w:rsid w:val="00121CAA"/>
    <w:pPr>
      <w:widowControl w:val="0"/>
      <w:spacing w:before="360" w:after="960" w:line="240" w:lineRule="auto"/>
      <w:jc w:val="center"/>
    </w:pPr>
    <w:rPr>
      <w:rFonts w:ascii="Arial" w:eastAsia="Times New Roman" w:hAnsi="Arial" w:cs="Times New Roman"/>
      <w:b/>
      <w:caps/>
      <w:noProof/>
      <w:sz w:val="24"/>
      <w:szCs w:val="24"/>
      <w:lang w:eastAsia="pt-BR"/>
    </w:rPr>
  </w:style>
  <w:style w:type="paragraph" w:customStyle="1" w:styleId="Sumrio">
    <w:name w:val="Sumário"/>
    <w:basedOn w:val="Normal"/>
    <w:rsid w:val="00121CAA"/>
    <w:pPr>
      <w:widowControl w:val="0"/>
      <w:tabs>
        <w:tab w:val="left" w:leader="dot" w:pos="8732"/>
      </w:tabs>
      <w:spacing w:after="0" w:line="360" w:lineRule="auto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styleId="TOC1">
    <w:name w:val="toc 1"/>
    <w:basedOn w:val="Normal"/>
    <w:next w:val="Normal"/>
    <w:autoRedefine/>
    <w:semiHidden/>
    <w:rsid w:val="00121CAA"/>
    <w:pPr>
      <w:widowControl w:val="0"/>
      <w:tabs>
        <w:tab w:val="left" w:pos="720"/>
        <w:tab w:val="right" w:leader="dot" w:pos="9062"/>
      </w:tabs>
      <w:spacing w:after="0" w:line="360" w:lineRule="auto"/>
      <w:jc w:val="both"/>
    </w:pPr>
    <w:rPr>
      <w:rFonts w:ascii="Arial" w:eastAsia="Times New Roman" w:hAnsi="Arial" w:cs="Times New Roman"/>
      <w:i/>
      <w:iCs/>
      <w:smallCaps/>
      <w:noProof/>
      <w:snapToGrid w:val="0"/>
      <w:sz w:val="24"/>
      <w:szCs w:val="20"/>
      <w:lang w:eastAsia="pt-BR"/>
    </w:rPr>
  </w:style>
  <w:style w:type="paragraph" w:customStyle="1" w:styleId="Legendas">
    <w:name w:val="Legendas"/>
    <w:basedOn w:val="Normal"/>
    <w:rsid w:val="00121CAA"/>
    <w:pPr>
      <w:widowControl w:val="0"/>
      <w:spacing w:after="360" w:line="240" w:lineRule="auto"/>
    </w:pPr>
    <w:rPr>
      <w:rFonts w:ascii="Arial" w:eastAsia="Times New Roman" w:hAnsi="Arial" w:cs="Times New Roman"/>
      <w:noProof/>
      <w:sz w:val="20"/>
      <w:szCs w:val="24"/>
      <w:lang w:eastAsia="pt-BR"/>
    </w:rPr>
  </w:style>
  <w:style w:type="paragraph" w:customStyle="1" w:styleId="Referncias">
    <w:name w:val="Referências"/>
    <w:basedOn w:val="Normal"/>
    <w:rsid w:val="00121CAA"/>
    <w:pPr>
      <w:spacing w:after="480" w:line="240" w:lineRule="auto"/>
      <w:jc w:val="both"/>
    </w:pPr>
    <w:rPr>
      <w:rFonts w:ascii="Arial" w:eastAsia="Times New Roman" w:hAnsi="Arial" w:cs="Times New Roman"/>
      <w:noProof/>
      <w:sz w:val="24"/>
      <w:szCs w:val="24"/>
      <w:lang w:eastAsia="pt-BR"/>
    </w:rPr>
  </w:style>
  <w:style w:type="paragraph" w:customStyle="1" w:styleId="TituloApndiceeAnexo">
    <w:name w:val="Titulo Apêndice e Anexo"/>
    <w:basedOn w:val="Normal"/>
    <w:next w:val="Pargrafo"/>
    <w:rsid w:val="00121CAA"/>
    <w:pPr>
      <w:widowControl w:val="0"/>
      <w:spacing w:after="480" w:line="48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styleId="Footer">
    <w:name w:val="footer"/>
    <w:basedOn w:val="Normal"/>
    <w:link w:val="FooterChar"/>
    <w:uiPriority w:val="99"/>
    <w:rsid w:val="00121C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21C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121CAA"/>
    <w:pPr>
      <w:tabs>
        <w:tab w:val="num" w:pos="284"/>
        <w:tab w:val="left" w:pos="720"/>
        <w:tab w:val="num" w:pos="1985"/>
      </w:tabs>
      <w:spacing w:after="0" w:line="360" w:lineRule="auto"/>
      <w:ind w:firstLine="1701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BodyTextIndent2Char">
    <w:name w:val="Body Text Indent 2 Char"/>
    <w:basedOn w:val="DefaultParagraphFont"/>
    <w:link w:val="BodyTextIndent2"/>
    <w:rsid w:val="00121CAA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121CAA"/>
    <w:pPr>
      <w:autoSpaceDE w:val="0"/>
      <w:autoSpaceDN w:val="0"/>
      <w:adjustRightInd w:val="0"/>
      <w:spacing w:after="0" w:line="240" w:lineRule="auto"/>
    </w:pPr>
    <w:rPr>
      <w:rFonts w:ascii="ILDOPA+TimesNewRoman,Bold" w:eastAsia="Times New Roman" w:hAnsi="ILDOPA+TimesNewRoman,Bold" w:cs="Times New Roman"/>
      <w:color w:val="000000"/>
      <w:sz w:val="24"/>
      <w:szCs w:val="24"/>
      <w:lang w:eastAsia="pt-BR"/>
    </w:rPr>
  </w:style>
  <w:style w:type="paragraph" w:customStyle="1" w:styleId="NormalGaucheRevista">
    <w:name w:val="NormalGaucheRevista"/>
    <w:basedOn w:val="Normal"/>
    <w:uiPriority w:val="99"/>
    <w:rsid w:val="00121CAA"/>
    <w:pPr>
      <w:suppressAutoHyphens/>
      <w:spacing w:after="120" w:line="360" w:lineRule="exact"/>
    </w:pPr>
    <w:rPr>
      <w:rFonts w:ascii="Calibri" w:eastAsia="Calibri" w:hAnsi="Calibri" w:cs="Calibri"/>
      <w:lang w:eastAsia="ar-SA"/>
    </w:rPr>
  </w:style>
  <w:style w:type="paragraph" w:customStyle="1" w:styleId="NormalCentreRevista">
    <w:name w:val="NormalCentreRevista"/>
    <w:basedOn w:val="Normal"/>
    <w:rsid w:val="00121CAA"/>
    <w:pPr>
      <w:suppressAutoHyphens/>
      <w:spacing w:after="120" w:line="360" w:lineRule="exact"/>
      <w:ind w:firstLine="709"/>
      <w:jc w:val="center"/>
    </w:pPr>
    <w:rPr>
      <w:rFonts w:ascii="Calibri" w:eastAsia="Calibri" w:hAnsi="Calibri" w:cs="Calibri"/>
      <w:lang w:val="fr-FR" w:eastAsia="ar-SA"/>
    </w:rPr>
  </w:style>
  <w:style w:type="character" w:styleId="Hyperlink">
    <w:name w:val="Hyperlink"/>
    <w:uiPriority w:val="99"/>
    <w:rsid w:val="00121CA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121CAA"/>
  </w:style>
  <w:style w:type="table" w:styleId="TableGrid">
    <w:name w:val="Table Grid"/>
    <w:basedOn w:val="TableNormal"/>
    <w:rsid w:val="00121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121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semiHidden/>
    <w:rsid w:val="00121C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semiHidden/>
    <w:rsid w:val="00121CAA"/>
    <w:rPr>
      <w:vertAlign w:val="superscript"/>
    </w:rPr>
  </w:style>
  <w:style w:type="character" w:customStyle="1" w:styleId="hps">
    <w:name w:val="hps"/>
    <w:basedOn w:val="DefaultParagraphFont"/>
    <w:rsid w:val="00121CAA"/>
  </w:style>
  <w:style w:type="character" w:customStyle="1" w:styleId="apple-converted-space">
    <w:name w:val="apple-converted-space"/>
    <w:basedOn w:val="DefaultParagraphFont"/>
    <w:rsid w:val="00121CAA"/>
  </w:style>
  <w:style w:type="character" w:customStyle="1" w:styleId="hpsatn">
    <w:name w:val="hps atn"/>
    <w:basedOn w:val="DefaultParagraphFont"/>
    <w:rsid w:val="00121CAA"/>
  </w:style>
  <w:style w:type="paragraph" w:styleId="PlainText">
    <w:name w:val="Plain Text"/>
    <w:basedOn w:val="Normal"/>
    <w:link w:val="PlainTextChar"/>
    <w:rsid w:val="00121C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PlainTextChar">
    <w:name w:val="Plain Text Char"/>
    <w:basedOn w:val="DefaultParagraphFont"/>
    <w:link w:val="PlainText"/>
    <w:rsid w:val="00121CAA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CommentReference">
    <w:name w:val="annotation reference"/>
    <w:rsid w:val="00121C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1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mmentTextChar">
    <w:name w:val="Comment Text Char"/>
    <w:basedOn w:val="DefaultParagraphFont"/>
    <w:link w:val="CommentText"/>
    <w:rsid w:val="00121C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21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CA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EndnoteText">
    <w:name w:val="endnote text"/>
    <w:basedOn w:val="Normal"/>
    <w:link w:val="EndnoteTextChar"/>
    <w:rsid w:val="00121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EndnoteTextChar">
    <w:name w:val="Endnote Text Char"/>
    <w:basedOn w:val="DefaultParagraphFont"/>
    <w:link w:val="EndnoteText"/>
    <w:rsid w:val="00121C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EndnoteReference">
    <w:name w:val="endnote reference"/>
    <w:rsid w:val="00121CAA"/>
    <w:rPr>
      <w:vertAlign w:val="superscript"/>
    </w:rPr>
  </w:style>
  <w:style w:type="character" w:customStyle="1" w:styleId="dolacepssubacep">
    <w:name w:val="dolacepssubacep"/>
    <w:rsid w:val="00121CAA"/>
  </w:style>
  <w:style w:type="character" w:customStyle="1" w:styleId="doltraduztrad">
    <w:name w:val="doltraduztrad"/>
    <w:rsid w:val="00121CAA"/>
  </w:style>
  <w:style w:type="character" w:customStyle="1" w:styleId="dolsubaceptbreg">
    <w:name w:val="dolsubaceptbreg"/>
    <w:rsid w:val="00121CAA"/>
  </w:style>
  <w:style w:type="paragraph" w:styleId="NormalWeb">
    <w:name w:val="Normal (Web)"/>
    <w:basedOn w:val="Normal"/>
    <w:uiPriority w:val="99"/>
    <w:unhideWhenUsed/>
    <w:rsid w:val="0012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121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List3">
    <w:name w:val="Table List 3"/>
    <w:basedOn w:val="TableNormal"/>
    <w:rsid w:val="00121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uiPriority w:val="22"/>
    <w:qFormat/>
    <w:rsid w:val="00121CAA"/>
    <w:rPr>
      <w:b/>
      <w:bCs/>
    </w:rPr>
  </w:style>
  <w:style w:type="paragraph" w:styleId="NoSpacing">
    <w:name w:val="No Spacing"/>
    <w:link w:val="NoSpacingChar"/>
    <w:uiPriority w:val="1"/>
    <w:qFormat/>
    <w:rsid w:val="00121CA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NoSpacingChar">
    <w:name w:val="No Spacing Char"/>
    <w:link w:val="NoSpacing"/>
    <w:uiPriority w:val="1"/>
    <w:rsid w:val="00121CAA"/>
    <w:rPr>
      <w:rFonts w:ascii="Calibri" w:eastAsia="Times New Roman" w:hAnsi="Calibri" w:cs="Times New Roman"/>
      <w:lang w:eastAsia="pt-BR"/>
    </w:rPr>
  </w:style>
  <w:style w:type="character" w:styleId="FollowedHyperlink">
    <w:name w:val="FollowedHyperlink"/>
    <w:rsid w:val="00121CAA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121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character" w:customStyle="1" w:styleId="TitleChar">
    <w:name w:val="Title Char"/>
    <w:basedOn w:val="DefaultParagraphFont"/>
    <w:link w:val="Title"/>
    <w:rsid w:val="00121CAA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BlockText">
    <w:name w:val="Block Text"/>
    <w:basedOn w:val="Normal"/>
    <w:unhideWhenUsed/>
    <w:rsid w:val="00121CAA"/>
    <w:pPr>
      <w:spacing w:after="0" w:line="240" w:lineRule="auto"/>
      <w:ind w:left="1021" w:right="-3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Emphasis">
    <w:name w:val="Emphasis"/>
    <w:qFormat/>
    <w:rsid w:val="00121CAA"/>
    <w:rPr>
      <w:i/>
      <w:iCs/>
    </w:rPr>
  </w:style>
  <w:style w:type="paragraph" w:customStyle="1" w:styleId="Autor">
    <w:name w:val="Autor"/>
    <w:basedOn w:val="Normal"/>
    <w:next w:val="Normal"/>
    <w:rsid w:val="003B5D0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20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1" Type="http://schemas.openxmlformats.org/officeDocument/2006/relationships/diagramColors" Target="diagrams/colors1.xml"/><Relationship Id="rId12" Type="http://schemas.microsoft.com/office/2007/relationships/diagramDrawing" Target="diagrams/drawing1.xm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807C68-1400-4FB1-A302-19360943BD15}" type="doc">
      <dgm:prSet loTypeId="urn:microsoft.com/office/officeart/2005/8/layout/hProcess11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5732FD-013C-4A53-8B6C-F1F6F43444BA}">
      <dgm:prSet phldrT="[Texto]"/>
      <dgm:spPr>
        <a:xfrm>
          <a:off x="2219" y="0"/>
          <a:ext cx="970476" cy="1394968"/>
        </a:xfrm>
        <a:noFill/>
        <a:ln>
          <a:noFill/>
        </a:ln>
        <a:effectLst/>
      </dgm:spPr>
      <dgm:t>
        <a:bodyPr/>
        <a:lstStyle/>
        <a:p>
          <a:r>
            <a:rPr lang="pt-BR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Contato inicial</a:t>
          </a:r>
        </a:p>
        <a:p>
          <a:r>
            <a:rPr lang="pt-BR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 h/a</a:t>
          </a:r>
          <a:endParaRPr lang="pt-BR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5805CE2-7CE1-4BAA-A878-029CDB6349AF}" type="parTrans" cxnId="{8D96EC95-8B24-459E-9C3F-A1500877AF1C}">
      <dgm:prSet/>
      <dgm:spPr/>
      <dgm:t>
        <a:bodyPr/>
        <a:lstStyle/>
        <a:p>
          <a:endParaRPr lang="pt-BR"/>
        </a:p>
      </dgm:t>
    </dgm:pt>
    <dgm:pt modelId="{28FEA8AE-7FB7-4BDC-8A7B-FFAFED20C43A}" type="sibTrans" cxnId="{8D96EC95-8B24-459E-9C3F-A1500877AF1C}">
      <dgm:prSet/>
      <dgm:spPr/>
      <dgm:t>
        <a:bodyPr/>
        <a:lstStyle/>
        <a:p>
          <a:endParaRPr lang="pt-BR"/>
        </a:p>
      </dgm:t>
    </dgm:pt>
    <dgm:pt modelId="{D3D3E54D-40C1-4C76-87F6-57E55332AC82}">
      <dgm:prSet phldrT="[Texto]"/>
      <dgm:spPr>
        <a:xfrm>
          <a:off x="1021219" y="2092452"/>
          <a:ext cx="970476" cy="1394968"/>
        </a:xfrm>
        <a:noFill/>
        <a:ln>
          <a:noFill/>
        </a:ln>
        <a:effectLst/>
      </dgm:spPr>
      <dgm:t>
        <a:bodyPr/>
        <a:lstStyle/>
        <a:p>
          <a:r>
            <a:rPr lang="pt-BR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Leitura das imagens hegemônicas e </a:t>
          </a:r>
          <a:r>
            <a:rPr lang="pt-BR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contra hegemônicas</a:t>
          </a:r>
          <a:endParaRPr lang="pt-BR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r>
            <a:rPr lang="pt-BR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12 h/a</a:t>
          </a:r>
          <a:endParaRPr lang="pt-BR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8473069-78C9-4FED-8672-8AA78123E4D2}" type="parTrans" cxnId="{EC8B799F-89A0-48D8-A2F6-94C067406277}">
      <dgm:prSet/>
      <dgm:spPr/>
      <dgm:t>
        <a:bodyPr/>
        <a:lstStyle/>
        <a:p>
          <a:endParaRPr lang="pt-BR"/>
        </a:p>
      </dgm:t>
    </dgm:pt>
    <dgm:pt modelId="{33CE6E06-48CD-44F5-8B8A-D6382245B0A8}" type="sibTrans" cxnId="{EC8B799F-89A0-48D8-A2F6-94C067406277}">
      <dgm:prSet/>
      <dgm:spPr/>
      <dgm:t>
        <a:bodyPr/>
        <a:lstStyle/>
        <a:p>
          <a:endParaRPr lang="pt-BR"/>
        </a:p>
      </dgm:t>
    </dgm:pt>
    <dgm:pt modelId="{B3618F8D-D669-4F60-8EEC-344BA6A29B33}">
      <dgm:prSet phldrT="[Texto]"/>
      <dgm:spPr>
        <a:xfrm>
          <a:off x="3059220" y="2092452"/>
          <a:ext cx="970476" cy="1394968"/>
        </a:xfrm>
        <a:noFill/>
        <a:ln>
          <a:noFill/>
        </a:ln>
        <a:effectLst/>
      </dgm:spPr>
      <dgm:t>
        <a:bodyPr/>
        <a:lstStyle/>
        <a:p>
          <a:r>
            <a:rPr lang="pt-BR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Coleta de imagens e questionário</a:t>
          </a:r>
        </a:p>
        <a:p>
          <a:r>
            <a:rPr lang="pt-BR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 h/a</a:t>
          </a:r>
          <a:endParaRPr lang="pt-BR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4475409-3FC0-4B13-8C9F-49DCC5A2BE98}" type="parTrans" cxnId="{3FC1DC24-640E-407D-A792-B3C3D1A66BCB}">
      <dgm:prSet/>
      <dgm:spPr/>
      <dgm:t>
        <a:bodyPr/>
        <a:lstStyle/>
        <a:p>
          <a:endParaRPr lang="pt-BR"/>
        </a:p>
      </dgm:t>
    </dgm:pt>
    <dgm:pt modelId="{41501237-3091-4869-8F8B-2AF1C3297734}" type="sibTrans" cxnId="{3FC1DC24-640E-407D-A792-B3C3D1A66BCB}">
      <dgm:prSet/>
      <dgm:spPr/>
      <dgm:t>
        <a:bodyPr/>
        <a:lstStyle/>
        <a:p>
          <a:endParaRPr lang="pt-BR"/>
        </a:p>
      </dgm:t>
    </dgm:pt>
    <dgm:pt modelId="{65BDA7E9-4840-49CB-8D48-104BA94127C0}">
      <dgm:prSet/>
      <dgm:spPr>
        <a:xfrm>
          <a:off x="2040220" y="0"/>
          <a:ext cx="970476" cy="1394968"/>
        </a:xfrm>
        <a:noFill/>
        <a:ln>
          <a:noFill/>
        </a:ln>
        <a:effectLst/>
      </dgm:spPr>
      <dgm:t>
        <a:bodyPr/>
        <a:lstStyle/>
        <a:p>
          <a:r>
            <a:rPr lang="pt-BR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Criação de imagens inventivas</a:t>
          </a:r>
        </a:p>
        <a:p>
          <a:r>
            <a:rPr lang="pt-BR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 h/a</a:t>
          </a:r>
          <a:endParaRPr lang="pt-BR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62AA970-A1DA-4F52-A973-85BE3CF3A3C7}" type="parTrans" cxnId="{56C0CBA7-A787-4BBC-98EE-1B4ECE689DF2}">
      <dgm:prSet/>
      <dgm:spPr/>
      <dgm:t>
        <a:bodyPr/>
        <a:lstStyle/>
        <a:p>
          <a:endParaRPr lang="pt-BR"/>
        </a:p>
      </dgm:t>
    </dgm:pt>
    <dgm:pt modelId="{E8FFD1E8-C5A1-4601-A2B7-4ED6E6A150F6}" type="sibTrans" cxnId="{56C0CBA7-A787-4BBC-98EE-1B4ECE689DF2}">
      <dgm:prSet/>
      <dgm:spPr/>
      <dgm:t>
        <a:bodyPr/>
        <a:lstStyle/>
        <a:p>
          <a:endParaRPr lang="pt-BR"/>
        </a:p>
      </dgm:t>
    </dgm:pt>
    <dgm:pt modelId="{D2D0A734-6D15-42B0-847D-4C9B66B3AB7A}">
      <dgm:prSet/>
      <dgm:spPr>
        <a:xfrm>
          <a:off x="4078220" y="0"/>
          <a:ext cx="970476" cy="1394968"/>
        </a:xfrm>
        <a:noFill/>
        <a:ln>
          <a:noFill/>
        </a:ln>
        <a:effectLst/>
      </dgm:spPr>
      <dgm:t>
        <a:bodyPr/>
        <a:lstStyle/>
        <a:p>
          <a:r>
            <a:rPr lang="pt-BR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Leitura das imagens inventivas</a:t>
          </a:r>
        </a:p>
        <a:p>
          <a:r>
            <a:rPr lang="pt-BR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 h/a</a:t>
          </a:r>
          <a:endParaRPr lang="pt-BR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A49204D-60B9-40D3-8E2E-56044DE0EDAC}" type="parTrans" cxnId="{EABED262-917B-46B9-9D1D-9B8BB5D1F55A}">
      <dgm:prSet/>
      <dgm:spPr/>
      <dgm:t>
        <a:bodyPr/>
        <a:lstStyle/>
        <a:p>
          <a:endParaRPr lang="pt-BR"/>
        </a:p>
      </dgm:t>
    </dgm:pt>
    <dgm:pt modelId="{B7AF0E8F-C043-46CB-9FCD-32D6618F4C9B}" type="sibTrans" cxnId="{EABED262-917B-46B9-9D1D-9B8BB5D1F55A}">
      <dgm:prSet/>
      <dgm:spPr/>
      <dgm:t>
        <a:bodyPr/>
        <a:lstStyle/>
        <a:p>
          <a:endParaRPr lang="pt-BR"/>
        </a:p>
      </dgm:t>
    </dgm:pt>
    <dgm:pt modelId="{BC1ABD70-4969-4736-BE70-AD82BF56F63E}" type="pres">
      <dgm:prSet presAssocID="{B6807C68-1400-4FB1-A302-19360943BD1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3CE07A7F-510D-41DE-B368-9251B6E0AD3F}" type="pres">
      <dgm:prSet presAssocID="{B6807C68-1400-4FB1-A302-19360943BD15}" presName="arrow" presStyleLbl="bgShp" presStyleIdx="0" presStyleCnt="1" custLinFactNeighborX="-847" custLinFactNeighborY="-1850"/>
      <dgm:spPr>
        <a:xfrm>
          <a:off x="0" y="1020419"/>
          <a:ext cx="5612130" cy="1394968"/>
        </a:xfrm>
        <a:prstGeom prst="notched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pt-BR"/>
        </a:p>
      </dgm:t>
    </dgm:pt>
    <dgm:pt modelId="{7AEB3046-89CE-4680-9B6B-D8EFCE2E12A7}" type="pres">
      <dgm:prSet presAssocID="{B6807C68-1400-4FB1-A302-19360943BD15}" presName="points" presStyleCnt="0"/>
      <dgm:spPr/>
    </dgm:pt>
    <dgm:pt modelId="{2721B921-5003-4D87-B1AA-D927AADD7F3F}" type="pres">
      <dgm:prSet presAssocID="{D95732FD-013C-4A53-8B6C-F1F6F43444BA}" presName="compositeA" presStyleCnt="0"/>
      <dgm:spPr/>
    </dgm:pt>
    <dgm:pt modelId="{578CF35B-3044-4783-8D66-F90F5982EC34}" type="pres">
      <dgm:prSet presAssocID="{D95732FD-013C-4A53-8B6C-F1F6F43444BA}" presName="textA" presStyleLbl="revTx" presStyleIdx="0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t-BR"/>
        </a:p>
      </dgm:t>
    </dgm:pt>
    <dgm:pt modelId="{08C16E4C-52CE-4394-AE29-603F54D99F46}" type="pres">
      <dgm:prSet presAssocID="{D95732FD-013C-4A53-8B6C-F1F6F43444BA}" presName="circleA" presStyleLbl="node1" presStyleIdx="0" presStyleCnt="5"/>
      <dgm:spPr>
        <a:xfrm>
          <a:off x="313086" y="1569339"/>
          <a:ext cx="348742" cy="34874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t-BR"/>
        </a:p>
      </dgm:t>
    </dgm:pt>
    <dgm:pt modelId="{2CE7C628-8849-469B-B0CC-0C15BA71FFDE}" type="pres">
      <dgm:prSet presAssocID="{D95732FD-013C-4A53-8B6C-F1F6F43444BA}" presName="spaceA" presStyleCnt="0"/>
      <dgm:spPr/>
    </dgm:pt>
    <dgm:pt modelId="{572E1A72-2764-4BDD-A14C-E638303EE89C}" type="pres">
      <dgm:prSet presAssocID="{28FEA8AE-7FB7-4BDC-8A7B-FFAFED20C43A}" presName="space" presStyleCnt="0"/>
      <dgm:spPr/>
    </dgm:pt>
    <dgm:pt modelId="{F73781C0-ECF1-493F-A5FC-75D81D2AB686}" type="pres">
      <dgm:prSet presAssocID="{D3D3E54D-40C1-4C76-87F6-57E55332AC82}" presName="compositeB" presStyleCnt="0"/>
      <dgm:spPr/>
    </dgm:pt>
    <dgm:pt modelId="{67A1E111-1447-4F46-9106-5D557007BBCD}" type="pres">
      <dgm:prSet presAssocID="{D3D3E54D-40C1-4C76-87F6-57E55332AC82}" presName="textB" presStyleLbl="revTx" presStyleIdx="1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t-BR"/>
        </a:p>
      </dgm:t>
    </dgm:pt>
    <dgm:pt modelId="{91086307-2DC9-4C84-B863-2EAF91FF1CC2}" type="pres">
      <dgm:prSet presAssocID="{D3D3E54D-40C1-4C76-87F6-57E55332AC82}" presName="circleB" presStyleLbl="node1" presStyleIdx="1" presStyleCnt="5"/>
      <dgm:spPr>
        <a:xfrm>
          <a:off x="1332087" y="1569339"/>
          <a:ext cx="348742" cy="34874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t-BR"/>
        </a:p>
      </dgm:t>
    </dgm:pt>
    <dgm:pt modelId="{F91142CC-80E2-4D14-887E-FAAAC8ED8DDC}" type="pres">
      <dgm:prSet presAssocID="{D3D3E54D-40C1-4C76-87F6-57E55332AC82}" presName="spaceB" presStyleCnt="0"/>
      <dgm:spPr/>
    </dgm:pt>
    <dgm:pt modelId="{6DCEC1CB-9799-49E9-B4D1-849E470AA4CC}" type="pres">
      <dgm:prSet presAssocID="{33CE6E06-48CD-44F5-8B8A-D6382245B0A8}" presName="space" presStyleCnt="0"/>
      <dgm:spPr/>
    </dgm:pt>
    <dgm:pt modelId="{1831127B-1256-474C-9EC5-027CBA1E8A7C}" type="pres">
      <dgm:prSet presAssocID="{65BDA7E9-4840-49CB-8D48-104BA94127C0}" presName="compositeA" presStyleCnt="0"/>
      <dgm:spPr/>
    </dgm:pt>
    <dgm:pt modelId="{6BE77E7D-04D7-4876-9C43-F8733E195788}" type="pres">
      <dgm:prSet presAssocID="{65BDA7E9-4840-49CB-8D48-104BA94127C0}" presName="textA" presStyleLbl="revTx" presStyleIdx="2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t-BR"/>
        </a:p>
      </dgm:t>
    </dgm:pt>
    <dgm:pt modelId="{AD3741CE-C96A-4C7E-A94E-5D2BA605312C}" type="pres">
      <dgm:prSet presAssocID="{65BDA7E9-4840-49CB-8D48-104BA94127C0}" presName="circleA" presStyleLbl="node1" presStyleIdx="2" presStyleCnt="5"/>
      <dgm:spPr>
        <a:xfrm>
          <a:off x="2351087" y="1569339"/>
          <a:ext cx="348742" cy="34874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t-BR"/>
        </a:p>
      </dgm:t>
    </dgm:pt>
    <dgm:pt modelId="{FB3542C7-5B11-4CC2-B17C-795929C66698}" type="pres">
      <dgm:prSet presAssocID="{65BDA7E9-4840-49CB-8D48-104BA94127C0}" presName="spaceA" presStyleCnt="0"/>
      <dgm:spPr/>
    </dgm:pt>
    <dgm:pt modelId="{683ED2F0-0E40-4508-A3AD-65600CE97468}" type="pres">
      <dgm:prSet presAssocID="{E8FFD1E8-C5A1-4601-A2B7-4ED6E6A150F6}" presName="space" presStyleCnt="0"/>
      <dgm:spPr/>
    </dgm:pt>
    <dgm:pt modelId="{258346FB-6E63-4410-B287-570EE3EE0B2D}" type="pres">
      <dgm:prSet presAssocID="{B3618F8D-D669-4F60-8EEC-344BA6A29B33}" presName="compositeB" presStyleCnt="0"/>
      <dgm:spPr/>
    </dgm:pt>
    <dgm:pt modelId="{AFB906F3-2C14-4085-979B-18F391DFEA7C}" type="pres">
      <dgm:prSet presAssocID="{B3618F8D-D669-4F60-8EEC-344BA6A29B33}" presName="textB" presStyleLbl="revTx" presStyleIdx="3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t-BR"/>
        </a:p>
      </dgm:t>
    </dgm:pt>
    <dgm:pt modelId="{BDC11ECA-943F-4999-9EFF-C2C8C9E15E78}" type="pres">
      <dgm:prSet presAssocID="{B3618F8D-D669-4F60-8EEC-344BA6A29B33}" presName="circleB" presStyleLbl="node1" presStyleIdx="3" presStyleCnt="5"/>
      <dgm:spPr>
        <a:xfrm>
          <a:off x="3370087" y="1569339"/>
          <a:ext cx="348742" cy="34874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t-BR"/>
        </a:p>
      </dgm:t>
    </dgm:pt>
    <dgm:pt modelId="{B8B83971-9895-462D-BE80-2B79770CDBE5}" type="pres">
      <dgm:prSet presAssocID="{B3618F8D-D669-4F60-8EEC-344BA6A29B33}" presName="spaceB" presStyleCnt="0"/>
      <dgm:spPr/>
    </dgm:pt>
    <dgm:pt modelId="{B7C299C7-08D2-4076-9754-86CA1C97C144}" type="pres">
      <dgm:prSet presAssocID="{41501237-3091-4869-8F8B-2AF1C3297734}" presName="space" presStyleCnt="0"/>
      <dgm:spPr/>
    </dgm:pt>
    <dgm:pt modelId="{ACF17095-51FD-4E39-827D-60E11383708D}" type="pres">
      <dgm:prSet presAssocID="{D2D0A734-6D15-42B0-847D-4C9B66B3AB7A}" presName="compositeA" presStyleCnt="0"/>
      <dgm:spPr/>
    </dgm:pt>
    <dgm:pt modelId="{9E9F2598-6F88-49CB-8DD1-CFBADD6286B5}" type="pres">
      <dgm:prSet presAssocID="{D2D0A734-6D15-42B0-847D-4C9B66B3AB7A}" presName="textA" presStyleLbl="revTx" presStyleIdx="4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t-BR"/>
        </a:p>
      </dgm:t>
    </dgm:pt>
    <dgm:pt modelId="{8A4C788A-6066-4291-AF70-FF2A510E672D}" type="pres">
      <dgm:prSet presAssocID="{D2D0A734-6D15-42B0-847D-4C9B66B3AB7A}" presName="circleA" presStyleLbl="node1" presStyleIdx="4" presStyleCnt="5"/>
      <dgm:spPr>
        <a:xfrm>
          <a:off x="4389088" y="1569339"/>
          <a:ext cx="348742" cy="34874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t-BR"/>
        </a:p>
      </dgm:t>
    </dgm:pt>
    <dgm:pt modelId="{44015538-86FB-4EAB-9EF2-A80EE8041FBE}" type="pres">
      <dgm:prSet presAssocID="{D2D0A734-6D15-42B0-847D-4C9B66B3AB7A}" presName="spaceA" presStyleCnt="0"/>
      <dgm:spPr/>
    </dgm:pt>
  </dgm:ptLst>
  <dgm:cxnLst>
    <dgm:cxn modelId="{EC8B799F-89A0-48D8-A2F6-94C067406277}" srcId="{B6807C68-1400-4FB1-A302-19360943BD15}" destId="{D3D3E54D-40C1-4C76-87F6-57E55332AC82}" srcOrd="1" destOrd="0" parTransId="{68473069-78C9-4FED-8672-8AA78123E4D2}" sibTransId="{33CE6E06-48CD-44F5-8B8A-D6382245B0A8}"/>
    <dgm:cxn modelId="{BE6AF0A5-F2F6-4F87-8F89-79870DEAA5E6}" type="presOf" srcId="{B3618F8D-D669-4F60-8EEC-344BA6A29B33}" destId="{AFB906F3-2C14-4085-979B-18F391DFEA7C}" srcOrd="0" destOrd="0" presId="urn:microsoft.com/office/officeart/2005/8/layout/hProcess11"/>
    <dgm:cxn modelId="{8D96EC95-8B24-459E-9C3F-A1500877AF1C}" srcId="{B6807C68-1400-4FB1-A302-19360943BD15}" destId="{D95732FD-013C-4A53-8B6C-F1F6F43444BA}" srcOrd="0" destOrd="0" parTransId="{F5805CE2-7CE1-4BAA-A878-029CDB6349AF}" sibTransId="{28FEA8AE-7FB7-4BDC-8A7B-FFAFED20C43A}"/>
    <dgm:cxn modelId="{34D836BB-26DF-4ECB-B316-1E9C8EC7A76A}" type="presOf" srcId="{D3D3E54D-40C1-4C76-87F6-57E55332AC82}" destId="{67A1E111-1447-4F46-9106-5D557007BBCD}" srcOrd="0" destOrd="0" presId="urn:microsoft.com/office/officeart/2005/8/layout/hProcess11"/>
    <dgm:cxn modelId="{56C0CBA7-A787-4BBC-98EE-1B4ECE689DF2}" srcId="{B6807C68-1400-4FB1-A302-19360943BD15}" destId="{65BDA7E9-4840-49CB-8D48-104BA94127C0}" srcOrd="2" destOrd="0" parTransId="{C62AA970-A1DA-4F52-A973-85BE3CF3A3C7}" sibTransId="{E8FFD1E8-C5A1-4601-A2B7-4ED6E6A150F6}"/>
    <dgm:cxn modelId="{C6DFE689-6B1A-4E8E-B4AB-174A8E387ED9}" type="presOf" srcId="{65BDA7E9-4840-49CB-8D48-104BA94127C0}" destId="{6BE77E7D-04D7-4876-9C43-F8733E195788}" srcOrd="0" destOrd="0" presId="urn:microsoft.com/office/officeart/2005/8/layout/hProcess11"/>
    <dgm:cxn modelId="{28FDD993-F536-4445-8A46-9D65A1AD7766}" type="presOf" srcId="{D95732FD-013C-4A53-8B6C-F1F6F43444BA}" destId="{578CF35B-3044-4783-8D66-F90F5982EC34}" srcOrd="0" destOrd="0" presId="urn:microsoft.com/office/officeart/2005/8/layout/hProcess11"/>
    <dgm:cxn modelId="{EABED262-917B-46B9-9D1D-9B8BB5D1F55A}" srcId="{B6807C68-1400-4FB1-A302-19360943BD15}" destId="{D2D0A734-6D15-42B0-847D-4C9B66B3AB7A}" srcOrd="4" destOrd="0" parTransId="{0A49204D-60B9-40D3-8E2E-56044DE0EDAC}" sibTransId="{B7AF0E8F-C043-46CB-9FCD-32D6618F4C9B}"/>
    <dgm:cxn modelId="{3FC1DC24-640E-407D-A792-B3C3D1A66BCB}" srcId="{B6807C68-1400-4FB1-A302-19360943BD15}" destId="{B3618F8D-D669-4F60-8EEC-344BA6A29B33}" srcOrd="3" destOrd="0" parTransId="{F4475409-3FC0-4B13-8C9F-49DCC5A2BE98}" sibTransId="{41501237-3091-4869-8F8B-2AF1C3297734}"/>
    <dgm:cxn modelId="{D3145BC2-3228-4EF3-83BB-09F37F3AD2A7}" type="presOf" srcId="{D2D0A734-6D15-42B0-847D-4C9B66B3AB7A}" destId="{9E9F2598-6F88-49CB-8DD1-CFBADD6286B5}" srcOrd="0" destOrd="0" presId="urn:microsoft.com/office/officeart/2005/8/layout/hProcess11"/>
    <dgm:cxn modelId="{922AF9A2-56AC-47FC-8DAB-44A5CDA116C6}" type="presOf" srcId="{B6807C68-1400-4FB1-A302-19360943BD15}" destId="{BC1ABD70-4969-4736-BE70-AD82BF56F63E}" srcOrd="0" destOrd="0" presId="urn:microsoft.com/office/officeart/2005/8/layout/hProcess11"/>
    <dgm:cxn modelId="{B2B022B0-6313-4485-9AD8-E42BCBFC1DAB}" type="presParOf" srcId="{BC1ABD70-4969-4736-BE70-AD82BF56F63E}" destId="{3CE07A7F-510D-41DE-B368-9251B6E0AD3F}" srcOrd="0" destOrd="0" presId="urn:microsoft.com/office/officeart/2005/8/layout/hProcess11"/>
    <dgm:cxn modelId="{4C48DF96-16BB-4602-B83C-AE49335E7FB9}" type="presParOf" srcId="{BC1ABD70-4969-4736-BE70-AD82BF56F63E}" destId="{7AEB3046-89CE-4680-9B6B-D8EFCE2E12A7}" srcOrd="1" destOrd="0" presId="urn:microsoft.com/office/officeart/2005/8/layout/hProcess11"/>
    <dgm:cxn modelId="{820FE58D-1F9D-4919-8007-766E8794DE07}" type="presParOf" srcId="{7AEB3046-89CE-4680-9B6B-D8EFCE2E12A7}" destId="{2721B921-5003-4D87-B1AA-D927AADD7F3F}" srcOrd="0" destOrd="0" presId="urn:microsoft.com/office/officeart/2005/8/layout/hProcess11"/>
    <dgm:cxn modelId="{002C25BC-193B-41F4-9C4D-6388772614DE}" type="presParOf" srcId="{2721B921-5003-4D87-B1AA-D927AADD7F3F}" destId="{578CF35B-3044-4783-8D66-F90F5982EC34}" srcOrd="0" destOrd="0" presId="urn:microsoft.com/office/officeart/2005/8/layout/hProcess11"/>
    <dgm:cxn modelId="{3D54F462-1940-40A2-B4A1-DC0407B0B972}" type="presParOf" srcId="{2721B921-5003-4D87-B1AA-D927AADD7F3F}" destId="{08C16E4C-52CE-4394-AE29-603F54D99F46}" srcOrd="1" destOrd="0" presId="urn:microsoft.com/office/officeart/2005/8/layout/hProcess11"/>
    <dgm:cxn modelId="{00708BA9-1B18-4803-80E5-0778FC5224EB}" type="presParOf" srcId="{2721B921-5003-4D87-B1AA-D927AADD7F3F}" destId="{2CE7C628-8849-469B-B0CC-0C15BA71FFDE}" srcOrd="2" destOrd="0" presId="urn:microsoft.com/office/officeart/2005/8/layout/hProcess11"/>
    <dgm:cxn modelId="{1B9032C4-2F78-4FF2-931E-9A04E7410ACB}" type="presParOf" srcId="{7AEB3046-89CE-4680-9B6B-D8EFCE2E12A7}" destId="{572E1A72-2764-4BDD-A14C-E638303EE89C}" srcOrd="1" destOrd="0" presId="urn:microsoft.com/office/officeart/2005/8/layout/hProcess11"/>
    <dgm:cxn modelId="{7EEA0F16-6276-465D-A13B-A328EF3D09B8}" type="presParOf" srcId="{7AEB3046-89CE-4680-9B6B-D8EFCE2E12A7}" destId="{F73781C0-ECF1-493F-A5FC-75D81D2AB686}" srcOrd="2" destOrd="0" presId="urn:microsoft.com/office/officeart/2005/8/layout/hProcess11"/>
    <dgm:cxn modelId="{CD68045F-855D-4FA5-B7D8-EC73472A7A5B}" type="presParOf" srcId="{F73781C0-ECF1-493F-A5FC-75D81D2AB686}" destId="{67A1E111-1447-4F46-9106-5D557007BBCD}" srcOrd="0" destOrd="0" presId="urn:microsoft.com/office/officeart/2005/8/layout/hProcess11"/>
    <dgm:cxn modelId="{77B4410D-1D5A-4D48-A76A-440BF4A35DDA}" type="presParOf" srcId="{F73781C0-ECF1-493F-A5FC-75D81D2AB686}" destId="{91086307-2DC9-4C84-B863-2EAF91FF1CC2}" srcOrd="1" destOrd="0" presId="urn:microsoft.com/office/officeart/2005/8/layout/hProcess11"/>
    <dgm:cxn modelId="{41BADD1F-3CD8-47CB-8EA8-B0192E8579F9}" type="presParOf" srcId="{F73781C0-ECF1-493F-A5FC-75D81D2AB686}" destId="{F91142CC-80E2-4D14-887E-FAAAC8ED8DDC}" srcOrd="2" destOrd="0" presId="urn:microsoft.com/office/officeart/2005/8/layout/hProcess11"/>
    <dgm:cxn modelId="{49C3612C-5413-4C8D-8E95-D0666C4327DC}" type="presParOf" srcId="{7AEB3046-89CE-4680-9B6B-D8EFCE2E12A7}" destId="{6DCEC1CB-9799-49E9-B4D1-849E470AA4CC}" srcOrd="3" destOrd="0" presId="urn:microsoft.com/office/officeart/2005/8/layout/hProcess11"/>
    <dgm:cxn modelId="{452F1C98-482B-441B-A4A4-E9F6EDAAC6B4}" type="presParOf" srcId="{7AEB3046-89CE-4680-9B6B-D8EFCE2E12A7}" destId="{1831127B-1256-474C-9EC5-027CBA1E8A7C}" srcOrd="4" destOrd="0" presId="urn:microsoft.com/office/officeart/2005/8/layout/hProcess11"/>
    <dgm:cxn modelId="{1BA0929A-4077-4A44-9466-D1456D7EB018}" type="presParOf" srcId="{1831127B-1256-474C-9EC5-027CBA1E8A7C}" destId="{6BE77E7D-04D7-4876-9C43-F8733E195788}" srcOrd="0" destOrd="0" presId="urn:microsoft.com/office/officeart/2005/8/layout/hProcess11"/>
    <dgm:cxn modelId="{4E4A323F-9835-42B1-8A71-90236F66D7EE}" type="presParOf" srcId="{1831127B-1256-474C-9EC5-027CBA1E8A7C}" destId="{AD3741CE-C96A-4C7E-A94E-5D2BA605312C}" srcOrd="1" destOrd="0" presId="urn:microsoft.com/office/officeart/2005/8/layout/hProcess11"/>
    <dgm:cxn modelId="{26B65DF5-00C0-4600-AD8A-6B783C7210BC}" type="presParOf" srcId="{1831127B-1256-474C-9EC5-027CBA1E8A7C}" destId="{FB3542C7-5B11-4CC2-B17C-795929C66698}" srcOrd="2" destOrd="0" presId="urn:microsoft.com/office/officeart/2005/8/layout/hProcess11"/>
    <dgm:cxn modelId="{F7E611CF-0A0C-4C2D-BA1E-6EE6807DFC95}" type="presParOf" srcId="{7AEB3046-89CE-4680-9B6B-D8EFCE2E12A7}" destId="{683ED2F0-0E40-4508-A3AD-65600CE97468}" srcOrd="5" destOrd="0" presId="urn:microsoft.com/office/officeart/2005/8/layout/hProcess11"/>
    <dgm:cxn modelId="{2AC77C44-99F0-4B5F-8B15-7B1ACFD8EF71}" type="presParOf" srcId="{7AEB3046-89CE-4680-9B6B-D8EFCE2E12A7}" destId="{258346FB-6E63-4410-B287-570EE3EE0B2D}" srcOrd="6" destOrd="0" presId="urn:microsoft.com/office/officeart/2005/8/layout/hProcess11"/>
    <dgm:cxn modelId="{B15D83CB-279F-440A-A195-77BAE2F4DD16}" type="presParOf" srcId="{258346FB-6E63-4410-B287-570EE3EE0B2D}" destId="{AFB906F3-2C14-4085-979B-18F391DFEA7C}" srcOrd="0" destOrd="0" presId="urn:microsoft.com/office/officeart/2005/8/layout/hProcess11"/>
    <dgm:cxn modelId="{A4CD7D60-A08C-4630-B828-1487C3F7D227}" type="presParOf" srcId="{258346FB-6E63-4410-B287-570EE3EE0B2D}" destId="{BDC11ECA-943F-4999-9EFF-C2C8C9E15E78}" srcOrd="1" destOrd="0" presId="urn:microsoft.com/office/officeart/2005/8/layout/hProcess11"/>
    <dgm:cxn modelId="{A1A70A07-69D3-4D53-AB1E-39DCDB120DB0}" type="presParOf" srcId="{258346FB-6E63-4410-B287-570EE3EE0B2D}" destId="{B8B83971-9895-462D-BE80-2B79770CDBE5}" srcOrd="2" destOrd="0" presId="urn:microsoft.com/office/officeart/2005/8/layout/hProcess11"/>
    <dgm:cxn modelId="{91B95A95-BFF4-4673-AD1C-8F7C9746C379}" type="presParOf" srcId="{7AEB3046-89CE-4680-9B6B-D8EFCE2E12A7}" destId="{B7C299C7-08D2-4076-9754-86CA1C97C144}" srcOrd="7" destOrd="0" presId="urn:microsoft.com/office/officeart/2005/8/layout/hProcess11"/>
    <dgm:cxn modelId="{2DFB399D-9A00-47F7-82E8-2C5EC361C7E6}" type="presParOf" srcId="{7AEB3046-89CE-4680-9B6B-D8EFCE2E12A7}" destId="{ACF17095-51FD-4E39-827D-60E11383708D}" srcOrd="8" destOrd="0" presId="urn:microsoft.com/office/officeart/2005/8/layout/hProcess11"/>
    <dgm:cxn modelId="{1C4096A3-AFA2-402C-9F84-152BFE999459}" type="presParOf" srcId="{ACF17095-51FD-4E39-827D-60E11383708D}" destId="{9E9F2598-6F88-49CB-8DD1-CFBADD6286B5}" srcOrd="0" destOrd="0" presId="urn:microsoft.com/office/officeart/2005/8/layout/hProcess11"/>
    <dgm:cxn modelId="{05BAAD5B-93F4-4886-AACB-7A02B7CDD13B}" type="presParOf" srcId="{ACF17095-51FD-4E39-827D-60E11383708D}" destId="{8A4C788A-6066-4291-AF70-FF2A510E672D}" srcOrd="1" destOrd="0" presId="urn:microsoft.com/office/officeart/2005/8/layout/hProcess11"/>
    <dgm:cxn modelId="{387CDAF5-B4EB-4BA7-A7C3-9531CBE977C5}" type="presParOf" srcId="{ACF17095-51FD-4E39-827D-60E11383708D}" destId="{44015538-86FB-4EAB-9EF2-A80EE8041FBE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E07A7F-510D-41DE-B368-9251B6E0AD3F}">
      <dsp:nvSpPr>
        <dsp:cNvPr id="0" name=""/>
        <dsp:cNvSpPr/>
      </dsp:nvSpPr>
      <dsp:spPr>
        <a:xfrm>
          <a:off x="0" y="815480"/>
          <a:ext cx="4972050" cy="1114806"/>
        </a:xfrm>
        <a:prstGeom prst="notched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8CF35B-3044-4783-8D66-F90F5982EC34}">
      <dsp:nvSpPr>
        <dsp:cNvPr id="0" name=""/>
        <dsp:cNvSpPr/>
      </dsp:nvSpPr>
      <dsp:spPr>
        <a:xfrm>
          <a:off x="1966" y="0"/>
          <a:ext cx="859790" cy="11148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Contato inicial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 h/a</a:t>
          </a:r>
          <a:endParaRPr lang="pt-BR" sz="10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66" y="0"/>
        <a:ext cx="859790" cy="1114806"/>
      </dsp:txXfrm>
    </dsp:sp>
    <dsp:sp modelId="{08C16E4C-52CE-4394-AE29-603F54D99F46}">
      <dsp:nvSpPr>
        <dsp:cNvPr id="0" name=""/>
        <dsp:cNvSpPr/>
      </dsp:nvSpPr>
      <dsp:spPr>
        <a:xfrm>
          <a:off x="292511" y="1254156"/>
          <a:ext cx="278701" cy="27870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A1E111-1447-4F46-9106-5D557007BBCD}">
      <dsp:nvSpPr>
        <dsp:cNvPr id="0" name=""/>
        <dsp:cNvSpPr/>
      </dsp:nvSpPr>
      <dsp:spPr>
        <a:xfrm>
          <a:off x="904746" y="1672208"/>
          <a:ext cx="859790" cy="11148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Leitura das imagens hegemônicas e </a:t>
          </a:r>
          <a:r>
            <a:rPr lang="pt-BR" sz="1000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contra hegemônicas</a:t>
          </a:r>
          <a:endParaRPr lang="pt-BR" sz="1000" kern="1200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12 h/a</a:t>
          </a:r>
          <a:endParaRPr lang="pt-BR" sz="10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904746" y="1672208"/>
        <a:ext cx="859790" cy="1114806"/>
      </dsp:txXfrm>
    </dsp:sp>
    <dsp:sp modelId="{91086307-2DC9-4C84-B863-2EAF91FF1CC2}">
      <dsp:nvSpPr>
        <dsp:cNvPr id="0" name=""/>
        <dsp:cNvSpPr/>
      </dsp:nvSpPr>
      <dsp:spPr>
        <a:xfrm>
          <a:off x="1195291" y="1254156"/>
          <a:ext cx="278701" cy="27870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E77E7D-04D7-4876-9C43-F8733E195788}">
      <dsp:nvSpPr>
        <dsp:cNvPr id="0" name=""/>
        <dsp:cNvSpPr/>
      </dsp:nvSpPr>
      <dsp:spPr>
        <a:xfrm>
          <a:off x="1807527" y="0"/>
          <a:ext cx="859790" cy="11148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Criação de imagens inventivas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 h/a</a:t>
          </a:r>
          <a:endParaRPr lang="pt-BR" sz="10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807527" y="0"/>
        <a:ext cx="859790" cy="1114806"/>
      </dsp:txXfrm>
    </dsp:sp>
    <dsp:sp modelId="{AD3741CE-C96A-4C7E-A94E-5D2BA605312C}">
      <dsp:nvSpPr>
        <dsp:cNvPr id="0" name=""/>
        <dsp:cNvSpPr/>
      </dsp:nvSpPr>
      <dsp:spPr>
        <a:xfrm>
          <a:off x="2098071" y="1254156"/>
          <a:ext cx="278701" cy="27870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B906F3-2C14-4085-979B-18F391DFEA7C}">
      <dsp:nvSpPr>
        <dsp:cNvPr id="0" name=""/>
        <dsp:cNvSpPr/>
      </dsp:nvSpPr>
      <dsp:spPr>
        <a:xfrm>
          <a:off x="2710307" y="1672208"/>
          <a:ext cx="859790" cy="11148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Coleta de imagens e questionário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 h/a</a:t>
          </a:r>
          <a:endParaRPr lang="pt-BR" sz="10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710307" y="1672208"/>
        <a:ext cx="859790" cy="1114806"/>
      </dsp:txXfrm>
    </dsp:sp>
    <dsp:sp modelId="{BDC11ECA-943F-4999-9EFF-C2C8C9E15E78}">
      <dsp:nvSpPr>
        <dsp:cNvPr id="0" name=""/>
        <dsp:cNvSpPr/>
      </dsp:nvSpPr>
      <dsp:spPr>
        <a:xfrm>
          <a:off x="3000852" y="1254156"/>
          <a:ext cx="278701" cy="27870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9F2598-6F88-49CB-8DD1-CFBADD6286B5}">
      <dsp:nvSpPr>
        <dsp:cNvPr id="0" name=""/>
        <dsp:cNvSpPr/>
      </dsp:nvSpPr>
      <dsp:spPr>
        <a:xfrm>
          <a:off x="3613087" y="0"/>
          <a:ext cx="859790" cy="11148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Leitura das imagens inventivas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 h/a</a:t>
          </a:r>
          <a:endParaRPr lang="pt-BR" sz="10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613087" y="0"/>
        <a:ext cx="859790" cy="1114806"/>
      </dsp:txXfrm>
    </dsp:sp>
    <dsp:sp modelId="{8A4C788A-6066-4291-AF70-FF2A510E672D}">
      <dsp:nvSpPr>
        <dsp:cNvPr id="0" name=""/>
        <dsp:cNvSpPr/>
      </dsp:nvSpPr>
      <dsp:spPr>
        <a:xfrm>
          <a:off x="3903632" y="1254156"/>
          <a:ext cx="278701" cy="27870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0BED-43B3-E74C-B729-E3A57B6D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10753</Words>
  <Characters>61296</Characters>
  <Application>Microsoft Macintosh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Ives</cp:lastModifiedBy>
  <cp:revision>3</cp:revision>
  <cp:lastPrinted>2016-01-28T13:41:00Z</cp:lastPrinted>
  <dcterms:created xsi:type="dcterms:W3CDTF">2016-01-28T13:41:00Z</dcterms:created>
  <dcterms:modified xsi:type="dcterms:W3CDTF">2016-01-28T13:43:00Z</dcterms:modified>
</cp:coreProperties>
</file>